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94" w:rsidRPr="00DE11E8" w:rsidRDefault="00BD6194" w:rsidP="00BD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1E8">
        <w:rPr>
          <w:rFonts w:ascii="Times New Roman" w:hAnsi="Times New Roman" w:cs="Times New Roman"/>
          <w:b/>
          <w:sz w:val="28"/>
          <w:szCs w:val="28"/>
        </w:rPr>
        <w:t>БЛАГОДАРНЕНСКАЯ ГОРОДСКАЯ ДУМА</w:t>
      </w:r>
    </w:p>
    <w:p w:rsidR="00BD6194" w:rsidRPr="00DE11E8" w:rsidRDefault="00BD6194" w:rsidP="00BD6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194" w:rsidRPr="00DE11E8" w:rsidRDefault="00BD6194" w:rsidP="00BD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1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7288" w:rsidRPr="000E7CE7" w:rsidRDefault="00657288" w:rsidP="00657288">
      <w:pPr>
        <w:widowControl/>
        <w:suppressAutoHyphens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65728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07 февраля 2017 </w:t>
      </w:r>
      <w:r w:rsidRPr="000E7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года                                                                                  </w:t>
      </w:r>
      <w:r w:rsidR="008A6B55" w:rsidRPr="000E7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  </w:t>
      </w:r>
      <w:r w:rsidRPr="000E7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№</w:t>
      </w:r>
      <w:r w:rsidR="008A6B55" w:rsidRPr="000E7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362</w:t>
      </w:r>
    </w:p>
    <w:p w:rsidR="00657288" w:rsidRPr="000E7CE7" w:rsidRDefault="00657288" w:rsidP="00657288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0E7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г. Благодарный</w:t>
      </w:r>
    </w:p>
    <w:p w:rsidR="00657288" w:rsidRDefault="00657288" w:rsidP="006572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7288" w:rsidRPr="00657288" w:rsidRDefault="00657288" w:rsidP="006572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1C07" w:rsidRPr="00DE11E8" w:rsidRDefault="00D33935" w:rsidP="00BD6194">
      <w:pPr>
        <w:jc w:val="both"/>
        <w:rPr>
          <w:rFonts w:ascii="Times New Roman" w:hAnsi="Times New Roman" w:cs="Times New Roman"/>
          <w:sz w:val="28"/>
          <w:szCs w:val="28"/>
        </w:rPr>
      </w:pPr>
      <w:r w:rsidRPr="00DE11E8">
        <w:rPr>
          <w:rFonts w:ascii="Times New Roman" w:hAnsi="Times New Roman" w:cs="Times New Roman"/>
          <w:sz w:val="28"/>
          <w:szCs w:val="28"/>
        </w:rPr>
        <w:t>Об объединении поселений, входящих в состав</w:t>
      </w:r>
      <w:r w:rsidR="00BD6194" w:rsidRPr="00DE11E8">
        <w:rPr>
          <w:rFonts w:ascii="Times New Roman" w:hAnsi="Times New Roman" w:cs="Times New Roman"/>
          <w:sz w:val="28"/>
          <w:szCs w:val="28"/>
        </w:rPr>
        <w:t xml:space="preserve"> </w:t>
      </w:r>
      <w:r w:rsidR="001B36CE" w:rsidRPr="00DE11E8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DE11E8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и наделении вновь образованного муниципального образования статусом городского округа</w:t>
      </w:r>
    </w:p>
    <w:p w:rsidR="00A91C07" w:rsidRDefault="00A91C07" w:rsidP="006572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7CE7" w:rsidRPr="00DE11E8" w:rsidRDefault="000E7CE7" w:rsidP="006572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1C07" w:rsidRPr="00DE11E8" w:rsidRDefault="00A91C07" w:rsidP="00DB6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1E8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677CE4" w:rsidRPr="00DE11E8">
        <w:rPr>
          <w:rFonts w:ascii="Times New Roman" w:hAnsi="Times New Roman" w:cs="Times New Roman"/>
          <w:sz w:val="28"/>
          <w:szCs w:val="28"/>
        </w:rPr>
        <w:t>У</w:t>
      </w:r>
      <w:r w:rsidR="005E7C31" w:rsidRPr="00DE11E8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BD6194" w:rsidRPr="00DE11E8">
        <w:rPr>
          <w:rFonts w:ascii="Times New Roman" w:hAnsi="Times New Roman" w:cs="Times New Roman"/>
          <w:sz w:val="28"/>
          <w:szCs w:val="28"/>
        </w:rPr>
        <w:t>города Благодарного</w:t>
      </w:r>
      <w:r w:rsidRPr="00DE11E8">
        <w:rPr>
          <w:rFonts w:ascii="Times New Roman" w:hAnsi="Times New Roman" w:cs="Times New Roman"/>
          <w:sz w:val="28"/>
          <w:szCs w:val="28"/>
        </w:rPr>
        <w:t>,</w:t>
      </w:r>
      <w:r w:rsidR="00D33935" w:rsidRPr="00DE11E8">
        <w:rPr>
          <w:rFonts w:ascii="Times New Roman" w:hAnsi="Times New Roman" w:cs="Times New Roman"/>
          <w:sz w:val="28"/>
          <w:szCs w:val="28"/>
        </w:rPr>
        <w:t xml:space="preserve"> рассмотрев инициативу</w:t>
      </w:r>
      <w:r w:rsidR="00677CE4" w:rsidRPr="00DE11E8">
        <w:rPr>
          <w:rFonts w:ascii="Times New Roman" w:hAnsi="Times New Roman" w:cs="Times New Roman"/>
          <w:sz w:val="28"/>
          <w:szCs w:val="28"/>
        </w:rPr>
        <w:t xml:space="preserve"> </w:t>
      </w:r>
      <w:r w:rsidR="001B36CE" w:rsidRPr="00DE11E8">
        <w:rPr>
          <w:rFonts w:ascii="Times New Roman" w:hAnsi="Times New Roman" w:cs="Times New Roman"/>
          <w:sz w:val="28"/>
          <w:szCs w:val="28"/>
        </w:rPr>
        <w:t>с</w:t>
      </w:r>
      <w:r w:rsidR="00677CE4" w:rsidRPr="00DE11E8">
        <w:rPr>
          <w:rFonts w:ascii="Times New Roman" w:hAnsi="Times New Roman" w:cs="Times New Roman"/>
          <w:sz w:val="28"/>
          <w:szCs w:val="28"/>
        </w:rPr>
        <w:t>овета</w:t>
      </w:r>
      <w:r w:rsidR="00D33935" w:rsidRPr="00DE11E8">
        <w:rPr>
          <w:rFonts w:ascii="Times New Roman" w:hAnsi="Times New Roman" w:cs="Times New Roman"/>
          <w:sz w:val="28"/>
          <w:szCs w:val="28"/>
        </w:rPr>
        <w:t xml:space="preserve"> </w:t>
      </w:r>
      <w:r w:rsidR="001B36CE" w:rsidRPr="00DE11E8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D33935" w:rsidRPr="00DE11E8">
        <w:rPr>
          <w:rFonts w:ascii="Times New Roman" w:hAnsi="Times New Roman" w:cs="Times New Roman"/>
          <w:sz w:val="28"/>
          <w:szCs w:val="28"/>
        </w:rPr>
        <w:t xml:space="preserve"> </w:t>
      </w:r>
      <w:r w:rsidR="00677CE4" w:rsidRPr="00DE11E8">
        <w:rPr>
          <w:rFonts w:ascii="Times New Roman" w:hAnsi="Times New Roman" w:cs="Times New Roman"/>
          <w:sz w:val="28"/>
          <w:szCs w:val="28"/>
        </w:rPr>
        <w:t xml:space="preserve">муниципального района Ставропольского края </w:t>
      </w:r>
      <w:r w:rsidR="00D33935" w:rsidRPr="00DE11E8">
        <w:rPr>
          <w:rFonts w:ascii="Times New Roman" w:hAnsi="Times New Roman" w:cs="Times New Roman"/>
          <w:sz w:val="28"/>
          <w:szCs w:val="28"/>
        </w:rPr>
        <w:t xml:space="preserve">об объединении поселений, входящих в состав </w:t>
      </w:r>
      <w:r w:rsidR="001B36CE" w:rsidRPr="00DE11E8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D33935" w:rsidRPr="00DE11E8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</w:t>
      </w:r>
      <w:r w:rsidR="001B36CE" w:rsidRPr="00DE11E8">
        <w:rPr>
          <w:rFonts w:ascii="Times New Roman" w:hAnsi="Times New Roman" w:cs="Times New Roman"/>
          <w:sz w:val="28"/>
          <w:szCs w:val="28"/>
        </w:rPr>
        <w:t xml:space="preserve"> </w:t>
      </w:r>
      <w:r w:rsidR="00DB6461" w:rsidRPr="00DE11E8">
        <w:rPr>
          <w:rFonts w:ascii="Times New Roman" w:hAnsi="Times New Roman" w:cs="Times New Roman"/>
          <w:sz w:val="28"/>
          <w:szCs w:val="28"/>
        </w:rPr>
        <w:t>Благодарненская городская Дума</w:t>
      </w:r>
    </w:p>
    <w:p w:rsidR="00DB6461" w:rsidRPr="00DE11E8" w:rsidRDefault="00DB6461" w:rsidP="0065728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91C07" w:rsidRPr="00DE11E8" w:rsidRDefault="00A91C07" w:rsidP="00DE11E8">
      <w:pPr>
        <w:jc w:val="both"/>
        <w:rPr>
          <w:rFonts w:ascii="Times New Roman" w:hAnsi="Times New Roman" w:cs="Times New Roman"/>
          <w:sz w:val="28"/>
          <w:szCs w:val="28"/>
        </w:rPr>
      </w:pPr>
      <w:r w:rsidRPr="00DE11E8">
        <w:rPr>
          <w:rFonts w:ascii="Times New Roman" w:hAnsi="Times New Roman" w:cs="Times New Roman"/>
          <w:sz w:val="28"/>
          <w:szCs w:val="28"/>
        </w:rPr>
        <w:t>РЕШИЛ</w:t>
      </w:r>
      <w:r w:rsidR="00DB6461" w:rsidRPr="00DE11E8">
        <w:rPr>
          <w:rFonts w:ascii="Times New Roman" w:hAnsi="Times New Roman" w:cs="Times New Roman"/>
          <w:sz w:val="28"/>
          <w:szCs w:val="28"/>
        </w:rPr>
        <w:t>А</w:t>
      </w:r>
      <w:r w:rsidRPr="00DE11E8">
        <w:rPr>
          <w:rFonts w:ascii="Times New Roman" w:hAnsi="Times New Roman" w:cs="Times New Roman"/>
          <w:sz w:val="28"/>
          <w:szCs w:val="28"/>
        </w:rPr>
        <w:t>:</w:t>
      </w:r>
    </w:p>
    <w:p w:rsidR="002D44F0" w:rsidRPr="00DE11E8" w:rsidRDefault="002D44F0" w:rsidP="006572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1AA" w:rsidRPr="00DE11E8" w:rsidRDefault="00113DFC" w:rsidP="000E7CE7">
      <w:pPr>
        <w:pStyle w:val="ConsPlusNormal"/>
        <w:ind w:firstLine="709"/>
        <w:jc w:val="both"/>
        <w:rPr>
          <w:szCs w:val="28"/>
        </w:rPr>
      </w:pPr>
      <w:r w:rsidRPr="00DE11E8">
        <w:rPr>
          <w:szCs w:val="28"/>
        </w:rPr>
        <w:t xml:space="preserve">1. </w:t>
      </w:r>
      <w:proofErr w:type="gramStart"/>
      <w:r w:rsidRPr="00DE11E8">
        <w:rPr>
          <w:szCs w:val="28"/>
        </w:rPr>
        <w:t xml:space="preserve">Выразить согласие населения </w:t>
      </w:r>
      <w:r w:rsidR="00DB6941" w:rsidRPr="00DE11E8">
        <w:rPr>
          <w:szCs w:val="28"/>
        </w:rPr>
        <w:t xml:space="preserve">муниципального образования </w:t>
      </w:r>
      <w:r w:rsidR="00DB6461" w:rsidRPr="00DE11E8">
        <w:rPr>
          <w:color w:val="000000"/>
          <w:szCs w:val="28"/>
        </w:rPr>
        <w:t>город Благодарный</w:t>
      </w:r>
      <w:r w:rsidR="001B36CE" w:rsidRPr="00DE11E8">
        <w:rPr>
          <w:szCs w:val="28"/>
        </w:rPr>
        <w:t xml:space="preserve"> Благодарненского</w:t>
      </w:r>
      <w:r w:rsidR="005E7C31" w:rsidRPr="00DE11E8">
        <w:rPr>
          <w:szCs w:val="28"/>
        </w:rPr>
        <w:t xml:space="preserve"> района</w:t>
      </w:r>
      <w:r w:rsidR="00677CE4" w:rsidRPr="00DE11E8">
        <w:rPr>
          <w:szCs w:val="28"/>
        </w:rPr>
        <w:t xml:space="preserve"> Ставропольского края</w:t>
      </w:r>
      <w:r w:rsidR="00657288">
        <w:rPr>
          <w:szCs w:val="28"/>
        </w:rPr>
        <w:t xml:space="preserve"> </w:t>
      </w:r>
      <w:r w:rsidRPr="00DE11E8">
        <w:rPr>
          <w:szCs w:val="28"/>
        </w:rPr>
        <w:t>на объединение</w:t>
      </w:r>
      <w:r w:rsidR="00D761AA" w:rsidRPr="00DE11E8">
        <w:rPr>
          <w:szCs w:val="28"/>
        </w:rPr>
        <w:t xml:space="preserve"> </w:t>
      </w:r>
      <w:r w:rsidR="001B36CE" w:rsidRPr="00DE11E8">
        <w:rPr>
          <w:szCs w:val="28"/>
        </w:rPr>
        <w:t xml:space="preserve">муниципального образования город Благодарный, муниципального образования Александрийского сельсовета, муниципального образования село Алексеевское, муниципального образования хутора Большевик, муниципального образования село Бурлацкое, муниципального образования села Елизаветинское, муниципального образования </w:t>
      </w:r>
      <w:proofErr w:type="spellStart"/>
      <w:r w:rsidR="001B36CE" w:rsidRPr="00DE11E8">
        <w:rPr>
          <w:szCs w:val="28"/>
        </w:rPr>
        <w:t>Каменнобалковского</w:t>
      </w:r>
      <w:proofErr w:type="spellEnd"/>
      <w:r w:rsidR="001B36CE" w:rsidRPr="00DE11E8">
        <w:rPr>
          <w:szCs w:val="28"/>
        </w:rPr>
        <w:t xml:space="preserve"> сельсовета, </w:t>
      </w:r>
      <w:proofErr w:type="spellStart"/>
      <w:r w:rsidR="001B36CE" w:rsidRPr="00DE11E8">
        <w:rPr>
          <w:szCs w:val="28"/>
        </w:rPr>
        <w:t>Красноключевского</w:t>
      </w:r>
      <w:proofErr w:type="spellEnd"/>
      <w:r w:rsidR="001B36CE" w:rsidRPr="00DE11E8">
        <w:rPr>
          <w:szCs w:val="28"/>
        </w:rPr>
        <w:t xml:space="preserve"> сельсовета, муниципального образования села Мирное, муниципального образования села Сотниковское, муниципального образования села Спасское, муниципального образования Ставропольского сельсовета, муниципального</w:t>
      </w:r>
      <w:proofErr w:type="gramEnd"/>
      <w:r w:rsidR="001B36CE" w:rsidRPr="00DE11E8">
        <w:rPr>
          <w:szCs w:val="28"/>
        </w:rPr>
        <w:t xml:space="preserve"> образования села Шишкино, муниципального образования аула Эдельбай, </w:t>
      </w:r>
      <w:r w:rsidR="00677CE4" w:rsidRPr="00DE11E8">
        <w:rPr>
          <w:szCs w:val="28"/>
        </w:rPr>
        <w:t xml:space="preserve">входящих в состав </w:t>
      </w:r>
      <w:r w:rsidR="001B36CE" w:rsidRPr="00DE11E8">
        <w:rPr>
          <w:szCs w:val="28"/>
        </w:rPr>
        <w:t>Благодарненского м</w:t>
      </w:r>
      <w:r w:rsidR="00D761AA" w:rsidRPr="00DE11E8">
        <w:rPr>
          <w:szCs w:val="28"/>
        </w:rPr>
        <w:t>униципального района Ставропольского края, с наделением вновь образованного муниципального образования статусом городского округа.</w:t>
      </w:r>
    </w:p>
    <w:p w:rsidR="002D470D" w:rsidRPr="00DE11E8" w:rsidRDefault="002D470D" w:rsidP="002D47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1E8">
        <w:rPr>
          <w:rFonts w:ascii="Times New Roman" w:hAnsi="Times New Roman" w:cs="Times New Roman"/>
          <w:sz w:val="28"/>
          <w:szCs w:val="28"/>
        </w:rPr>
        <w:t>2. Направить настоящее решение в</w:t>
      </w:r>
      <w:r w:rsidR="00D33935" w:rsidRPr="00DE11E8">
        <w:rPr>
          <w:rFonts w:ascii="Times New Roman" w:hAnsi="Times New Roman" w:cs="Times New Roman"/>
          <w:sz w:val="28"/>
          <w:szCs w:val="28"/>
        </w:rPr>
        <w:t xml:space="preserve"> </w:t>
      </w:r>
      <w:r w:rsidR="001B36CE" w:rsidRPr="00DE11E8">
        <w:rPr>
          <w:rFonts w:ascii="Times New Roman" w:hAnsi="Times New Roman" w:cs="Times New Roman"/>
          <w:sz w:val="28"/>
          <w:szCs w:val="28"/>
        </w:rPr>
        <w:t>с</w:t>
      </w:r>
      <w:r w:rsidR="00677CE4" w:rsidRPr="00DE11E8">
        <w:rPr>
          <w:rFonts w:ascii="Times New Roman" w:hAnsi="Times New Roman" w:cs="Times New Roman"/>
          <w:sz w:val="28"/>
          <w:szCs w:val="28"/>
        </w:rPr>
        <w:t xml:space="preserve">овет </w:t>
      </w:r>
      <w:r w:rsidR="001B36CE" w:rsidRPr="00DE11E8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677CE4" w:rsidRPr="00DE11E8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D33935" w:rsidRPr="00DE11E8">
        <w:rPr>
          <w:rFonts w:ascii="Times New Roman" w:hAnsi="Times New Roman" w:cs="Times New Roman"/>
          <w:sz w:val="28"/>
          <w:szCs w:val="28"/>
        </w:rPr>
        <w:t>.</w:t>
      </w:r>
    </w:p>
    <w:p w:rsidR="00DB6941" w:rsidRPr="00DE11E8" w:rsidRDefault="00D33935" w:rsidP="00DB6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1E8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677CE4" w:rsidRPr="00DE11E8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</w:t>
      </w:r>
      <w:r w:rsidR="002346D3" w:rsidRPr="00DE11E8">
        <w:rPr>
          <w:rFonts w:ascii="Times New Roman" w:hAnsi="Times New Roman" w:cs="Times New Roman"/>
          <w:sz w:val="28"/>
          <w:szCs w:val="28"/>
        </w:rPr>
        <w:t>о</w:t>
      </w:r>
      <w:r w:rsidR="00BD6194" w:rsidRPr="00DE11E8">
        <w:rPr>
          <w:rFonts w:ascii="Times New Roman" w:hAnsi="Times New Roman" w:cs="Times New Roman"/>
          <w:sz w:val="28"/>
          <w:szCs w:val="28"/>
        </w:rPr>
        <w:t>публикования</w:t>
      </w:r>
      <w:r w:rsidR="002346D3" w:rsidRPr="00DE11E8">
        <w:rPr>
          <w:rFonts w:ascii="Times New Roman" w:hAnsi="Times New Roman" w:cs="Times New Roman"/>
          <w:sz w:val="28"/>
          <w:szCs w:val="28"/>
        </w:rPr>
        <w:t>.</w:t>
      </w:r>
    </w:p>
    <w:p w:rsidR="008709C9" w:rsidRPr="00DE11E8" w:rsidRDefault="008709C9" w:rsidP="002D47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345"/>
        <w:gridCol w:w="3119"/>
      </w:tblGrid>
      <w:tr w:rsidR="00DB6461" w:rsidRPr="00DE11E8" w:rsidTr="005D027E">
        <w:trPr>
          <w:trHeight w:val="80"/>
        </w:trPr>
        <w:tc>
          <w:tcPr>
            <w:tcW w:w="6345" w:type="dxa"/>
            <w:shd w:val="clear" w:color="auto" w:fill="auto"/>
          </w:tcPr>
          <w:p w:rsidR="00657288" w:rsidRDefault="00BD6194" w:rsidP="0065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E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657288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Благодарненской</w:t>
            </w:r>
          </w:p>
          <w:p w:rsidR="00BD6194" w:rsidRDefault="00657288" w:rsidP="0065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Думы</w:t>
            </w:r>
          </w:p>
          <w:p w:rsidR="00BD6194" w:rsidRPr="00DE11E8" w:rsidRDefault="0071610A" w:rsidP="00657288">
            <w:pPr>
              <w:ind w:right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DE11E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572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Д.Ю.Пахомов</w:t>
            </w:r>
          </w:p>
          <w:p w:rsidR="00DB6461" w:rsidRPr="00DE11E8" w:rsidRDefault="00DB6461" w:rsidP="006572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D6194" w:rsidRPr="00DE11E8" w:rsidRDefault="00BD6194" w:rsidP="0065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E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57288" w:rsidRPr="00DE11E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BD6194" w:rsidRPr="00DE11E8" w:rsidRDefault="00BD6194" w:rsidP="0065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1E8">
              <w:rPr>
                <w:rFonts w:ascii="Times New Roman" w:hAnsi="Times New Roman" w:cs="Times New Roman"/>
                <w:sz w:val="28"/>
                <w:szCs w:val="28"/>
              </w:rPr>
              <w:t>Благодарного</w:t>
            </w:r>
          </w:p>
          <w:p w:rsidR="00DB6461" w:rsidRPr="00DE11E8" w:rsidRDefault="00BD6194" w:rsidP="006572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E11E8">
              <w:rPr>
                <w:rFonts w:ascii="Times New Roman" w:hAnsi="Times New Roman" w:cs="Times New Roman"/>
                <w:sz w:val="28"/>
                <w:szCs w:val="28"/>
              </w:rPr>
              <w:t>Д.А.Тормосов</w:t>
            </w:r>
          </w:p>
        </w:tc>
      </w:tr>
    </w:tbl>
    <w:p w:rsidR="00677CE4" w:rsidRPr="00DE11E8" w:rsidRDefault="00677CE4" w:rsidP="00DB6941">
      <w:pPr>
        <w:ind w:firstLine="708"/>
        <w:jc w:val="both"/>
        <w:rPr>
          <w:sz w:val="28"/>
          <w:szCs w:val="28"/>
        </w:rPr>
      </w:pPr>
    </w:p>
    <w:sectPr w:rsidR="00677CE4" w:rsidRPr="00DE11E8" w:rsidSect="005D027E">
      <w:headerReference w:type="even" r:id="rId7"/>
      <w:headerReference w:type="default" r:id="rId8"/>
      <w:pgSz w:w="11906" w:h="16838"/>
      <w:pgMar w:top="836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38" w:rsidRDefault="00EE5E38">
      <w:r>
        <w:separator/>
      </w:r>
    </w:p>
  </w:endnote>
  <w:endnote w:type="continuationSeparator" w:id="0">
    <w:p w:rsidR="00EE5E38" w:rsidRDefault="00EE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38" w:rsidRDefault="00EE5E38">
      <w:r>
        <w:separator/>
      </w:r>
    </w:p>
  </w:footnote>
  <w:footnote w:type="continuationSeparator" w:id="0">
    <w:p w:rsidR="00EE5E38" w:rsidRDefault="00EE5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45" w:rsidRDefault="00DB66E6" w:rsidP="00977B5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094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0945" w:rsidRDefault="00760945" w:rsidP="0076094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45" w:rsidRDefault="00DB66E6" w:rsidP="00977B5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09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027E">
      <w:rPr>
        <w:rStyle w:val="a6"/>
        <w:noProof/>
      </w:rPr>
      <w:t>2</w:t>
    </w:r>
    <w:r>
      <w:rPr>
        <w:rStyle w:val="a6"/>
      </w:rPr>
      <w:fldChar w:fldCharType="end"/>
    </w:r>
  </w:p>
  <w:p w:rsidR="00760945" w:rsidRDefault="00760945" w:rsidP="00760945">
    <w:pPr>
      <w:pStyle w:val="a5"/>
      <w:ind w:right="360"/>
    </w:pPr>
  </w:p>
  <w:p w:rsidR="008A6B55" w:rsidRDefault="008A6B55" w:rsidP="00760945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A1"/>
    <w:rsid w:val="00011E72"/>
    <w:rsid w:val="0004141F"/>
    <w:rsid w:val="000C32CB"/>
    <w:rsid w:val="000E7CE7"/>
    <w:rsid w:val="00113DFC"/>
    <w:rsid w:val="00115F26"/>
    <w:rsid w:val="001246C1"/>
    <w:rsid w:val="0013482B"/>
    <w:rsid w:val="00144241"/>
    <w:rsid w:val="00160AC3"/>
    <w:rsid w:val="001660BE"/>
    <w:rsid w:val="001769D8"/>
    <w:rsid w:val="00183CC1"/>
    <w:rsid w:val="00183D0D"/>
    <w:rsid w:val="001A1EFB"/>
    <w:rsid w:val="001B36CE"/>
    <w:rsid w:val="001F63B5"/>
    <w:rsid w:val="00201987"/>
    <w:rsid w:val="002346D3"/>
    <w:rsid w:val="002936B7"/>
    <w:rsid w:val="002A6A20"/>
    <w:rsid w:val="002B7C39"/>
    <w:rsid w:val="002D44F0"/>
    <w:rsid w:val="002D470D"/>
    <w:rsid w:val="00310634"/>
    <w:rsid w:val="00336600"/>
    <w:rsid w:val="00346758"/>
    <w:rsid w:val="00360052"/>
    <w:rsid w:val="003767FD"/>
    <w:rsid w:val="003966FD"/>
    <w:rsid w:val="003A0FC9"/>
    <w:rsid w:val="003D5E6E"/>
    <w:rsid w:val="003D6751"/>
    <w:rsid w:val="004570EE"/>
    <w:rsid w:val="00475522"/>
    <w:rsid w:val="004D6C8C"/>
    <w:rsid w:val="004E45F9"/>
    <w:rsid w:val="005148ED"/>
    <w:rsid w:val="00541FA1"/>
    <w:rsid w:val="005A081E"/>
    <w:rsid w:val="005D027E"/>
    <w:rsid w:val="005E7C31"/>
    <w:rsid w:val="005F6B7C"/>
    <w:rsid w:val="00603E48"/>
    <w:rsid w:val="00634F8C"/>
    <w:rsid w:val="00657288"/>
    <w:rsid w:val="00662C3A"/>
    <w:rsid w:val="006635C2"/>
    <w:rsid w:val="00677CE4"/>
    <w:rsid w:val="006C6516"/>
    <w:rsid w:val="00707496"/>
    <w:rsid w:val="00711D5D"/>
    <w:rsid w:val="0071610A"/>
    <w:rsid w:val="00760945"/>
    <w:rsid w:val="007B50D0"/>
    <w:rsid w:val="008709C9"/>
    <w:rsid w:val="008A6B55"/>
    <w:rsid w:val="008B5CFA"/>
    <w:rsid w:val="008D79D4"/>
    <w:rsid w:val="008F74F3"/>
    <w:rsid w:val="009143FE"/>
    <w:rsid w:val="00920AA1"/>
    <w:rsid w:val="00962BF4"/>
    <w:rsid w:val="00977B51"/>
    <w:rsid w:val="009A3695"/>
    <w:rsid w:val="009B6EC0"/>
    <w:rsid w:val="009D51D0"/>
    <w:rsid w:val="00A027B6"/>
    <w:rsid w:val="00A169C3"/>
    <w:rsid w:val="00A511EB"/>
    <w:rsid w:val="00A91C07"/>
    <w:rsid w:val="00AC2867"/>
    <w:rsid w:val="00AE001B"/>
    <w:rsid w:val="00B14571"/>
    <w:rsid w:val="00B550E6"/>
    <w:rsid w:val="00BB6728"/>
    <w:rsid w:val="00BD6194"/>
    <w:rsid w:val="00BF0D57"/>
    <w:rsid w:val="00C323C6"/>
    <w:rsid w:val="00CC7DAD"/>
    <w:rsid w:val="00CD26B7"/>
    <w:rsid w:val="00D07DE5"/>
    <w:rsid w:val="00D33935"/>
    <w:rsid w:val="00D371D1"/>
    <w:rsid w:val="00D52781"/>
    <w:rsid w:val="00D761AA"/>
    <w:rsid w:val="00DB1399"/>
    <w:rsid w:val="00DB6461"/>
    <w:rsid w:val="00DB66E6"/>
    <w:rsid w:val="00DB6941"/>
    <w:rsid w:val="00DE11E8"/>
    <w:rsid w:val="00E0143C"/>
    <w:rsid w:val="00E46604"/>
    <w:rsid w:val="00E81EF7"/>
    <w:rsid w:val="00E950D8"/>
    <w:rsid w:val="00ED386D"/>
    <w:rsid w:val="00ED53CE"/>
    <w:rsid w:val="00EE5E38"/>
    <w:rsid w:val="00EF6249"/>
    <w:rsid w:val="00F11564"/>
    <w:rsid w:val="00F11821"/>
    <w:rsid w:val="00F17660"/>
    <w:rsid w:val="00F35745"/>
    <w:rsid w:val="00F36C09"/>
    <w:rsid w:val="00F43667"/>
    <w:rsid w:val="00F50EAD"/>
    <w:rsid w:val="00F553F3"/>
    <w:rsid w:val="00F65904"/>
    <w:rsid w:val="00FF46A2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AA1"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35C2"/>
    <w:pPr>
      <w:widowControl/>
      <w:suppressAutoHyphens w:val="0"/>
      <w:spacing w:after="120"/>
    </w:pPr>
    <w:rPr>
      <w:rFonts w:ascii="Times New Roman" w:eastAsia="Times New Roman" w:hAnsi="Times New Roman" w:cs="Times New Roman"/>
      <w:lang w:bidi="ar-SA"/>
    </w:rPr>
  </w:style>
  <w:style w:type="character" w:customStyle="1" w:styleId="a4">
    <w:name w:val="Основной текст Знак"/>
    <w:link w:val="a3"/>
    <w:rsid w:val="006635C2"/>
    <w:rPr>
      <w:sz w:val="24"/>
      <w:szCs w:val="24"/>
      <w:lang w:bidi="ar-SA"/>
    </w:rPr>
  </w:style>
  <w:style w:type="paragraph" w:styleId="a5">
    <w:name w:val="header"/>
    <w:basedOn w:val="a"/>
    <w:rsid w:val="0076094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0945"/>
  </w:style>
  <w:style w:type="paragraph" w:styleId="a7">
    <w:name w:val="Balloon Text"/>
    <w:basedOn w:val="a"/>
    <w:link w:val="a8"/>
    <w:rsid w:val="00D07DE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7DE5"/>
    <w:rPr>
      <w:rFonts w:ascii="Tahoma" w:eastAsia="Lucida Sans Unicode" w:hAnsi="Tahoma" w:cs="Tahoma"/>
      <w:sz w:val="16"/>
      <w:szCs w:val="16"/>
      <w:lang w:bidi="ru-RU"/>
    </w:rPr>
  </w:style>
  <w:style w:type="table" w:styleId="a9">
    <w:name w:val="Table Grid"/>
    <w:basedOn w:val="a1"/>
    <w:rsid w:val="003D6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1B36CE"/>
    <w:pPr>
      <w:widowControl/>
      <w:suppressAutoHyphens w:val="0"/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1B36CE"/>
    <w:pPr>
      <w:widowControl w:val="0"/>
      <w:autoSpaceDE w:val="0"/>
      <w:autoSpaceDN w:val="0"/>
    </w:pPr>
    <w:rPr>
      <w:sz w:val="28"/>
    </w:rPr>
  </w:style>
  <w:style w:type="paragraph" w:styleId="ab">
    <w:name w:val="No Spacing"/>
    <w:uiPriority w:val="1"/>
    <w:qFormat/>
    <w:rsid w:val="00E46604"/>
    <w:rPr>
      <w:sz w:val="24"/>
      <w:szCs w:val="24"/>
    </w:rPr>
  </w:style>
  <w:style w:type="paragraph" w:styleId="ac">
    <w:name w:val="footer"/>
    <w:basedOn w:val="a"/>
    <w:link w:val="ad"/>
    <w:rsid w:val="008A6B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A6B55"/>
    <w:rPr>
      <w:rFonts w:ascii="Arial" w:eastAsia="Lucida Sans Unicode" w:hAnsi="Arial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AA1"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35C2"/>
    <w:pPr>
      <w:widowControl/>
      <w:suppressAutoHyphens w:val="0"/>
      <w:spacing w:after="120"/>
    </w:pPr>
    <w:rPr>
      <w:rFonts w:ascii="Times New Roman" w:eastAsia="Times New Roman" w:hAnsi="Times New Roman" w:cs="Times New Roman"/>
      <w:lang w:bidi="ar-SA"/>
    </w:rPr>
  </w:style>
  <w:style w:type="character" w:customStyle="1" w:styleId="a4">
    <w:name w:val="Основной текст Знак"/>
    <w:link w:val="a3"/>
    <w:rsid w:val="006635C2"/>
    <w:rPr>
      <w:sz w:val="24"/>
      <w:szCs w:val="24"/>
      <w:lang w:bidi="ar-SA"/>
    </w:rPr>
  </w:style>
  <w:style w:type="paragraph" w:styleId="a5">
    <w:name w:val="header"/>
    <w:basedOn w:val="a"/>
    <w:rsid w:val="0076094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0945"/>
  </w:style>
  <w:style w:type="paragraph" w:styleId="a7">
    <w:name w:val="Balloon Text"/>
    <w:basedOn w:val="a"/>
    <w:link w:val="a8"/>
    <w:rsid w:val="00D07DE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7DE5"/>
    <w:rPr>
      <w:rFonts w:ascii="Tahoma" w:eastAsia="Lucida Sans Unicode" w:hAnsi="Tahoma" w:cs="Tahoma"/>
      <w:sz w:val="16"/>
      <w:szCs w:val="16"/>
      <w:lang w:bidi="ru-RU"/>
    </w:rPr>
  </w:style>
  <w:style w:type="table" w:styleId="a9">
    <w:name w:val="Table Grid"/>
    <w:basedOn w:val="a1"/>
    <w:rsid w:val="003D6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1B36CE"/>
    <w:pPr>
      <w:widowControl/>
      <w:suppressAutoHyphens w:val="0"/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1B36CE"/>
    <w:pPr>
      <w:widowControl w:val="0"/>
      <w:autoSpaceDE w:val="0"/>
      <w:autoSpaceDN w:val="0"/>
    </w:pPr>
    <w:rPr>
      <w:sz w:val="28"/>
    </w:rPr>
  </w:style>
  <w:style w:type="paragraph" w:styleId="ab">
    <w:name w:val="No Spacing"/>
    <w:uiPriority w:val="1"/>
    <w:qFormat/>
    <w:rsid w:val="00E46604"/>
    <w:rPr>
      <w:sz w:val="24"/>
      <w:szCs w:val="24"/>
    </w:rPr>
  </w:style>
  <w:style w:type="paragraph" w:styleId="ac">
    <w:name w:val="footer"/>
    <w:basedOn w:val="a"/>
    <w:link w:val="ad"/>
    <w:rsid w:val="008A6B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A6B55"/>
    <w:rPr>
      <w:rFonts w:ascii="Arial" w:eastAsia="Lucida Sans Unicode" w:hAnsi="Arial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Аппарат Правительства Ставропольского края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litovkin</dc:creator>
  <cp:lastModifiedBy>ГорДума</cp:lastModifiedBy>
  <cp:revision>4</cp:revision>
  <cp:lastPrinted>2017-02-07T06:26:00Z</cp:lastPrinted>
  <dcterms:created xsi:type="dcterms:W3CDTF">2017-02-07T06:27:00Z</dcterms:created>
  <dcterms:modified xsi:type="dcterms:W3CDTF">2017-02-09T10:00:00Z</dcterms:modified>
</cp:coreProperties>
</file>