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7246F1" w:rsidP="003B5426">
      <w:pPr>
        <w:jc w:val="right"/>
        <w:rPr>
          <w:rFonts w:ascii="Segoe UI" w:hAnsi="Segoe UI" w:cs="Segoe UI"/>
          <w:b/>
          <w:noProof/>
          <w:sz w:val="32"/>
          <w:szCs w:val="32"/>
          <w:lang w:eastAsia="sk-SK"/>
        </w:rPr>
      </w:pPr>
      <w:r>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D160C9" w:rsidP="0067778D">
      <w:pPr>
        <w:spacing w:before="240"/>
        <w:jc w:val="center"/>
        <w:rPr>
          <w:rFonts w:ascii="Segoe UI" w:eastAsia="Calibri" w:hAnsi="Segoe UI" w:cs="Segoe UI"/>
          <w:kern w:val="0"/>
          <w:sz w:val="32"/>
          <w:szCs w:val="32"/>
          <w:lang w:eastAsia="sk-SK" w:bidi="ar-SA"/>
        </w:rPr>
      </w:pPr>
      <w:r w:rsidRPr="00D160C9">
        <w:rPr>
          <w:rFonts w:ascii="Segoe UI" w:eastAsia="Calibri" w:hAnsi="Segoe UI" w:cs="Segoe UI"/>
          <w:kern w:val="0"/>
          <w:sz w:val="32"/>
          <w:szCs w:val="32"/>
          <w:lang w:eastAsia="sk-SK" w:bidi="ar-SA"/>
        </w:rPr>
        <w:t>Техплан для оформления гаража или садового домика в</w:t>
      </w:r>
      <w:r>
        <w:rPr>
          <w:rFonts w:ascii="Segoe UI" w:eastAsia="Calibri" w:hAnsi="Segoe UI" w:cs="Segoe UI"/>
          <w:kern w:val="0"/>
          <w:sz w:val="32"/>
          <w:szCs w:val="32"/>
          <w:lang w:eastAsia="sk-SK" w:bidi="ar-SA"/>
        </w:rPr>
        <w:t> </w:t>
      </w:r>
      <w:r w:rsidRPr="00D160C9">
        <w:rPr>
          <w:rFonts w:ascii="Segoe UI" w:eastAsia="Calibri" w:hAnsi="Segoe UI" w:cs="Segoe UI"/>
          <w:kern w:val="0"/>
          <w:sz w:val="32"/>
          <w:szCs w:val="32"/>
          <w:lang w:eastAsia="sk-SK" w:bidi="ar-SA"/>
        </w:rPr>
        <w:t>собственность</w:t>
      </w:r>
    </w:p>
    <w:p w:rsidR="00D160C9" w:rsidRPr="00D160C9" w:rsidRDefault="00D160C9" w:rsidP="00D160C9">
      <w:pPr>
        <w:spacing w:before="240"/>
        <w:jc w:val="both"/>
        <w:rPr>
          <w:rFonts w:ascii="Segoe UI" w:eastAsia="Times New Roman" w:hAnsi="Segoe UI" w:cs="Segoe UI"/>
          <w:color w:val="000000"/>
          <w:kern w:val="0"/>
          <w:sz w:val="22"/>
          <w:szCs w:val="22"/>
          <w:lang w:eastAsia="ru-RU" w:bidi="ar-SA"/>
        </w:rPr>
      </w:pPr>
      <w:r w:rsidRPr="00D160C9">
        <w:rPr>
          <w:rFonts w:ascii="Segoe UI" w:eastAsia="Times New Roman" w:hAnsi="Segoe UI" w:cs="Segoe UI"/>
          <w:color w:val="000000"/>
          <w:kern w:val="0"/>
          <w:sz w:val="22"/>
          <w:szCs w:val="22"/>
          <w:lang w:eastAsia="ru-RU" w:bidi="ar-SA"/>
        </w:rPr>
        <w:t xml:space="preserve">Управление Росреестра по Ставропольскому краю информирует, с 1 января 2017 г. упрощенное оформление объектов недвижимости, на возведение которых  не требуется получение разрешения на строительство – садовых и дачных домов, гаражей, хозяйственных построек – претерпело изменение. </w:t>
      </w:r>
    </w:p>
    <w:p w:rsidR="00D160C9" w:rsidRPr="00D160C9" w:rsidRDefault="00D160C9" w:rsidP="00D160C9">
      <w:pPr>
        <w:spacing w:before="240"/>
        <w:jc w:val="both"/>
        <w:rPr>
          <w:rFonts w:ascii="Segoe UI" w:eastAsia="Times New Roman" w:hAnsi="Segoe UI" w:cs="Segoe UI"/>
          <w:color w:val="000000"/>
          <w:kern w:val="0"/>
          <w:sz w:val="22"/>
          <w:szCs w:val="22"/>
          <w:lang w:eastAsia="ru-RU" w:bidi="ar-SA"/>
        </w:rPr>
      </w:pPr>
      <w:r w:rsidRPr="00D160C9">
        <w:rPr>
          <w:rFonts w:ascii="Segoe UI" w:eastAsia="Times New Roman" w:hAnsi="Segoe UI" w:cs="Segoe UI"/>
          <w:color w:val="000000"/>
          <w:kern w:val="0"/>
          <w:sz w:val="22"/>
          <w:szCs w:val="22"/>
          <w:lang w:eastAsia="ru-RU" w:bidi="ar-SA"/>
        </w:rPr>
        <w:t xml:space="preserve">Загородные объекты, оказавшиеся в пользовании граждан еще в советские времена, принадлежат им лишь фактически, совершать сделки с таким недвижимым имуществом нельзя. Федеральный закон № 93-ФЗ, вступивший в силу 1 сентября 2006 г. и получивший в народе название «Дачная амнистия», был призван помочь добросовестным владельцам земельных участков и домов в дачных и садовых обществах наименее затратно зарегистрировать права на принадлежащую им недвижимость. </w:t>
      </w:r>
    </w:p>
    <w:p w:rsidR="00D160C9" w:rsidRPr="00D160C9" w:rsidRDefault="00D160C9" w:rsidP="00D160C9">
      <w:pPr>
        <w:spacing w:before="240"/>
        <w:jc w:val="both"/>
        <w:rPr>
          <w:rFonts w:ascii="Segoe UI" w:eastAsia="Times New Roman" w:hAnsi="Segoe UI" w:cs="Segoe UI"/>
          <w:color w:val="000000"/>
          <w:kern w:val="0"/>
          <w:sz w:val="22"/>
          <w:szCs w:val="22"/>
          <w:lang w:eastAsia="ru-RU" w:bidi="ar-SA"/>
        </w:rPr>
      </w:pPr>
      <w:r w:rsidRPr="00D160C9">
        <w:rPr>
          <w:rFonts w:ascii="Segoe UI" w:eastAsia="Times New Roman" w:hAnsi="Segoe UI" w:cs="Segoe UI"/>
          <w:color w:val="000000"/>
          <w:kern w:val="0"/>
          <w:sz w:val="22"/>
          <w:szCs w:val="22"/>
          <w:lang w:eastAsia="ru-RU" w:bidi="ar-SA"/>
        </w:rPr>
        <w:t>С 2017 года недвижимое имущество регистрируется по новым правилам – в соответствии с Федеральным законом от 13 июля 2015 г. №218-ФЗ «О государственной регистрации недвижимости». В связи с этим упрощенный порядок оформления прав физических лиц на отдельные объекты недвижимости несколько изменился.</w:t>
      </w:r>
    </w:p>
    <w:p w:rsidR="00D160C9" w:rsidRPr="00D160C9" w:rsidRDefault="00D160C9" w:rsidP="00D160C9">
      <w:pPr>
        <w:spacing w:before="240"/>
        <w:jc w:val="both"/>
        <w:rPr>
          <w:rFonts w:ascii="Segoe UI" w:eastAsia="Times New Roman" w:hAnsi="Segoe UI" w:cs="Segoe UI"/>
          <w:color w:val="000000"/>
          <w:kern w:val="0"/>
          <w:sz w:val="22"/>
          <w:szCs w:val="22"/>
          <w:lang w:eastAsia="ru-RU" w:bidi="ar-SA"/>
        </w:rPr>
      </w:pPr>
      <w:r w:rsidRPr="00D160C9">
        <w:rPr>
          <w:rFonts w:ascii="Segoe UI" w:eastAsia="Times New Roman" w:hAnsi="Segoe UI" w:cs="Segoe UI"/>
          <w:color w:val="000000"/>
          <w:kern w:val="0"/>
          <w:sz w:val="22"/>
          <w:szCs w:val="22"/>
          <w:lang w:eastAsia="ru-RU" w:bidi="ar-SA"/>
        </w:rPr>
        <w:t>Ранее допускалась регистрация права собственности на объект недвижимости без проведения кадастровых работ. Гражданину нужно было только подать декларацию об объекте. Такой упрощенный порядок касался объектов, расположенных на дачных или садовых участках, либо иных объектов, для строительства которых не требуется разрешение (гаражи,  летние кухни, хозяйственные  постройки и т.п.). С 1 января 2017 г. регистрация прав на такие объекты невозможна без одновременного проведения их кадастрового учёта. Теперь постановки на кадастровый учет и регистрации прав понадобится технический план данного объекта. Для его изготовления необходимо обратиться к кадастровому инженеру, который проведет обмеры постройки, определит его точные координаты с привязкой объекта к земельному участку и составит технический план.</w:t>
      </w:r>
    </w:p>
    <w:p w:rsidR="00582730" w:rsidRPr="00EC4E8A" w:rsidRDefault="00D160C9" w:rsidP="004C594E">
      <w:pPr>
        <w:spacing w:before="240"/>
        <w:jc w:val="both"/>
        <w:rPr>
          <w:rFonts w:eastAsia="Calibri"/>
          <w:lang w:eastAsia="en-US"/>
        </w:rPr>
      </w:pPr>
      <w:r w:rsidRPr="00D160C9">
        <w:rPr>
          <w:rFonts w:ascii="Segoe UI" w:eastAsia="Times New Roman" w:hAnsi="Segoe UI" w:cs="Segoe UI"/>
          <w:color w:val="000000"/>
          <w:kern w:val="0"/>
          <w:sz w:val="22"/>
          <w:szCs w:val="22"/>
          <w:lang w:eastAsia="ru-RU" w:bidi="ar-SA"/>
        </w:rPr>
        <w:t>При обращении к кадастровому инженеру обратите внимание, с 1 декабря 2016 г. все кадастровые инженеры обязаны состоять в одной из саморегулируемых организаций (СРО), которые контролируют профессиональную деятельность своих членов и в случае ошибок разбираются с ними. Проверить квалификацию каждого можно на официальном сайте Росреестра, воспользовавшись сервисом «Реестр кадастровых инженеров».</w:t>
      </w:r>
      <w:bookmarkStart w:id="0" w:name="_GoBack"/>
      <w:bookmarkEnd w:id="0"/>
    </w:p>
    <w:sectPr w:rsidR="00582730" w:rsidRPr="00EC4E8A" w:rsidSect="00715BF7">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4F" w:rsidRDefault="00165D4F">
      <w:r>
        <w:separator/>
      </w:r>
    </w:p>
  </w:endnote>
  <w:endnote w:type="continuationSeparator" w:id="0">
    <w:p w:rsidR="00165D4F" w:rsidRDefault="0016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4F" w:rsidRDefault="00165D4F">
      <w:r>
        <w:separator/>
      </w:r>
    </w:p>
  </w:footnote>
  <w:footnote w:type="continuationSeparator" w:id="0">
    <w:p w:rsidR="00165D4F" w:rsidRDefault="00165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4C594E">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140C0"/>
    <w:rsid w:val="000274BB"/>
    <w:rsid w:val="000339F7"/>
    <w:rsid w:val="0003642B"/>
    <w:rsid w:val="00065FE6"/>
    <w:rsid w:val="000673FC"/>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65D4F"/>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C594E"/>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0C9"/>
    <w:rsid w:val="00D163B8"/>
    <w:rsid w:val="00D16DB9"/>
    <w:rsid w:val="00D32543"/>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37B34-9D0F-4D3C-8D56-51D1B4B9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31</cp:revision>
  <cp:lastPrinted>2015-04-20T06:25:00Z</cp:lastPrinted>
  <dcterms:created xsi:type="dcterms:W3CDTF">2015-06-01T08:41:00Z</dcterms:created>
  <dcterms:modified xsi:type="dcterms:W3CDTF">2017-02-14T12:58:00Z</dcterms:modified>
</cp:coreProperties>
</file>