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E8B" w:rsidRDefault="00A72E8B" w:rsidP="0025617E">
      <w:pPr>
        <w:jc w:val="center"/>
        <w:rPr>
          <w:sz w:val="28"/>
          <w:szCs w:val="28"/>
        </w:rPr>
      </w:pPr>
    </w:p>
    <w:p w:rsidR="0025617E" w:rsidRDefault="0025617E" w:rsidP="0025617E">
      <w:pPr>
        <w:jc w:val="center"/>
        <w:rPr>
          <w:sz w:val="28"/>
          <w:szCs w:val="28"/>
        </w:rPr>
      </w:pPr>
      <w:r>
        <w:rPr>
          <w:sz w:val="28"/>
          <w:szCs w:val="28"/>
        </w:rPr>
        <w:t>РАСПОРЯЖЕНИЕ</w:t>
      </w:r>
    </w:p>
    <w:p w:rsidR="0025617E" w:rsidRDefault="0025617E" w:rsidP="0025617E">
      <w:pPr>
        <w:jc w:val="center"/>
        <w:rPr>
          <w:sz w:val="28"/>
          <w:szCs w:val="28"/>
        </w:rPr>
      </w:pPr>
      <w:r w:rsidRPr="004208F4">
        <w:rPr>
          <w:sz w:val="28"/>
          <w:szCs w:val="28"/>
        </w:rPr>
        <w:t>АДМИНИСТРАЦИ</w:t>
      </w:r>
      <w:r>
        <w:rPr>
          <w:sz w:val="28"/>
          <w:szCs w:val="28"/>
        </w:rPr>
        <w:t>И</w:t>
      </w:r>
      <w:r w:rsidRPr="004208F4">
        <w:rPr>
          <w:sz w:val="28"/>
          <w:szCs w:val="28"/>
        </w:rPr>
        <w:t xml:space="preserve"> ГОРОДА </w:t>
      </w:r>
      <w:r>
        <w:rPr>
          <w:sz w:val="28"/>
          <w:szCs w:val="28"/>
        </w:rPr>
        <w:t>БЛАГОДАРНОГО</w:t>
      </w:r>
    </w:p>
    <w:p w:rsidR="0025617E" w:rsidRPr="004208F4" w:rsidRDefault="0025617E" w:rsidP="0025617E">
      <w:pPr>
        <w:jc w:val="center"/>
        <w:rPr>
          <w:sz w:val="28"/>
          <w:szCs w:val="28"/>
        </w:rPr>
      </w:pPr>
      <w:r>
        <w:rPr>
          <w:sz w:val="28"/>
          <w:szCs w:val="28"/>
        </w:rPr>
        <w:t xml:space="preserve">БЛАГОДАРНЕНСКОГО РАЙОНА </w:t>
      </w:r>
      <w:r w:rsidRPr="004208F4">
        <w:rPr>
          <w:sz w:val="28"/>
          <w:szCs w:val="28"/>
        </w:rPr>
        <w:t>СТАВРОПОЛЬСКОГО КРАЯ</w:t>
      </w:r>
    </w:p>
    <w:p w:rsidR="0025617E" w:rsidRPr="004208F4" w:rsidRDefault="0025617E" w:rsidP="0025617E">
      <w:pPr>
        <w:jc w:val="center"/>
        <w:rPr>
          <w:sz w:val="28"/>
          <w:szCs w:val="28"/>
        </w:rPr>
      </w:pPr>
    </w:p>
    <w:p w:rsidR="0025617E" w:rsidRDefault="0025617E" w:rsidP="0025617E">
      <w:pPr>
        <w:rPr>
          <w:sz w:val="28"/>
          <w:szCs w:val="28"/>
        </w:rPr>
      </w:pPr>
      <w:r>
        <w:rPr>
          <w:sz w:val="28"/>
          <w:szCs w:val="28"/>
        </w:rPr>
        <w:t>31.05.2017 г.</w:t>
      </w:r>
      <w:r>
        <w:rPr>
          <w:sz w:val="28"/>
          <w:szCs w:val="28"/>
        </w:rPr>
        <w:tab/>
      </w:r>
      <w:r>
        <w:rPr>
          <w:sz w:val="28"/>
          <w:szCs w:val="28"/>
        </w:rPr>
        <w:tab/>
      </w:r>
      <w:r>
        <w:rPr>
          <w:sz w:val="28"/>
          <w:szCs w:val="28"/>
        </w:rPr>
        <w:tab/>
      </w:r>
      <w:r>
        <w:rPr>
          <w:sz w:val="28"/>
          <w:szCs w:val="28"/>
        </w:rPr>
        <w:tab/>
        <w:t>г. Благодарный</w:t>
      </w:r>
      <w:r>
        <w:rPr>
          <w:sz w:val="28"/>
          <w:szCs w:val="28"/>
        </w:rPr>
        <w:tab/>
      </w:r>
      <w:r>
        <w:rPr>
          <w:sz w:val="28"/>
          <w:szCs w:val="28"/>
        </w:rPr>
        <w:tab/>
      </w:r>
      <w:r>
        <w:rPr>
          <w:sz w:val="28"/>
          <w:szCs w:val="28"/>
        </w:rPr>
        <w:tab/>
      </w:r>
      <w:r>
        <w:rPr>
          <w:sz w:val="28"/>
          <w:szCs w:val="28"/>
        </w:rPr>
        <w:tab/>
        <w:t>№</w:t>
      </w:r>
      <w:r w:rsidR="00A1180F">
        <w:rPr>
          <w:sz w:val="28"/>
          <w:szCs w:val="28"/>
        </w:rPr>
        <w:t xml:space="preserve"> 199-р</w:t>
      </w:r>
    </w:p>
    <w:p w:rsidR="0025617E" w:rsidRPr="004208F4" w:rsidRDefault="0025617E" w:rsidP="0025617E">
      <w:pPr>
        <w:rPr>
          <w:sz w:val="28"/>
          <w:szCs w:val="28"/>
        </w:rPr>
      </w:pPr>
    </w:p>
    <w:p w:rsidR="00A1180F" w:rsidRPr="0025617E" w:rsidRDefault="0025617E" w:rsidP="00A1180F">
      <w:pPr>
        <w:widowControl w:val="0"/>
        <w:jc w:val="both"/>
        <w:rPr>
          <w:sz w:val="28"/>
          <w:szCs w:val="28"/>
        </w:rPr>
      </w:pPr>
      <w:r>
        <w:rPr>
          <w:color w:val="000000"/>
          <w:sz w:val="28"/>
          <w:szCs w:val="28"/>
        </w:rPr>
        <w:t xml:space="preserve">О размещении проекта постановления </w:t>
      </w:r>
      <w:r w:rsidR="00A1180F">
        <w:rPr>
          <w:color w:val="000000"/>
          <w:sz w:val="28"/>
          <w:szCs w:val="28"/>
        </w:rPr>
        <w:t>«</w:t>
      </w:r>
      <w:r w:rsidR="00A1180F" w:rsidRPr="004208F4">
        <w:rPr>
          <w:color w:val="000000"/>
          <w:sz w:val="28"/>
          <w:szCs w:val="28"/>
        </w:rPr>
        <w:t xml:space="preserve">Об утверждении административного регламента по предоставлению муниципальной услуги </w:t>
      </w:r>
      <w:r w:rsidR="00A1180F" w:rsidRPr="004E4BDB">
        <w:rPr>
          <w:sz w:val="28"/>
          <w:szCs w:val="28"/>
        </w:rPr>
        <w:t>«</w:t>
      </w:r>
      <w:r w:rsidR="001E2EA7">
        <w:rPr>
          <w:sz w:val="28"/>
          <w:szCs w:val="28"/>
        </w:rPr>
        <w:t>Выдача</w:t>
      </w:r>
      <w:r w:rsidR="00A1180F" w:rsidRPr="0025617E">
        <w:rPr>
          <w:sz w:val="28"/>
          <w:szCs w:val="28"/>
        </w:rPr>
        <w:t xml:space="preserve"> градостроительного плана земельного участка»</w:t>
      </w:r>
    </w:p>
    <w:p w:rsidR="0025617E" w:rsidRPr="004208F4" w:rsidRDefault="0025617E" w:rsidP="0025617E">
      <w:pPr>
        <w:widowControl w:val="0"/>
        <w:autoSpaceDE w:val="0"/>
        <w:autoSpaceDN w:val="0"/>
        <w:adjustRightInd w:val="0"/>
        <w:spacing w:line="308" w:lineRule="exact"/>
        <w:jc w:val="both"/>
        <w:rPr>
          <w:color w:val="000000"/>
          <w:sz w:val="28"/>
          <w:szCs w:val="28"/>
        </w:rPr>
      </w:pPr>
    </w:p>
    <w:p w:rsidR="0025617E" w:rsidRPr="004208F4" w:rsidRDefault="0025617E" w:rsidP="0025617E">
      <w:pPr>
        <w:widowControl w:val="0"/>
        <w:autoSpaceDE w:val="0"/>
        <w:autoSpaceDN w:val="0"/>
        <w:adjustRightInd w:val="0"/>
        <w:spacing w:line="308" w:lineRule="exact"/>
        <w:jc w:val="both"/>
        <w:rPr>
          <w:color w:val="000000"/>
          <w:sz w:val="28"/>
          <w:szCs w:val="28"/>
        </w:rPr>
      </w:pPr>
    </w:p>
    <w:p w:rsidR="0025617E" w:rsidRPr="004208F4" w:rsidRDefault="0025617E" w:rsidP="0025617E">
      <w:pPr>
        <w:autoSpaceDE w:val="0"/>
        <w:autoSpaceDN w:val="0"/>
        <w:adjustRightInd w:val="0"/>
        <w:spacing w:line="308" w:lineRule="exact"/>
        <w:ind w:firstLine="709"/>
        <w:jc w:val="both"/>
        <w:rPr>
          <w:color w:val="000000"/>
          <w:sz w:val="28"/>
          <w:szCs w:val="28"/>
        </w:rPr>
      </w:pPr>
      <w:proofErr w:type="gramStart"/>
      <w:r w:rsidRPr="004208F4">
        <w:rPr>
          <w:color w:val="000000"/>
          <w:sz w:val="28"/>
          <w:szCs w:val="28"/>
        </w:rPr>
        <w:t xml:space="preserve">В </w:t>
      </w:r>
      <w:r>
        <w:rPr>
          <w:color w:val="000000"/>
          <w:sz w:val="28"/>
          <w:szCs w:val="28"/>
        </w:rPr>
        <w:t xml:space="preserve">соответствии с решением </w:t>
      </w:r>
      <w:proofErr w:type="spellStart"/>
      <w:r>
        <w:rPr>
          <w:color w:val="000000"/>
          <w:sz w:val="28"/>
          <w:szCs w:val="28"/>
        </w:rPr>
        <w:t>Благодарненской</w:t>
      </w:r>
      <w:proofErr w:type="spellEnd"/>
      <w:r>
        <w:rPr>
          <w:color w:val="000000"/>
          <w:sz w:val="28"/>
          <w:szCs w:val="28"/>
        </w:rPr>
        <w:t xml:space="preserve"> городской Думы № 138 от 31 октября 2013 года «Об утверждении Положения о размещении проектов муниципальных правовых актов органов местного самоуправления муниципального образования город Благодарный </w:t>
      </w:r>
      <w:proofErr w:type="spellStart"/>
      <w:r>
        <w:rPr>
          <w:color w:val="000000"/>
          <w:sz w:val="28"/>
          <w:szCs w:val="28"/>
        </w:rPr>
        <w:t>Благодарненского</w:t>
      </w:r>
      <w:proofErr w:type="spellEnd"/>
      <w:r>
        <w:rPr>
          <w:color w:val="000000"/>
          <w:sz w:val="28"/>
          <w:szCs w:val="28"/>
        </w:rPr>
        <w:t xml:space="preserve"> района Ставропольского края, затрагивающий права и свободы человека и гражданина, на официальном сайте органов местного самоуправления муниципального образования город Благодарный </w:t>
      </w:r>
      <w:proofErr w:type="spellStart"/>
      <w:r>
        <w:rPr>
          <w:color w:val="000000"/>
          <w:sz w:val="28"/>
          <w:szCs w:val="28"/>
        </w:rPr>
        <w:t>Благодарненского</w:t>
      </w:r>
      <w:proofErr w:type="spellEnd"/>
      <w:r>
        <w:rPr>
          <w:color w:val="000000"/>
          <w:sz w:val="28"/>
          <w:szCs w:val="28"/>
        </w:rPr>
        <w:t xml:space="preserve"> района Ставропольского края</w:t>
      </w:r>
      <w:proofErr w:type="gramEnd"/>
    </w:p>
    <w:p w:rsidR="0025617E" w:rsidRPr="004208F4" w:rsidRDefault="0025617E" w:rsidP="0025617E">
      <w:pPr>
        <w:widowControl w:val="0"/>
        <w:autoSpaceDE w:val="0"/>
        <w:autoSpaceDN w:val="0"/>
        <w:adjustRightInd w:val="0"/>
        <w:spacing w:line="308" w:lineRule="exact"/>
        <w:ind w:firstLine="709"/>
        <w:jc w:val="both"/>
        <w:rPr>
          <w:color w:val="000000"/>
          <w:sz w:val="28"/>
          <w:szCs w:val="28"/>
        </w:rPr>
      </w:pPr>
    </w:p>
    <w:p w:rsidR="0025617E" w:rsidRPr="004208F4" w:rsidRDefault="0025617E" w:rsidP="0025617E">
      <w:pPr>
        <w:widowControl w:val="0"/>
        <w:autoSpaceDE w:val="0"/>
        <w:autoSpaceDN w:val="0"/>
        <w:adjustRightInd w:val="0"/>
        <w:spacing w:line="308" w:lineRule="exact"/>
        <w:ind w:firstLine="709"/>
        <w:jc w:val="both"/>
        <w:rPr>
          <w:color w:val="000000"/>
          <w:sz w:val="28"/>
          <w:szCs w:val="28"/>
        </w:rPr>
      </w:pPr>
    </w:p>
    <w:p w:rsidR="001E2EA7" w:rsidRPr="0025617E" w:rsidRDefault="0025617E" w:rsidP="001E2EA7">
      <w:pPr>
        <w:widowControl w:val="0"/>
        <w:jc w:val="both"/>
        <w:rPr>
          <w:sz w:val="28"/>
          <w:szCs w:val="28"/>
        </w:rPr>
      </w:pPr>
      <w:r>
        <w:rPr>
          <w:color w:val="000000"/>
          <w:sz w:val="28"/>
          <w:szCs w:val="28"/>
        </w:rPr>
        <w:t xml:space="preserve">1. Разместить на официальном сайте муниципального образования проект постановления </w:t>
      </w:r>
      <w:r w:rsidR="001E2EA7">
        <w:rPr>
          <w:color w:val="000000"/>
          <w:sz w:val="28"/>
          <w:szCs w:val="28"/>
        </w:rPr>
        <w:t>«</w:t>
      </w:r>
      <w:r w:rsidR="001E2EA7" w:rsidRPr="004208F4">
        <w:rPr>
          <w:color w:val="000000"/>
          <w:sz w:val="28"/>
          <w:szCs w:val="28"/>
        </w:rPr>
        <w:t xml:space="preserve">Об утверждении административного регламента по предоставлению муниципальной услуги </w:t>
      </w:r>
      <w:r w:rsidR="001E2EA7" w:rsidRPr="004E4BDB">
        <w:rPr>
          <w:sz w:val="28"/>
          <w:szCs w:val="28"/>
        </w:rPr>
        <w:t>«</w:t>
      </w:r>
      <w:r w:rsidR="001E2EA7">
        <w:rPr>
          <w:sz w:val="28"/>
          <w:szCs w:val="28"/>
        </w:rPr>
        <w:t>Выдача</w:t>
      </w:r>
      <w:r w:rsidR="001E2EA7" w:rsidRPr="0025617E">
        <w:rPr>
          <w:sz w:val="28"/>
          <w:szCs w:val="28"/>
        </w:rPr>
        <w:t xml:space="preserve"> градостроительного плана земельного участка»</w:t>
      </w:r>
      <w:r w:rsidR="00855319">
        <w:rPr>
          <w:sz w:val="28"/>
          <w:szCs w:val="28"/>
        </w:rPr>
        <w:t>.</w:t>
      </w:r>
    </w:p>
    <w:p w:rsidR="0025617E" w:rsidRPr="004208F4" w:rsidRDefault="0025617E" w:rsidP="001E2EA7">
      <w:pPr>
        <w:widowControl w:val="0"/>
        <w:jc w:val="both"/>
        <w:rPr>
          <w:color w:val="000000"/>
          <w:sz w:val="28"/>
          <w:szCs w:val="28"/>
        </w:rPr>
      </w:pPr>
      <w:r>
        <w:rPr>
          <w:color w:val="000000"/>
          <w:sz w:val="28"/>
          <w:szCs w:val="28"/>
        </w:rPr>
        <w:tab/>
        <w:t xml:space="preserve">2. Установить срок представления предложений по проекту постановления </w:t>
      </w:r>
      <w:r w:rsidR="001E2EA7">
        <w:rPr>
          <w:color w:val="000000"/>
          <w:sz w:val="28"/>
          <w:szCs w:val="28"/>
        </w:rPr>
        <w:t>«</w:t>
      </w:r>
      <w:r w:rsidR="001E2EA7" w:rsidRPr="004208F4">
        <w:rPr>
          <w:color w:val="000000"/>
          <w:sz w:val="28"/>
          <w:szCs w:val="28"/>
        </w:rPr>
        <w:t xml:space="preserve">Об утверждении административного регламента по предоставлению муниципальной услуги </w:t>
      </w:r>
      <w:r w:rsidR="001E2EA7" w:rsidRPr="004E4BDB">
        <w:rPr>
          <w:sz w:val="28"/>
          <w:szCs w:val="28"/>
        </w:rPr>
        <w:t>«</w:t>
      </w:r>
      <w:r w:rsidR="001E2EA7">
        <w:rPr>
          <w:sz w:val="28"/>
          <w:szCs w:val="28"/>
        </w:rPr>
        <w:t>Выдача</w:t>
      </w:r>
      <w:r w:rsidR="001E2EA7" w:rsidRPr="0025617E">
        <w:rPr>
          <w:sz w:val="28"/>
          <w:szCs w:val="28"/>
        </w:rPr>
        <w:t xml:space="preserve"> градостроительного плана земельного участка»</w:t>
      </w:r>
      <w:r w:rsidR="001E2EA7">
        <w:rPr>
          <w:sz w:val="28"/>
          <w:szCs w:val="28"/>
        </w:rPr>
        <w:t xml:space="preserve"> </w:t>
      </w:r>
      <w:r>
        <w:rPr>
          <w:color w:val="000000"/>
          <w:spacing w:val="2"/>
          <w:sz w:val="28"/>
          <w:szCs w:val="28"/>
        </w:rPr>
        <w:t>до 30.06.2017 года.</w:t>
      </w:r>
    </w:p>
    <w:p w:rsidR="0025617E" w:rsidRDefault="0025617E" w:rsidP="002720C6">
      <w:pPr>
        <w:widowControl w:val="0"/>
        <w:ind w:firstLine="708"/>
        <w:jc w:val="both"/>
        <w:rPr>
          <w:color w:val="000000"/>
          <w:spacing w:val="2"/>
          <w:sz w:val="28"/>
          <w:szCs w:val="28"/>
        </w:rPr>
      </w:pPr>
      <w:r>
        <w:rPr>
          <w:color w:val="000000"/>
          <w:sz w:val="28"/>
          <w:szCs w:val="28"/>
        </w:rPr>
        <w:t xml:space="preserve">3. Определить, что предложения по проекту постановления </w:t>
      </w:r>
      <w:r w:rsidR="002720C6">
        <w:rPr>
          <w:color w:val="000000"/>
          <w:sz w:val="28"/>
          <w:szCs w:val="28"/>
        </w:rPr>
        <w:t>«</w:t>
      </w:r>
      <w:r w:rsidR="002720C6" w:rsidRPr="004208F4">
        <w:rPr>
          <w:color w:val="000000"/>
          <w:sz w:val="28"/>
          <w:szCs w:val="28"/>
        </w:rPr>
        <w:t xml:space="preserve">Об утверждении административного регламента по предоставлению муниципальной услуги </w:t>
      </w:r>
      <w:r w:rsidR="002720C6" w:rsidRPr="004E4BDB">
        <w:rPr>
          <w:sz w:val="28"/>
          <w:szCs w:val="28"/>
        </w:rPr>
        <w:t>«</w:t>
      </w:r>
      <w:r w:rsidR="002720C6">
        <w:rPr>
          <w:sz w:val="28"/>
          <w:szCs w:val="28"/>
        </w:rPr>
        <w:t>Выдача</w:t>
      </w:r>
      <w:r w:rsidR="002720C6" w:rsidRPr="0025617E">
        <w:rPr>
          <w:sz w:val="28"/>
          <w:szCs w:val="28"/>
        </w:rPr>
        <w:t xml:space="preserve"> градостроительного плана земельного участка»</w:t>
      </w:r>
      <w:r w:rsidR="002720C6">
        <w:rPr>
          <w:sz w:val="28"/>
          <w:szCs w:val="28"/>
        </w:rPr>
        <w:t xml:space="preserve"> </w:t>
      </w:r>
      <w:r>
        <w:rPr>
          <w:color w:val="000000"/>
          <w:spacing w:val="2"/>
          <w:sz w:val="28"/>
          <w:szCs w:val="28"/>
        </w:rPr>
        <w:t>направляются в адрес администрации города Благодарного в письменной форме до указанного в п. 2 настоящего распоряжения срока.</w:t>
      </w:r>
    </w:p>
    <w:p w:rsidR="0025617E" w:rsidRPr="004208F4" w:rsidRDefault="0025617E" w:rsidP="0025617E">
      <w:pPr>
        <w:widowControl w:val="0"/>
        <w:autoSpaceDE w:val="0"/>
        <w:autoSpaceDN w:val="0"/>
        <w:adjustRightInd w:val="0"/>
        <w:spacing w:line="308" w:lineRule="exact"/>
        <w:ind w:firstLine="709"/>
        <w:jc w:val="both"/>
        <w:rPr>
          <w:sz w:val="28"/>
          <w:szCs w:val="28"/>
        </w:rPr>
      </w:pPr>
      <w:r>
        <w:rPr>
          <w:sz w:val="28"/>
          <w:szCs w:val="28"/>
        </w:rPr>
        <w:t>4</w:t>
      </w:r>
      <w:r w:rsidRPr="004208F4">
        <w:rPr>
          <w:sz w:val="28"/>
          <w:szCs w:val="28"/>
        </w:rPr>
        <w:t>.</w:t>
      </w:r>
      <w:r>
        <w:rPr>
          <w:sz w:val="28"/>
          <w:szCs w:val="28"/>
        </w:rPr>
        <w:t xml:space="preserve"> </w:t>
      </w:r>
      <w:r w:rsidRPr="004208F4">
        <w:rPr>
          <w:sz w:val="28"/>
          <w:szCs w:val="28"/>
        </w:rPr>
        <w:t xml:space="preserve">Настоящее </w:t>
      </w:r>
      <w:r>
        <w:rPr>
          <w:sz w:val="28"/>
          <w:szCs w:val="28"/>
        </w:rPr>
        <w:t xml:space="preserve">распоряжение </w:t>
      </w:r>
      <w:r w:rsidRPr="004208F4">
        <w:rPr>
          <w:sz w:val="28"/>
          <w:szCs w:val="28"/>
        </w:rPr>
        <w:t>вступает в силу с</w:t>
      </w:r>
      <w:r>
        <w:rPr>
          <w:sz w:val="28"/>
          <w:szCs w:val="28"/>
        </w:rPr>
        <w:t xml:space="preserve"> момента его подписания.</w:t>
      </w:r>
    </w:p>
    <w:p w:rsidR="0025617E" w:rsidRPr="004208F4" w:rsidRDefault="0025617E" w:rsidP="0025617E">
      <w:pPr>
        <w:widowControl w:val="0"/>
        <w:autoSpaceDE w:val="0"/>
        <w:autoSpaceDN w:val="0"/>
        <w:adjustRightInd w:val="0"/>
        <w:spacing w:line="308" w:lineRule="exact"/>
        <w:jc w:val="both"/>
        <w:rPr>
          <w:sz w:val="28"/>
          <w:szCs w:val="28"/>
        </w:rPr>
      </w:pPr>
    </w:p>
    <w:p w:rsidR="0025617E" w:rsidRPr="004208F4" w:rsidRDefault="0025617E" w:rsidP="0025617E">
      <w:pPr>
        <w:widowControl w:val="0"/>
        <w:autoSpaceDE w:val="0"/>
        <w:autoSpaceDN w:val="0"/>
        <w:adjustRightInd w:val="0"/>
        <w:spacing w:line="308" w:lineRule="exact"/>
        <w:jc w:val="both"/>
        <w:rPr>
          <w:sz w:val="28"/>
          <w:szCs w:val="28"/>
        </w:rPr>
      </w:pPr>
    </w:p>
    <w:p w:rsidR="0025617E" w:rsidRPr="004208F4" w:rsidRDefault="0025617E" w:rsidP="0025617E">
      <w:pPr>
        <w:widowControl w:val="0"/>
        <w:suppressAutoHyphens/>
        <w:spacing w:line="308" w:lineRule="exact"/>
        <w:rPr>
          <w:rFonts w:eastAsia="Lucida Sans Unicode" w:cs="Tahoma"/>
          <w:kern w:val="1"/>
          <w:sz w:val="28"/>
          <w:szCs w:val="28"/>
        </w:rPr>
      </w:pPr>
      <w:r w:rsidRPr="004208F4">
        <w:rPr>
          <w:rFonts w:eastAsia="Lucida Sans Unicode" w:cs="Tahoma"/>
          <w:kern w:val="1"/>
          <w:sz w:val="28"/>
          <w:szCs w:val="28"/>
        </w:rPr>
        <w:t xml:space="preserve">Глава </w:t>
      </w:r>
      <w:r>
        <w:rPr>
          <w:rFonts w:eastAsia="Lucida Sans Unicode" w:cs="Tahoma"/>
          <w:kern w:val="1"/>
          <w:sz w:val="28"/>
          <w:szCs w:val="28"/>
        </w:rPr>
        <w:t>города Благодарного</w:t>
      </w:r>
      <w:r w:rsidRPr="004208F4">
        <w:rPr>
          <w:rFonts w:eastAsia="Lucida Sans Unicode" w:cs="Tahoma"/>
          <w:kern w:val="1"/>
          <w:sz w:val="28"/>
          <w:szCs w:val="28"/>
        </w:rPr>
        <w:tab/>
      </w:r>
      <w:r w:rsidRPr="004208F4">
        <w:rPr>
          <w:rFonts w:eastAsia="Lucida Sans Unicode" w:cs="Tahoma"/>
          <w:kern w:val="1"/>
          <w:sz w:val="28"/>
          <w:szCs w:val="28"/>
        </w:rPr>
        <w:tab/>
      </w:r>
      <w:r w:rsidRPr="004208F4">
        <w:rPr>
          <w:rFonts w:eastAsia="Lucida Sans Unicode" w:cs="Tahoma"/>
          <w:kern w:val="1"/>
          <w:sz w:val="28"/>
          <w:szCs w:val="28"/>
        </w:rPr>
        <w:tab/>
      </w:r>
      <w:r w:rsidRPr="004208F4">
        <w:rPr>
          <w:rFonts w:eastAsia="Lucida Sans Unicode" w:cs="Tahoma"/>
          <w:kern w:val="1"/>
          <w:sz w:val="28"/>
          <w:szCs w:val="28"/>
        </w:rPr>
        <w:tab/>
      </w:r>
      <w:r>
        <w:rPr>
          <w:rFonts w:eastAsia="Lucida Sans Unicode" w:cs="Tahoma"/>
          <w:kern w:val="1"/>
          <w:sz w:val="28"/>
          <w:szCs w:val="28"/>
        </w:rPr>
        <w:tab/>
      </w:r>
      <w:r w:rsidRPr="004208F4">
        <w:rPr>
          <w:rFonts w:eastAsia="Lucida Sans Unicode" w:cs="Tahoma"/>
          <w:kern w:val="1"/>
          <w:sz w:val="28"/>
          <w:szCs w:val="28"/>
        </w:rPr>
        <w:tab/>
      </w:r>
      <w:proofErr w:type="spellStart"/>
      <w:r>
        <w:rPr>
          <w:rFonts w:eastAsia="Lucida Sans Unicode" w:cs="Tahoma"/>
          <w:kern w:val="1"/>
          <w:sz w:val="28"/>
          <w:szCs w:val="28"/>
        </w:rPr>
        <w:t>Д.А.Тормосов</w:t>
      </w:r>
      <w:proofErr w:type="spellEnd"/>
    </w:p>
    <w:p w:rsidR="0025617E" w:rsidRPr="004208F4" w:rsidRDefault="0025617E" w:rsidP="0025617E">
      <w:pPr>
        <w:widowControl w:val="0"/>
        <w:suppressAutoHyphens/>
        <w:spacing w:line="308" w:lineRule="exact"/>
        <w:rPr>
          <w:rFonts w:eastAsia="Lucida Sans Unicode" w:cs="Tahoma"/>
          <w:color w:val="FFFFFF"/>
          <w:kern w:val="1"/>
          <w:sz w:val="28"/>
          <w:szCs w:val="28"/>
        </w:rPr>
      </w:pPr>
    </w:p>
    <w:p w:rsidR="0025617E" w:rsidRDefault="0025617E" w:rsidP="0025617E">
      <w:pPr>
        <w:jc w:val="center"/>
        <w:rPr>
          <w:sz w:val="28"/>
          <w:szCs w:val="28"/>
        </w:rPr>
      </w:pPr>
    </w:p>
    <w:p w:rsidR="0025617E" w:rsidRDefault="0025617E" w:rsidP="0025617E">
      <w:pPr>
        <w:jc w:val="center"/>
        <w:rPr>
          <w:sz w:val="28"/>
          <w:szCs w:val="28"/>
        </w:rPr>
      </w:pPr>
    </w:p>
    <w:p w:rsidR="0025617E" w:rsidRDefault="0025617E" w:rsidP="0025617E">
      <w:pPr>
        <w:jc w:val="center"/>
        <w:rPr>
          <w:sz w:val="28"/>
          <w:szCs w:val="28"/>
        </w:rPr>
      </w:pPr>
    </w:p>
    <w:p w:rsidR="00A1180F" w:rsidRDefault="00A1180F" w:rsidP="0025617E">
      <w:pPr>
        <w:jc w:val="center"/>
        <w:rPr>
          <w:sz w:val="28"/>
          <w:szCs w:val="28"/>
        </w:rPr>
      </w:pPr>
    </w:p>
    <w:p w:rsidR="00A1180F" w:rsidRDefault="00A1180F" w:rsidP="00A1180F">
      <w:pPr>
        <w:jc w:val="right"/>
        <w:rPr>
          <w:b/>
          <w:sz w:val="28"/>
          <w:szCs w:val="28"/>
        </w:rPr>
      </w:pPr>
    </w:p>
    <w:p w:rsidR="002720C6" w:rsidRDefault="002720C6" w:rsidP="00A1180F">
      <w:pPr>
        <w:jc w:val="right"/>
        <w:rPr>
          <w:b/>
          <w:sz w:val="28"/>
          <w:szCs w:val="28"/>
        </w:rPr>
      </w:pPr>
    </w:p>
    <w:p w:rsidR="00A1180F" w:rsidRPr="0063286D" w:rsidRDefault="00A1180F" w:rsidP="00A1180F">
      <w:pPr>
        <w:jc w:val="right"/>
        <w:rPr>
          <w:b/>
          <w:sz w:val="28"/>
          <w:szCs w:val="28"/>
        </w:rPr>
      </w:pPr>
      <w:r w:rsidRPr="0063286D">
        <w:rPr>
          <w:b/>
          <w:sz w:val="28"/>
          <w:szCs w:val="28"/>
        </w:rPr>
        <w:t>ПРОЕКТ</w:t>
      </w:r>
    </w:p>
    <w:p w:rsidR="00A1180F" w:rsidRDefault="00A1180F" w:rsidP="00A1180F">
      <w:pPr>
        <w:jc w:val="center"/>
        <w:rPr>
          <w:sz w:val="28"/>
          <w:szCs w:val="28"/>
        </w:rPr>
      </w:pPr>
      <w:r>
        <w:rPr>
          <w:sz w:val="28"/>
          <w:szCs w:val="28"/>
        </w:rPr>
        <w:t>ПОСТАНОВЛЕНИЕ</w:t>
      </w:r>
    </w:p>
    <w:p w:rsidR="00A1180F" w:rsidRDefault="00A1180F" w:rsidP="00A1180F">
      <w:pPr>
        <w:jc w:val="center"/>
        <w:rPr>
          <w:sz w:val="28"/>
          <w:szCs w:val="28"/>
        </w:rPr>
      </w:pPr>
      <w:r w:rsidRPr="004208F4">
        <w:rPr>
          <w:sz w:val="28"/>
          <w:szCs w:val="28"/>
        </w:rPr>
        <w:t>АДМИНИСТРАЦИ</w:t>
      </w:r>
      <w:r>
        <w:rPr>
          <w:sz w:val="28"/>
          <w:szCs w:val="28"/>
        </w:rPr>
        <w:t>И</w:t>
      </w:r>
      <w:r w:rsidRPr="004208F4">
        <w:rPr>
          <w:sz w:val="28"/>
          <w:szCs w:val="28"/>
        </w:rPr>
        <w:t xml:space="preserve"> ГОРОДА </w:t>
      </w:r>
      <w:r>
        <w:rPr>
          <w:sz w:val="28"/>
          <w:szCs w:val="28"/>
        </w:rPr>
        <w:t>БЛАГОДАРНОГО</w:t>
      </w:r>
    </w:p>
    <w:p w:rsidR="00A1180F" w:rsidRPr="004208F4" w:rsidRDefault="00A1180F" w:rsidP="00A1180F">
      <w:pPr>
        <w:jc w:val="center"/>
        <w:rPr>
          <w:sz w:val="28"/>
          <w:szCs w:val="28"/>
        </w:rPr>
      </w:pPr>
      <w:r>
        <w:rPr>
          <w:sz w:val="28"/>
          <w:szCs w:val="28"/>
        </w:rPr>
        <w:t xml:space="preserve">БЛАГОДАРНЕНСКОГО РАЙОНА </w:t>
      </w:r>
      <w:r w:rsidRPr="004208F4">
        <w:rPr>
          <w:sz w:val="28"/>
          <w:szCs w:val="28"/>
        </w:rPr>
        <w:t>СТАВРОПОЛЬСКОГО КРАЯ</w:t>
      </w:r>
    </w:p>
    <w:p w:rsidR="00A1180F" w:rsidRPr="004208F4" w:rsidRDefault="00A1180F" w:rsidP="00A1180F">
      <w:pPr>
        <w:jc w:val="center"/>
        <w:rPr>
          <w:sz w:val="28"/>
          <w:szCs w:val="28"/>
        </w:rPr>
      </w:pPr>
    </w:p>
    <w:p w:rsidR="00A1180F" w:rsidRDefault="00A1180F" w:rsidP="00A1180F">
      <w:pPr>
        <w:ind w:left="708" w:firstLine="708"/>
        <w:rPr>
          <w:sz w:val="28"/>
          <w:szCs w:val="28"/>
        </w:rPr>
      </w:pPr>
      <w:r>
        <w:rPr>
          <w:sz w:val="28"/>
          <w:szCs w:val="28"/>
        </w:rPr>
        <w:t>г.</w:t>
      </w:r>
      <w:r>
        <w:rPr>
          <w:sz w:val="28"/>
          <w:szCs w:val="28"/>
        </w:rPr>
        <w:tab/>
      </w:r>
      <w:r>
        <w:rPr>
          <w:sz w:val="28"/>
          <w:szCs w:val="28"/>
        </w:rPr>
        <w:tab/>
      </w:r>
      <w:r>
        <w:rPr>
          <w:sz w:val="28"/>
          <w:szCs w:val="28"/>
        </w:rPr>
        <w:tab/>
      </w:r>
      <w:r>
        <w:rPr>
          <w:sz w:val="28"/>
          <w:szCs w:val="28"/>
        </w:rPr>
        <w:tab/>
        <w:t>г. Благодарный</w:t>
      </w:r>
      <w:r>
        <w:rPr>
          <w:sz w:val="28"/>
          <w:szCs w:val="28"/>
        </w:rPr>
        <w:tab/>
      </w:r>
      <w:r>
        <w:rPr>
          <w:sz w:val="28"/>
          <w:szCs w:val="28"/>
        </w:rPr>
        <w:tab/>
      </w:r>
      <w:r>
        <w:rPr>
          <w:sz w:val="28"/>
          <w:szCs w:val="28"/>
        </w:rPr>
        <w:tab/>
      </w:r>
      <w:r>
        <w:rPr>
          <w:sz w:val="28"/>
          <w:szCs w:val="28"/>
        </w:rPr>
        <w:tab/>
        <w:t>№</w:t>
      </w:r>
    </w:p>
    <w:p w:rsidR="00A1180F" w:rsidRPr="004208F4" w:rsidRDefault="00A1180F" w:rsidP="00A1180F">
      <w:pPr>
        <w:rPr>
          <w:sz w:val="28"/>
          <w:szCs w:val="28"/>
        </w:rPr>
      </w:pPr>
    </w:p>
    <w:p w:rsidR="00A1180F" w:rsidRPr="004E4BDB" w:rsidRDefault="00A1180F" w:rsidP="00A1180F">
      <w:pPr>
        <w:shd w:val="clear" w:color="auto" w:fill="FFFFFF"/>
        <w:spacing w:line="288" w:lineRule="atLeast"/>
        <w:jc w:val="both"/>
        <w:textAlignment w:val="baseline"/>
        <w:rPr>
          <w:spacing w:val="2"/>
          <w:sz w:val="28"/>
          <w:szCs w:val="28"/>
        </w:rPr>
      </w:pPr>
      <w:r w:rsidRPr="004208F4">
        <w:rPr>
          <w:color w:val="000000"/>
          <w:sz w:val="28"/>
          <w:szCs w:val="28"/>
        </w:rPr>
        <w:t xml:space="preserve">Об утверждении административного регламента по предоставлению муниципальной услуги </w:t>
      </w:r>
      <w:r w:rsidRPr="004E4BDB">
        <w:rPr>
          <w:sz w:val="28"/>
          <w:szCs w:val="28"/>
        </w:rPr>
        <w:t>«</w:t>
      </w:r>
      <w:r w:rsidR="002720C6">
        <w:rPr>
          <w:sz w:val="28"/>
          <w:szCs w:val="28"/>
        </w:rPr>
        <w:t>В</w:t>
      </w:r>
      <w:r w:rsidRPr="0025617E">
        <w:rPr>
          <w:sz w:val="28"/>
          <w:szCs w:val="28"/>
        </w:rPr>
        <w:t>ыдача градостроительного плана земельного участка»</w:t>
      </w:r>
    </w:p>
    <w:p w:rsidR="00A1180F" w:rsidRPr="004208F4" w:rsidRDefault="00A1180F" w:rsidP="00A1180F">
      <w:pPr>
        <w:widowControl w:val="0"/>
        <w:autoSpaceDE w:val="0"/>
        <w:autoSpaceDN w:val="0"/>
        <w:adjustRightInd w:val="0"/>
        <w:spacing w:line="308" w:lineRule="exact"/>
        <w:jc w:val="both"/>
        <w:rPr>
          <w:color w:val="000000"/>
          <w:sz w:val="28"/>
          <w:szCs w:val="28"/>
        </w:rPr>
      </w:pPr>
    </w:p>
    <w:p w:rsidR="00A1180F" w:rsidRPr="004208F4" w:rsidRDefault="00A1180F" w:rsidP="00A1180F">
      <w:pPr>
        <w:widowControl w:val="0"/>
        <w:autoSpaceDE w:val="0"/>
        <w:autoSpaceDN w:val="0"/>
        <w:adjustRightInd w:val="0"/>
        <w:spacing w:line="308" w:lineRule="exact"/>
        <w:jc w:val="both"/>
        <w:rPr>
          <w:color w:val="000000"/>
          <w:sz w:val="28"/>
          <w:szCs w:val="28"/>
        </w:rPr>
      </w:pPr>
    </w:p>
    <w:p w:rsidR="00A1180F" w:rsidRPr="004208F4" w:rsidRDefault="00A1180F" w:rsidP="00A1180F">
      <w:pPr>
        <w:autoSpaceDE w:val="0"/>
        <w:autoSpaceDN w:val="0"/>
        <w:adjustRightInd w:val="0"/>
        <w:spacing w:line="308" w:lineRule="exact"/>
        <w:ind w:firstLine="709"/>
        <w:jc w:val="both"/>
        <w:rPr>
          <w:color w:val="000000"/>
          <w:sz w:val="28"/>
          <w:szCs w:val="28"/>
        </w:rPr>
      </w:pPr>
      <w:r w:rsidRPr="004208F4">
        <w:rPr>
          <w:color w:val="000000"/>
          <w:sz w:val="28"/>
          <w:szCs w:val="28"/>
        </w:rPr>
        <w:t xml:space="preserve">В целях реализации Федерального закона «Об организации предоставления государственных и муниципальных услуг», в соответствии с Градостроительным Кодексом Российской Федерации, постановлением администрации города </w:t>
      </w:r>
      <w:r>
        <w:rPr>
          <w:color w:val="000000"/>
          <w:sz w:val="28"/>
          <w:szCs w:val="28"/>
        </w:rPr>
        <w:t xml:space="preserve">Благодарного </w:t>
      </w:r>
      <w:proofErr w:type="spellStart"/>
      <w:r>
        <w:rPr>
          <w:color w:val="000000"/>
          <w:sz w:val="28"/>
          <w:szCs w:val="28"/>
        </w:rPr>
        <w:t>Благодарненского</w:t>
      </w:r>
      <w:proofErr w:type="spellEnd"/>
      <w:r>
        <w:rPr>
          <w:color w:val="000000"/>
          <w:sz w:val="28"/>
          <w:szCs w:val="28"/>
        </w:rPr>
        <w:t xml:space="preserve"> района Ставропольского края от 21.06.2012 года № 199 </w:t>
      </w:r>
      <w:r w:rsidRPr="004208F4">
        <w:rPr>
          <w:color w:val="000000"/>
          <w:sz w:val="28"/>
          <w:szCs w:val="28"/>
        </w:rPr>
        <w:t>«Об утверждении Порядка разработки и утверждения административных регламентов предоставления муниципальных услуг</w:t>
      </w:r>
      <w:r>
        <w:rPr>
          <w:color w:val="000000"/>
          <w:sz w:val="28"/>
          <w:szCs w:val="28"/>
        </w:rPr>
        <w:t>»</w:t>
      </w:r>
      <w:r w:rsidRPr="004208F4">
        <w:rPr>
          <w:color w:val="000000"/>
          <w:sz w:val="28"/>
          <w:szCs w:val="28"/>
        </w:rPr>
        <w:t xml:space="preserve">, администрация города </w:t>
      </w:r>
      <w:r>
        <w:rPr>
          <w:color w:val="000000"/>
          <w:sz w:val="28"/>
          <w:szCs w:val="28"/>
        </w:rPr>
        <w:t>Благодарного</w:t>
      </w:r>
    </w:p>
    <w:p w:rsidR="00A1180F" w:rsidRPr="004208F4" w:rsidRDefault="00A1180F" w:rsidP="00A1180F">
      <w:pPr>
        <w:widowControl w:val="0"/>
        <w:autoSpaceDE w:val="0"/>
        <w:autoSpaceDN w:val="0"/>
        <w:adjustRightInd w:val="0"/>
        <w:spacing w:line="308" w:lineRule="exact"/>
        <w:ind w:firstLine="709"/>
        <w:jc w:val="both"/>
        <w:rPr>
          <w:color w:val="000000"/>
          <w:sz w:val="28"/>
          <w:szCs w:val="28"/>
        </w:rPr>
      </w:pPr>
    </w:p>
    <w:p w:rsidR="00A1180F" w:rsidRPr="004208F4" w:rsidRDefault="00A1180F" w:rsidP="00A1180F">
      <w:pPr>
        <w:widowControl w:val="0"/>
        <w:autoSpaceDE w:val="0"/>
        <w:autoSpaceDN w:val="0"/>
        <w:adjustRightInd w:val="0"/>
        <w:spacing w:line="308" w:lineRule="exact"/>
        <w:jc w:val="both"/>
        <w:rPr>
          <w:color w:val="000000"/>
          <w:sz w:val="28"/>
          <w:szCs w:val="28"/>
        </w:rPr>
      </w:pPr>
      <w:r w:rsidRPr="004208F4">
        <w:rPr>
          <w:color w:val="000000"/>
          <w:sz w:val="28"/>
          <w:szCs w:val="28"/>
        </w:rPr>
        <w:t>ПОСТАНОВЛЯЕТ:</w:t>
      </w:r>
    </w:p>
    <w:p w:rsidR="00A1180F" w:rsidRPr="004208F4" w:rsidRDefault="00A1180F" w:rsidP="00A1180F">
      <w:pPr>
        <w:widowControl w:val="0"/>
        <w:autoSpaceDE w:val="0"/>
        <w:autoSpaceDN w:val="0"/>
        <w:adjustRightInd w:val="0"/>
        <w:spacing w:line="308" w:lineRule="exact"/>
        <w:ind w:firstLine="709"/>
        <w:jc w:val="both"/>
        <w:rPr>
          <w:color w:val="000000"/>
          <w:sz w:val="28"/>
          <w:szCs w:val="28"/>
        </w:rPr>
      </w:pPr>
    </w:p>
    <w:p w:rsidR="00A1180F" w:rsidRPr="004208F4" w:rsidRDefault="00A1180F" w:rsidP="00A1180F">
      <w:pPr>
        <w:shd w:val="clear" w:color="auto" w:fill="FFFFFF"/>
        <w:spacing w:line="288" w:lineRule="atLeast"/>
        <w:ind w:firstLine="708"/>
        <w:jc w:val="both"/>
        <w:textAlignment w:val="baseline"/>
        <w:rPr>
          <w:color w:val="000000"/>
          <w:spacing w:val="2"/>
          <w:sz w:val="28"/>
          <w:szCs w:val="28"/>
        </w:rPr>
      </w:pPr>
      <w:r w:rsidRPr="004208F4">
        <w:rPr>
          <w:color w:val="000000"/>
          <w:sz w:val="28"/>
          <w:szCs w:val="28"/>
        </w:rPr>
        <w:t xml:space="preserve">1. Утвердить административный регламент по предоставлению муниципальной услуги </w:t>
      </w:r>
      <w:r w:rsidRPr="004E4BDB">
        <w:rPr>
          <w:sz w:val="28"/>
          <w:szCs w:val="28"/>
        </w:rPr>
        <w:t>«</w:t>
      </w:r>
      <w:r w:rsidR="002720C6">
        <w:rPr>
          <w:sz w:val="28"/>
          <w:szCs w:val="28"/>
        </w:rPr>
        <w:t>В</w:t>
      </w:r>
      <w:r w:rsidRPr="0025617E">
        <w:rPr>
          <w:sz w:val="28"/>
          <w:szCs w:val="28"/>
        </w:rPr>
        <w:t>ыдача градостроительного плана земельного участка»</w:t>
      </w:r>
      <w:r w:rsidRPr="004E4BDB">
        <w:rPr>
          <w:sz w:val="28"/>
          <w:szCs w:val="28"/>
        </w:rPr>
        <w:t xml:space="preserve"> </w:t>
      </w:r>
      <w:r w:rsidRPr="004208F4">
        <w:rPr>
          <w:bCs/>
          <w:color w:val="000000"/>
          <w:sz w:val="28"/>
          <w:szCs w:val="28"/>
        </w:rPr>
        <w:t>согласно приложению.</w:t>
      </w:r>
    </w:p>
    <w:p w:rsidR="00A1180F" w:rsidRPr="004208F4" w:rsidRDefault="00A1180F" w:rsidP="00A1180F">
      <w:pPr>
        <w:widowControl w:val="0"/>
        <w:autoSpaceDE w:val="0"/>
        <w:autoSpaceDN w:val="0"/>
        <w:adjustRightInd w:val="0"/>
        <w:spacing w:line="308" w:lineRule="exact"/>
        <w:ind w:firstLine="709"/>
        <w:jc w:val="both"/>
        <w:rPr>
          <w:sz w:val="28"/>
          <w:szCs w:val="28"/>
        </w:rPr>
      </w:pPr>
      <w:r w:rsidRPr="004208F4">
        <w:rPr>
          <w:sz w:val="28"/>
          <w:szCs w:val="28"/>
        </w:rPr>
        <w:t>2. </w:t>
      </w:r>
      <w:proofErr w:type="gramStart"/>
      <w:r w:rsidRPr="004208F4">
        <w:rPr>
          <w:sz w:val="28"/>
          <w:szCs w:val="28"/>
        </w:rPr>
        <w:t>Контроль за</w:t>
      </w:r>
      <w:proofErr w:type="gramEnd"/>
      <w:r w:rsidRPr="004208F4">
        <w:rPr>
          <w:sz w:val="28"/>
          <w:szCs w:val="28"/>
        </w:rPr>
        <w:t xml:space="preserve"> выполнением настоящего постановления возложить на </w:t>
      </w:r>
      <w:r>
        <w:rPr>
          <w:sz w:val="28"/>
          <w:szCs w:val="28"/>
        </w:rPr>
        <w:t xml:space="preserve">управляющую делами администрации города Благодарного </w:t>
      </w:r>
      <w:proofErr w:type="spellStart"/>
      <w:r>
        <w:rPr>
          <w:sz w:val="28"/>
          <w:szCs w:val="28"/>
        </w:rPr>
        <w:t>С.Н.Логачеву</w:t>
      </w:r>
      <w:proofErr w:type="spellEnd"/>
      <w:r>
        <w:rPr>
          <w:sz w:val="28"/>
          <w:szCs w:val="28"/>
        </w:rPr>
        <w:t>.</w:t>
      </w:r>
    </w:p>
    <w:p w:rsidR="00A1180F" w:rsidRPr="004208F4" w:rsidRDefault="00A1180F" w:rsidP="00A1180F">
      <w:pPr>
        <w:widowControl w:val="0"/>
        <w:autoSpaceDE w:val="0"/>
        <w:autoSpaceDN w:val="0"/>
        <w:adjustRightInd w:val="0"/>
        <w:spacing w:line="308" w:lineRule="exact"/>
        <w:ind w:firstLine="709"/>
        <w:jc w:val="both"/>
        <w:rPr>
          <w:sz w:val="28"/>
          <w:szCs w:val="28"/>
        </w:rPr>
      </w:pPr>
      <w:r w:rsidRPr="004208F4">
        <w:rPr>
          <w:sz w:val="28"/>
          <w:szCs w:val="28"/>
        </w:rPr>
        <w:t>3. Настоящее постановление вступает в силу со дня официального опубликования.</w:t>
      </w:r>
    </w:p>
    <w:p w:rsidR="00A1180F" w:rsidRPr="004208F4" w:rsidRDefault="00A1180F" w:rsidP="00A1180F">
      <w:pPr>
        <w:widowControl w:val="0"/>
        <w:autoSpaceDE w:val="0"/>
        <w:autoSpaceDN w:val="0"/>
        <w:adjustRightInd w:val="0"/>
        <w:spacing w:line="308" w:lineRule="exact"/>
        <w:jc w:val="both"/>
        <w:rPr>
          <w:sz w:val="28"/>
          <w:szCs w:val="28"/>
        </w:rPr>
      </w:pPr>
    </w:p>
    <w:p w:rsidR="00A1180F" w:rsidRPr="004208F4" w:rsidRDefault="00A1180F" w:rsidP="00A1180F">
      <w:pPr>
        <w:widowControl w:val="0"/>
        <w:autoSpaceDE w:val="0"/>
        <w:autoSpaceDN w:val="0"/>
        <w:adjustRightInd w:val="0"/>
        <w:spacing w:line="308" w:lineRule="exact"/>
        <w:jc w:val="both"/>
        <w:rPr>
          <w:sz w:val="28"/>
          <w:szCs w:val="28"/>
        </w:rPr>
      </w:pPr>
    </w:p>
    <w:p w:rsidR="00A1180F" w:rsidRPr="004208F4" w:rsidRDefault="00A1180F" w:rsidP="00A1180F">
      <w:pPr>
        <w:widowControl w:val="0"/>
        <w:suppressAutoHyphens/>
        <w:spacing w:line="308" w:lineRule="exact"/>
        <w:rPr>
          <w:rFonts w:eastAsia="Lucida Sans Unicode" w:cs="Tahoma"/>
          <w:color w:val="FFFFFF"/>
          <w:kern w:val="1"/>
          <w:sz w:val="28"/>
          <w:szCs w:val="28"/>
        </w:rPr>
      </w:pPr>
      <w:r w:rsidRPr="004208F4">
        <w:rPr>
          <w:rFonts w:eastAsia="Lucida Sans Unicode" w:cs="Tahoma"/>
          <w:kern w:val="1"/>
          <w:sz w:val="28"/>
          <w:szCs w:val="28"/>
        </w:rPr>
        <w:t xml:space="preserve">Глава </w:t>
      </w:r>
      <w:r>
        <w:rPr>
          <w:rFonts w:eastAsia="Lucida Sans Unicode" w:cs="Tahoma"/>
          <w:kern w:val="1"/>
          <w:sz w:val="28"/>
          <w:szCs w:val="28"/>
        </w:rPr>
        <w:t xml:space="preserve"> города Благодарного</w:t>
      </w:r>
      <w:r w:rsidRPr="004208F4">
        <w:rPr>
          <w:rFonts w:eastAsia="Lucida Sans Unicode" w:cs="Tahoma"/>
          <w:kern w:val="1"/>
          <w:sz w:val="28"/>
          <w:szCs w:val="28"/>
        </w:rPr>
        <w:tab/>
      </w:r>
      <w:r w:rsidRPr="004208F4">
        <w:rPr>
          <w:rFonts w:eastAsia="Lucida Sans Unicode" w:cs="Tahoma"/>
          <w:kern w:val="1"/>
          <w:sz w:val="28"/>
          <w:szCs w:val="28"/>
        </w:rPr>
        <w:tab/>
      </w:r>
      <w:r w:rsidRPr="004208F4">
        <w:rPr>
          <w:rFonts w:eastAsia="Lucida Sans Unicode" w:cs="Tahoma"/>
          <w:kern w:val="1"/>
          <w:sz w:val="28"/>
          <w:szCs w:val="28"/>
        </w:rPr>
        <w:tab/>
      </w:r>
      <w:r w:rsidRPr="004208F4">
        <w:rPr>
          <w:rFonts w:eastAsia="Lucida Sans Unicode" w:cs="Tahoma"/>
          <w:kern w:val="1"/>
          <w:sz w:val="28"/>
          <w:szCs w:val="28"/>
        </w:rPr>
        <w:tab/>
      </w:r>
      <w:r>
        <w:rPr>
          <w:rFonts w:eastAsia="Lucida Sans Unicode" w:cs="Tahoma"/>
          <w:kern w:val="1"/>
          <w:sz w:val="28"/>
          <w:szCs w:val="28"/>
        </w:rPr>
        <w:tab/>
      </w:r>
      <w:r w:rsidRPr="004208F4">
        <w:rPr>
          <w:rFonts w:eastAsia="Lucida Sans Unicode" w:cs="Tahoma"/>
          <w:kern w:val="1"/>
          <w:sz w:val="28"/>
          <w:szCs w:val="28"/>
        </w:rPr>
        <w:tab/>
      </w:r>
      <w:proofErr w:type="spellStart"/>
      <w:r>
        <w:rPr>
          <w:rFonts w:eastAsia="Lucida Sans Unicode" w:cs="Tahoma"/>
          <w:kern w:val="1"/>
          <w:sz w:val="28"/>
          <w:szCs w:val="28"/>
        </w:rPr>
        <w:t>Д.А.Тормосов</w:t>
      </w:r>
      <w:proofErr w:type="spellEnd"/>
    </w:p>
    <w:p w:rsidR="00A1180F" w:rsidRDefault="00A1180F" w:rsidP="00A1180F">
      <w:pPr>
        <w:ind w:firstLine="5103"/>
        <w:jc w:val="right"/>
        <w:rPr>
          <w:sz w:val="28"/>
          <w:szCs w:val="28"/>
        </w:rPr>
      </w:pPr>
    </w:p>
    <w:p w:rsidR="00A1180F" w:rsidRDefault="00A1180F" w:rsidP="00A1180F">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A1180F" w:rsidRDefault="00A1180F" w:rsidP="0025617E">
      <w:pPr>
        <w:ind w:firstLine="5103"/>
        <w:jc w:val="right"/>
        <w:rPr>
          <w:sz w:val="28"/>
          <w:szCs w:val="28"/>
        </w:rPr>
      </w:pPr>
    </w:p>
    <w:p w:rsidR="009B266A" w:rsidRDefault="009B266A" w:rsidP="0025617E">
      <w:pPr>
        <w:ind w:firstLine="5103"/>
        <w:jc w:val="right"/>
        <w:rPr>
          <w:sz w:val="28"/>
          <w:szCs w:val="28"/>
        </w:rPr>
      </w:pPr>
    </w:p>
    <w:p w:rsidR="0025617E" w:rsidRPr="0025617E" w:rsidRDefault="0025617E" w:rsidP="0025617E">
      <w:pPr>
        <w:ind w:firstLine="5103"/>
        <w:jc w:val="right"/>
        <w:rPr>
          <w:sz w:val="28"/>
          <w:szCs w:val="28"/>
        </w:rPr>
      </w:pPr>
      <w:r w:rsidRPr="0025617E">
        <w:rPr>
          <w:sz w:val="28"/>
          <w:szCs w:val="28"/>
        </w:rPr>
        <w:lastRenderedPageBreak/>
        <w:t>ПРИЛОЖЕНИЕ</w:t>
      </w:r>
    </w:p>
    <w:p w:rsidR="0025617E" w:rsidRPr="0025617E" w:rsidRDefault="0025617E" w:rsidP="0025617E">
      <w:pPr>
        <w:ind w:firstLine="5103"/>
        <w:jc w:val="right"/>
        <w:rPr>
          <w:sz w:val="28"/>
          <w:szCs w:val="28"/>
        </w:rPr>
      </w:pPr>
      <w:r w:rsidRPr="0025617E">
        <w:rPr>
          <w:sz w:val="28"/>
          <w:szCs w:val="28"/>
        </w:rPr>
        <w:t>к постановлению администрации</w:t>
      </w:r>
    </w:p>
    <w:p w:rsidR="0025617E" w:rsidRDefault="0025617E" w:rsidP="0025617E">
      <w:pPr>
        <w:ind w:firstLine="5103"/>
        <w:jc w:val="right"/>
        <w:rPr>
          <w:sz w:val="28"/>
          <w:szCs w:val="28"/>
        </w:rPr>
      </w:pPr>
      <w:r w:rsidRPr="0025617E">
        <w:rPr>
          <w:sz w:val="28"/>
          <w:szCs w:val="28"/>
        </w:rPr>
        <w:t xml:space="preserve">города </w:t>
      </w:r>
      <w:r w:rsidR="00A1180F">
        <w:rPr>
          <w:sz w:val="28"/>
          <w:szCs w:val="28"/>
        </w:rPr>
        <w:t>Благодарного</w:t>
      </w:r>
    </w:p>
    <w:p w:rsidR="00A1180F" w:rsidRPr="0025617E" w:rsidRDefault="00A1180F" w:rsidP="0025617E">
      <w:pPr>
        <w:ind w:firstLine="5103"/>
        <w:jc w:val="right"/>
        <w:rPr>
          <w:sz w:val="28"/>
          <w:szCs w:val="28"/>
        </w:rPr>
      </w:pPr>
      <w:proofErr w:type="spellStart"/>
      <w:r>
        <w:rPr>
          <w:sz w:val="28"/>
          <w:szCs w:val="28"/>
        </w:rPr>
        <w:t>Благодарненского</w:t>
      </w:r>
      <w:proofErr w:type="spellEnd"/>
      <w:r>
        <w:rPr>
          <w:sz w:val="28"/>
          <w:szCs w:val="28"/>
        </w:rPr>
        <w:t xml:space="preserve"> района</w:t>
      </w:r>
    </w:p>
    <w:p w:rsidR="0025617E" w:rsidRPr="0025617E" w:rsidRDefault="0025617E" w:rsidP="0025617E">
      <w:pPr>
        <w:ind w:firstLine="5103"/>
        <w:jc w:val="right"/>
        <w:rPr>
          <w:sz w:val="28"/>
          <w:szCs w:val="28"/>
        </w:rPr>
      </w:pPr>
      <w:r w:rsidRPr="0025617E">
        <w:rPr>
          <w:sz w:val="28"/>
          <w:szCs w:val="28"/>
        </w:rPr>
        <w:t>Ставропольского края</w:t>
      </w:r>
    </w:p>
    <w:p w:rsidR="0025617E" w:rsidRPr="0025617E" w:rsidRDefault="0025617E" w:rsidP="0025617E">
      <w:pPr>
        <w:ind w:firstLine="5103"/>
        <w:jc w:val="right"/>
        <w:rPr>
          <w:sz w:val="28"/>
          <w:szCs w:val="28"/>
        </w:rPr>
      </w:pPr>
      <w:r w:rsidRPr="0025617E">
        <w:rPr>
          <w:sz w:val="28"/>
          <w:szCs w:val="28"/>
        </w:rPr>
        <w:t xml:space="preserve">от </w:t>
      </w:r>
      <w:r w:rsidR="00A1180F">
        <w:rPr>
          <w:sz w:val="28"/>
          <w:szCs w:val="28"/>
        </w:rPr>
        <w:t>_________ 2017 г. №</w:t>
      </w:r>
    </w:p>
    <w:p w:rsidR="0025617E" w:rsidRPr="0025617E" w:rsidRDefault="0025617E" w:rsidP="0025617E">
      <w:pPr>
        <w:rPr>
          <w:bCs/>
          <w:color w:val="000000"/>
          <w:sz w:val="28"/>
          <w:szCs w:val="28"/>
        </w:rPr>
      </w:pPr>
    </w:p>
    <w:p w:rsidR="0025617E" w:rsidRDefault="0025617E" w:rsidP="0025617E">
      <w:pPr>
        <w:jc w:val="center"/>
        <w:rPr>
          <w:bCs/>
          <w:caps/>
          <w:color w:val="000000"/>
          <w:sz w:val="28"/>
          <w:szCs w:val="28"/>
        </w:rPr>
      </w:pPr>
      <w:r w:rsidRPr="0025617E">
        <w:rPr>
          <w:bCs/>
          <w:caps/>
          <w:color w:val="000000"/>
          <w:sz w:val="28"/>
          <w:szCs w:val="28"/>
        </w:rPr>
        <w:t>Административный регламент</w:t>
      </w:r>
    </w:p>
    <w:p w:rsidR="00A72E8B" w:rsidRPr="0025617E" w:rsidRDefault="00A72E8B" w:rsidP="0025617E">
      <w:pPr>
        <w:jc w:val="center"/>
        <w:rPr>
          <w:caps/>
          <w:color w:val="000000"/>
          <w:sz w:val="28"/>
          <w:szCs w:val="28"/>
        </w:rPr>
      </w:pPr>
    </w:p>
    <w:p w:rsidR="0025617E" w:rsidRDefault="0025617E" w:rsidP="00855319">
      <w:pPr>
        <w:jc w:val="both"/>
        <w:rPr>
          <w:bCs/>
          <w:color w:val="000000"/>
          <w:sz w:val="28"/>
          <w:szCs w:val="28"/>
        </w:rPr>
      </w:pPr>
      <w:r w:rsidRPr="0025617E">
        <w:rPr>
          <w:bCs/>
          <w:color w:val="000000"/>
          <w:sz w:val="28"/>
          <w:szCs w:val="28"/>
        </w:rPr>
        <w:t>предоставления муниципальной услуги «</w:t>
      </w:r>
      <w:r w:rsidR="002720C6">
        <w:rPr>
          <w:bCs/>
          <w:color w:val="000000"/>
          <w:sz w:val="28"/>
          <w:szCs w:val="28"/>
        </w:rPr>
        <w:t>В</w:t>
      </w:r>
      <w:r w:rsidRPr="0025617E">
        <w:rPr>
          <w:color w:val="000000"/>
          <w:sz w:val="28"/>
          <w:szCs w:val="28"/>
        </w:rPr>
        <w:t>ыдача градостроительного плана земельного участка</w:t>
      </w:r>
      <w:r w:rsidRPr="0025617E">
        <w:rPr>
          <w:bCs/>
          <w:color w:val="000000"/>
          <w:sz w:val="28"/>
          <w:szCs w:val="28"/>
        </w:rPr>
        <w:t>»</w:t>
      </w:r>
      <w:r w:rsidR="002720C6">
        <w:rPr>
          <w:bCs/>
          <w:color w:val="000000"/>
          <w:sz w:val="28"/>
          <w:szCs w:val="28"/>
        </w:rPr>
        <w:t>.</w:t>
      </w:r>
    </w:p>
    <w:p w:rsidR="00855319" w:rsidRPr="0025617E" w:rsidRDefault="00855319" w:rsidP="00855319">
      <w:pPr>
        <w:jc w:val="both"/>
        <w:rPr>
          <w:bCs/>
          <w:color w:val="000000"/>
          <w:sz w:val="28"/>
          <w:szCs w:val="28"/>
        </w:rPr>
      </w:pPr>
    </w:p>
    <w:p w:rsidR="0025617E" w:rsidRPr="0025617E" w:rsidRDefault="0025617E" w:rsidP="0025617E">
      <w:pPr>
        <w:ind w:firstLine="709"/>
        <w:rPr>
          <w:bCs/>
          <w:color w:val="000000"/>
          <w:sz w:val="28"/>
          <w:szCs w:val="28"/>
        </w:rPr>
      </w:pPr>
      <w:r w:rsidRPr="0025617E">
        <w:rPr>
          <w:bCs/>
          <w:color w:val="000000"/>
          <w:sz w:val="28"/>
          <w:szCs w:val="28"/>
        </w:rPr>
        <w:t>1. Общие положения</w:t>
      </w:r>
      <w:r w:rsidR="00A1180F">
        <w:rPr>
          <w:bCs/>
          <w:color w:val="000000"/>
          <w:sz w:val="28"/>
          <w:szCs w:val="28"/>
        </w:rPr>
        <w:t>.</w:t>
      </w:r>
    </w:p>
    <w:p w:rsidR="0025617E" w:rsidRPr="0025617E" w:rsidRDefault="0025617E" w:rsidP="0025617E">
      <w:pPr>
        <w:ind w:left="1069"/>
        <w:rPr>
          <w:color w:val="000000"/>
          <w:sz w:val="28"/>
          <w:szCs w:val="28"/>
        </w:rPr>
      </w:pPr>
    </w:p>
    <w:p w:rsidR="0025617E" w:rsidRPr="0025617E" w:rsidRDefault="0025617E" w:rsidP="0025617E">
      <w:pPr>
        <w:ind w:firstLine="709"/>
        <w:jc w:val="both"/>
        <w:rPr>
          <w:color w:val="000000"/>
          <w:sz w:val="28"/>
          <w:szCs w:val="28"/>
        </w:rPr>
      </w:pPr>
      <w:r w:rsidRPr="0025617E">
        <w:rPr>
          <w:bCs/>
          <w:color w:val="000000"/>
          <w:sz w:val="28"/>
          <w:szCs w:val="28"/>
        </w:rPr>
        <w:t>1.1. Предмет регулирования административного регламента</w:t>
      </w:r>
      <w:r w:rsidR="00A1180F">
        <w:rPr>
          <w:bCs/>
          <w:color w:val="000000"/>
          <w:sz w:val="28"/>
          <w:szCs w:val="28"/>
        </w:rPr>
        <w:t>.</w:t>
      </w:r>
    </w:p>
    <w:p w:rsidR="0025617E" w:rsidRPr="0025617E" w:rsidRDefault="0025617E" w:rsidP="0025617E">
      <w:pPr>
        <w:ind w:firstLine="709"/>
        <w:jc w:val="both"/>
        <w:rPr>
          <w:sz w:val="28"/>
          <w:szCs w:val="28"/>
        </w:rPr>
      </w:pPr>
      <w:proofErr w:type="gramStart"/>
      <w:r w:rsidRPr="0025617E">
        <w:rPr>
          <w:sz w:val="28"/>
          <w:szCs w:val="28"/>
        </w:rPr>
        <w:t>Административный регламент предоставления муниципальной услуги «</w:t>
      </w:r>
      <w:r w:rsidR="002720C6">
        <w:rPr>
          <w:sz w:val="28"/>
          <w:szCs w:val="28"/>
        </w:rPr>
        <w:t>В</w:t>
      </w:r>
      <w:r w:rsidRPr="0025617E">
        <w:rPr>
          <w:sz w:val="28"/>
          <w:szCs w:val="28"/>
        </w:rPr>
        <w:t xml:space="preserve">ыдача градостроительного плана земельного участка» (далее соответственно – административный регламент, муниципальная услуга) определяет сроки и последовательность действий (административных процедур) администрации города </w:t>
      </w:r>
      <w:r w:rsidR="00535F40">
        <w:rPr>
          <w:sz w:val="28"/>
          <w:szCs w:val="28"/>
        </w:rPr>
        <w:t>Благодарного</w:t>
      </w:r>
      <w:r w:rsidRPr="0025617E">
        <w:rPr>
          <w:sz w:val="28"/>
          <w:szCs w:val="28"/>
        </w:rPr>
        <w:t>, а также порядок её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 предоставлении муниципальной услуги по запросу заявителя.</w:t>
      </w:r>
      <w:proofErr w:type="gramEnd"/>
    </w:p>
    <w:p w:rsidR="0025617E" w:rsidRPr="0025617E" w:rsidRDefault="0025617E" w:rsidP="0025617E">
      <w:pPr>
        <w:ind w:firstLine="709"/>
        <w:jc w:val="both"/>
        <w:rPr>
          <w:bCs/>
          <w:color w:val="000000"/>
          <w:sz w:val="28"/>
          <w:szCs w:val="28"/>
        </w:rPr>
      </w:pPr>
    </w:p>
    <w:p w:rsidR="0025617E" w:rsidRPr="0025617E" w:rsidRDefault="0025617E" w:rsidP="0025617E">
      <w:pPr>
        <w:ind w:firstLine="709"/>
        <w:jc w:val="both"/>
        <w:rPr>
          <w:color w:val="000000"/>
          <w:sz w:val="28"/>
          <w:szCs w:val="28"/>
        </w:rPr>
      </w:pPr>
      <w:r w:rsidRPr="0025617E">
        <w:rPr>
          <w:bCs/>
          <w:color w:val="000000"/>
          <w:sz w:val="28"/>
          <w:szCs w:val="28"/>
        </w:rPr>
        <w:t>1.2. Круг заявителей</w:t>
      </w:r>
      <w:r w:rsidR="00535F40">
        <w:rPr>
          <w:bCs/>
          <w:color w:val="000000"/>
          <w:sz w:val="28"/>
          <w:szCs w:val="28"/>
        </w:rPr>
        <w:t>.</w:t>
      </w:r>
    </w:p>
    <w:p w:rsidR="0025617E" w:rsidRPr="0025617E" w:rsidRDefault="0025617E" w:rsidP="0025617E">
      <w:pPr>
        <w:ind w:firstLine="708"/>
        <w:jc w:val="both"/>
        <w:rPr>
          <w:sz w:val="28"/>
          <w:szCs w:val="28"/>
        </w:rPr>
      </w:pPr>
      <w:bookmarkStart w:id="0" w:name="sub_5"/>
      <w:bookmarkEnd w:id="0"/>
      <w:r w:rsidRPr="0025617E">
        <w:rPr>
          <w:sz w:val="28"/>
          <w:szCs w:val="28"/>
        </w:rPr>
        <w:t>Заявителем является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(далее - заявитель) либо их уполномоченные представители, полномочия которых подтверждены надлежащим образом оформленной доверенностью или иным документом в соответствии с</w:t>
      </w:r>
      <w:r w:rsidR="00535F40">
        <w:rPr>
          <w:sz w:val="28"/>
          <w:szCs w:val="28"/>
        </w:rPr>
        <w:t xml:space="preserve"> действующим законодательством.</w:t>
      </w:r>
    </w:p>
    <w:p w:rsidR="0025617E" w:rsidRPr="0025617E" w:rsidRDefault="0025617E" w:rsidP="0025617E">
      <w:pPr>
        <w:ind w:firstLine="709"/>
        <w:jc w:val="both"/>
        <w:rPr>
          <w:bCs/>
          <w:color w:val="00000A"/>
          <w:sz w:val="28"/>
          <w:szCs w:val="28"/>
        </w:rPr>
      </w:pPr>
    </w:p>
    <w:p w:rsidR="0025617E" w:rsidRPr="0025617E" w:rsidRDefault="0025617E" w:rsidP="0025617E">
      <w:pPr>
        <w:ind w:firstLine="709"/>
        <w:contextualSpacing/>
        <w:jc w:val="both"/>
        <w:rPr>
          <w:bCs/>
          <w:sz w:val="28"/>
          <w:szCs w:val="28"/>
        </w:rPr>
      </w:pPr>
      <w:r w:rsidRPr="0025617E">
        <w:rPr>
          <w:bCs/>
          <w:sz w:val="28"/>
          <w:szCs w:val="28"/>
        </w:rPr>
        <w:t>1.3. Требования к порядку информирования о предоставлении муниципальной услуги</w:t>
      </w:r>
      <w:r w:rsidR="00535F40">
        <w:rPr>
          <w:bCs/>
          <w:sz w:val="28"/>
          <w:szCs w:val="28"/>
        </w:rPr>
        <w:t>.</w:t>
      </w:r>
    </w:p>
    <w:p w:rsidR="00855319" w:rsidRDefault="00FE0059" w:rsidP="00FE0059">
      <w:pPr>
        <w:autoSpaceDE w:val="0"/>
        <w:autoSpaceDN w:val="0"/>
        <w:adjustRightInd w:val="0"/>
        <w:ind w:firstLine="709"/>
        <w:contextualSpacing/>
        <w:jc w:val="both"/>
        <w:outlineLvl w:val="0"/>
        <w:rPr>
          <w:color w:val="000000"/>
          <w:sz w:val="28"/>
          <w:szCs w:val="28"/>
        </w:rPr>
      </w:pPr>
      <w:r w:rsidRPr="004208F4">
        <w:rPr>
          <w:color w:val="000000"/>
          <w:sz w:val="28"/>
          <w:szCs w:val="28"/>
        </w:rPr>
        <w:t>1.3.1. Информация о месте нахождения и графике работы (способы получения данной информации) органа, предоставляющего услугу</w:t>
      </w:r>
      <w:r w:rsidR="00855319">
        <w:rPr>
          <w:color w:val="000000"/>
          <w:sz w:val="28"/>
          <w:szCs w:val="28"/>
        </w:rPr>
        <w:t>.</w:t>
      </w:r>
    </w:p>
    <w:p w:rsidR="00FE0059" w:rsidRDefault="00FE0059" w:rsidP="00FE0059">
      <w:pPr>
        <w:autoSpaceDE w:val="0"/>
        <w:autoSpaceDN w:val="0"/>
        <w:adjustRightInd w:val="0"/>
        <w:ind w:firstLine="709"/>
        <w:contextualSpacing/>
        <w:jc w:val="both"/>
        <w:outlineLvl w:val="0"/>
        <w:rPr>
          <w:color w:val="000000"/>
          <w:sz w:val="28"/>
          <w:szCs w:val="28"/>
        </w:rPr>
      </w:pPr>
      <w:r w:rsidRPr="004208F4">
        <w:rPr>
          <w:color w:val="000000"/>
          <w:sz w:val="28"/>
          <w:szCs w:val="28"/>
        </w:rPr>
        <w:t xml:space="preserve">Администрация города расположена по адресу: </w:t>
      </w:r>
      <w:r>
        <w:rPr>
          <w:color w:val="000000"/>
          <w:sz w:val="28"/>
          <w:szCs w:val="28"/>
        </w:rPr>
        <w:t xml:space="preserve">356420, </w:t>
      </w:r>
      <w:r w:rsidRPr="004208F4">
        <w:rPr>
          <w:color w:val="000000"/>
          <w:sz w:val="28"/>
          <w:szCs w:val="28"/>
        </w:rPr>
        <w:t xml:space="preserve">Российская Федерация, Ставропольский край, </w:t>
      </w:r>
      <w:proofErr w:type="spellStart"/>
      <w:r>
        <w:rPr>
          <w:color w:val="000000"/>
          <w:sz w:val="28"/>
          <w:szCs w:val="28"/>
        </w:rPr>
        <w:t>Благодарненский</w:t>
      </w:r>
      <w:proofErr w:type="spellEnd"/>
      <w:r>
        <w:rPr>
          <w:color w:val="000000"/>
          <w:sz w:val="28"/>
          <w:szCs w:val="28"/>
        </w:rPr>
        <w:t xml:space="preserve"> район, </w:t>
      </w:r>
      <w:r w:rsidRPr="004208F4">
        <w:rPr>
          <w:color w:val="000000"/>
          <w:sz w:val="28"/>
          <w:szCs w:val="28"/>
        </w:rPr>
        <w:t xml:space="preserve">город </w:t>
      </w:r>
      <w:r>
        <w:rPr>
          <w:color w:val="000000"/>
          <w:sz w:val="28"/>
          <w:szCs w:val="28"/>
        </w:rPr>
        <w:t>Благодарный</w:t>
      </w:r>
      <w:r w:rsidRPr="004208F4">
        <w:rPr>
          <w:color w:val="000000"/>
          <w:sz w:val="28"/>
          <w:szCs w:val="28"/>
        </w:rPr>
        <w:t xml:space="preserve">, </w:t>
      </w:r>
      <w:r>
        <w:rPr>
          <w:color w:val="000000"/>
          <w:sz w:val="28"/>
          <w:szCs w:val="28"/>
        </w:rPr>
        <w:t>переулок Октябрьский</w:t>
      </w:r>
      <w:r w:rsidRPr="004208F4">
        <w:rPr>
          <w:color w:val="000000"/>
          <w:sz w:val="28"/>
          <w:szCs w:val="28"/>
        </w:rPr>
        <w:t>, 1</w:t>
      </w:r>
      <w:r>
        <w:rPr>
          <w:color w:val="000000"/>
          <w:sz w:val="28"/>
          <w:szCs w:val="28"/>
        </w:rPr>
        <w:t>5</w:t>
      </w:r>
      <w:r w:rsidRPr="004208F4">
        <w:rPr>
          <w:color w:val="000000"/>
          <w:sz w:val="28"/>
          <w:szCs w:val="28"/>
        </w:rPr>
        <w:t>.</w:t>
      </w:r>
    </w:p>
    <w:p w:rsidR="00A72E8B" w:rsidRPr="004208F4" w:rsidRDefault="00A72E8B" w:rsidP="00FE0059">
      <w:pPr>
        <w:autoSpaceDE w:val="0"/>
        <w:autoSpaceDN w:val="0"/>
        <w:adjustRightInd w:val="0"/>
        <w:ind w:firstLine="709"/>
        <w:contextualSpacing/>
        <w:jc w:val="both"/>
        <w:outlineLvl w:val="0"/>
        <w:rPr>
          <w:color w:val="000000"/>
          <w:sz w:val="28"/>
          <w:szCs w:val="28"/>
        </w:rPr>
      </w:pPr>
    </w:p>
    <w:p w:rsidR="00FE0059" w:rsidRPr="004208F4" w:rsidRDefault="00FE0059" w:rsidP="00FE0059">
      <w:pPr>
        <w:autoSpaceDE w:val="0"/>
        <w:autoSpaceDN w:val="0"/>
        <w:adjustRightInd w:val="0"/>
        <w:ind w:firstLine="709"/>
        <w:contextualSpacing/>
        <w:jc w:val="both"/>
        <w:outlineLvl w:val="0"/>
        <w:rPr>
          <w:color w:val="000000"/>
          <w:sz w:val="28"/>
          <w:szCs w:val="28"/>
        </w:rPr>
      </w:pPr>
    </w:p>
    <w:p w:rsidR="00FE0059" w:rsidRPr="004208F4" w:rsidRDefault="00FE0059" w:rsidP="00FE0059">
      <w:pPr>
        <w:autoSpaceDE w:val="0"/>
        <w:autoSpaceDN w:val="0"/>
        <w:adjustRightInd w:val="0"/>
        <w:ind w:firstLine="709"/>
        <w:contextualSpacing/>
        <w:jc w:val="both"/>
        <w:outlineLvl w:val="0"/>
        <w:rPr>
          <w:color w:val="000000"/>
          <w:sz w:val="28"/>
          <w:szCs w:val="28"/>
        </w:rPr>
      </w:pPr>
      <w:r w:rsidRPr="004208F4">
        <w:rPr>
          <w:color w:val="000000"/>
          <w:sz w:val="28"/>
          <w:szCs w:val="28"/>
        </w:rPr>
        <w:t>График работы:</w:t>
      </w:r>
    </w:p>
    <w:p w:rsidR="00FE0059" w:rsidRPr="004208F4" w:rsidRDefault="00FE0059" w:rsidP="00FE0059">
      <w:pPr>
        <w:autoSpaceDE w:val="0"/>
        <w:autoSpaceDN w:val="0"/>
        <w:adjustRightInd w:val="0"/>
        <w:ind w:firstLine="709"/>
        <w:contextualSpacing/>
        <w:jc w:val="both"/>
        <w:outlineLvl w:val="0"/>
        <w:rPr>
          <w:color w:val="000000"/>
          <w:sz w:val="28"/>
          <w:szCs w:val="28"/>
        </w:rPr>
      </w:pPr>
      <w:r w:rsidRPr="004208F4">
        <w:rPr>
          <w:color w:val="000000"/>
          <w:sz w:val="28"/>
          <w:szCs w:val="28"/>
        </w:rPr>
        <w:lastRenderedPageBreak/>
        <w:t>понедельник – пятница с 0</w:t>
      </w:r>
      <w:r>
        <w:rPr>
          <w:color w:val="000000"/>
          <w:sz w:val="28"/>
          <w:szCs w:val="28"/>
        </w:rPr>
        <w:t>8</w:t>
      </w:r>
      <w:r w:rsidRPr="004208F4">
        <w:rPr>
          <w:color w:val="000000"/>
          <w:sz w:val="28"/>
          <w:szCs w:val="28"/>
        </w:rPr>
        <w:t xml:space="preserve"> час. 00 мин. до 1</w:t>
      </w:r>
      <w:r>
        <w:rPr>
          <w:color w:val="000000"/>
          <w:sz w:val="28"/>
          <w:szCs w:val="28"/>
        </w:rPr>
        <w:t>7</w:t>
      </w:r>
      <w:r w:rsidRPr="004208F4">
        <w:rPr>
          <w:color w:val="000000"/>
          <w:sz w:val="28"/>
          <w:szCs w:val="28"/>
        </w:rPr>
        <w:t xml:space="preserve"> час. 00 мин.;</w:t>
      </w:r>
    </w:p>
    <w:p w:rsidR="00FE0059" w:rsidRPr="004208F4" w:rsidRDefault="00FE0059" w:rsidP="00FE0059">
      <w:pPr>
        <w:autoSpaceDE w:val="0"/>
        <w:autoSpaceDN w:val="0"/>
        <w:adjustRightInd w:val="0"/>
        <w:ind w:firstLine="709"/>
        <w:contextualSpacing/>
        <w:jc w:val="both"/>
        <w:outlineLvl w:val="0"/>
        <w:rPr>
          <w:color w:val="000000"/>
          <w:sz w:val="28"/>
          <w:szCs w:val="28"/>
        </w:rPr>
      </w:pPr>
      <w:r w:rsidRPr="004208F4">
        <w:rPr>
          <w:color w:val="000000"/>
          <w:sz w:val="28"/>
          <w:szCs w:val="28"/>
        </w:rPr>
        <w:t>перерыв с 1</w:t>
      </w:r>
      <w:r>
        <w:rPr>
          <w:color w:val="000000"/>
          <w:sz w:val="28"/>
          <w:szCs w:val="28"/>
        </w:rPr>
        <w:t>2</w:t>
      </w:r>
      <w:r w:rsidRPr="004208F4">
        <w:rPr>
          <w:color w:val="000000"/>
          <w:sz w:val="28"/>
          <w:szCs w:val="28"/>
        </w:rPr>
        <w:t xml:space="preserve"> час. 00 мин. до 1</w:t>
      </w:r>
      <w:r>
        <w:rPr>
          <w:color w:val="000000"/>
          <w:sz w:val="28"/>
          <w:szCs w:val="28"/>
        </w:rPr>
        <w:t>3</w:t>
      </w:r>
      <w:r w:rsidRPr="004208F4">
        <w:rPr>
          <w:color w:val="000000"/>
          <w:sz w:val="28"/>
          <w:szCs w:val="28"/>
        </w:rPr>
        <w:t xml:space="preserve"> час. 00 мин.;</w:t>
      </w:r>
    </w:p>
    <w:p w:rsidR="00FE0059" w:rsidRPr="004208F4" w:rsidRDefault="00FE0059" w:rsidP="00FE0059">
      <w:pPr>
        <w:autoSpaceDE w:val="0"/>
        <w:autoSpaceDN w:val="0"/>
        <w:adjustRightInd w:val="0"/>
        <w:ind w:firstLine="709"/>
        <w:contextualSpacing/>
        <w:jc w:val="both"/>
        <w:outlineLvl w:val="0"/>
        <w:rPr>
          <w:color w:val="000000"/>
          <w:sz w:val="28"/>
          <w:szCs w:val="28"/>
        </w:rPr>
      </w:pPr>
      <w:r w:rsidRPr="004208F4">
        <w:rPr>
          <w:color w:val="000000"/>
          <w:sz w:val="28"/>
          <w:szCs w:val="28"/>
        </w:rPr>
        <w:t>выхо</w:t>
      </w:r>
      <w:r w:rsidR="00855319">
        <w:rPr>
          <w:color w:val="000000"/>
          <w:sz w:val="28"/>
          <w:szCs w:val="28"/>
        </w:rPr>
        <w:t>дные дни: суббота, воскресенье.</w:t>
      </w:r>
    </w:p>
    <w:p w:rsidR="00FE0059" w:rsidRDefault="00FE0059" w:rsidP="00FE0059">
      <w:pPr>
        <w:autoSpaceDE w:val="0"/>
        <w:autoSpaceDN w:val="0"/>
        <w:adjustRightInd w:val="0"/>
        <w:ind w:left="708" w:firstLine="1"/>
        <w:contextualSpacing/>
        <w:jc w:val="both"/>
        <w:outlineLvl w:val="0"/>
        <w:rPr>
          <w:color w:val="000000"/>
          <w:sz w:val="28"/>
          <w:szCs w:val="28"/>
        </w:rPr>
      </w:pPr>
      <w:r w:rsidRPr="004208F4">
        <w:rPr>
          <w:color w:val="000000"/>
          <w:sz w:val="28"/>
          <w:szCs w:val="28"/>
        </w:rPr>
        <w:t>1.3.2. Справочные телефоны органа, пре</w:t>
      </w:r>
      <w:r>
        <w:rPr>
          <w:color w:val="000000"/>
          <w:sz w:val="28"/>
          <w:szCs w:val="28"/>
        </w:rPr>
        <w:t>доставляющего услугу.</w:t>
      </w:r>
    </w:p>
    <w:p w:rsidR="00FE0059" w:rsidRPr="004208F4" w:rsidRDefault="00FE0059" w:rsidP="00FE0059">
      <w:pPr>
        <w:autoSpaceDE w:val="0"/>
        <w:autoSpaceDN w:val="0"/>
        <w:adjustRightInd w:val="0"/>
        <w:ind w:left="708" w:firstLine="1"/>
        <w:contextualSpacing/>
        <w:jc w:val="both"/>
        <w:outlineLvl w:val="0"/>
        <w:rPr>
          <w:color w:val="000000"/>
          <w:sz w:val="28"/>
          <w:szCs w:val="28"/>
        </w:rPr>
      </w:pPr>
      <w:r w:rsidRPr="004208F4">
        <w:rPr>
          <w:color w:val="000000"/>
          <w:sz w:val="28"/>
          <w:szCs w:val="28"/>
        </w:rPr>
        <w:t>Телефоны:</w:t>
      </w:r>
    </w:p>
    <w:p w:rsidR="00FE0059" w:rsidRPr="007C6E58" w:rsidRDefault="00FE0059" w:rsidP="00FE0059">
      <w:pPr>
        <w:autoSpaceDE w:val="0"/>
        <w:autoSpaceDN w:val="0"/>
        <w:adjustRightInd w:val="0"/>
        <w:ind w:firstLine="709"/>
        <w:contextualSpacing/>
        <w:jc w:val="both"/>
        <w:outlineLvl w:val="0"/>
        <w:rPr>
          <w:color w:val="000000" w:themeColor="text1"/>
          <w:sz w:val="28"/>
          <w:szCs w:val="28"/>
        </w:rPr>
      </w:pPr>
      <w:r w:rsidRPr="007C6E58">
        <w:rPr>
          <w:color w:val="000000" w:themeColor="text1"/>
          <w:sz w:val="28"/>
          <w:szCs w:val="28"/>
        </w:rPr>
        <w:t>в администрации: 8(86549) 2-10-90;</w:t>
      </w:r>
      <w:r>
        <w:rPr>
          <w:color w:val="000000" w:themeColor="text1"/>
          <w:sz w:val="28"/>
          <w:szCs w:val="28"/>
        </w:rPr>
        <w:t xml:space="preserve"> 5-12-86.</w:t>
      </w:r>
    </w:p>
    <w:p w:rsidR="00FE0059" w:rsidRPr="004208F4" w:rsidRDefault="00FE0059" w:rsidP="00FE0059">
      <w:pPr>
        <w:widowControl w:val="0"/>
        <w:autoSpaceDE w:val="0"/>
        <w:autoSpaceDN w:val="0"/>
        <w:adjustRightInd w:val="0"/>
        <w:ind w:firstLine="709"/>
        <w:contextualSpacing/>
        <w:jc w:val="both"/>
        <w:rPr>
          <w:color w:val="000000"/>
          <w:sz w:val="28"/>
          <w:szCs w:val="28"/>
        </w:rPr>
      </w:pPr>
      <w:r w:rsidRPr="004208F4">
        <w:rPr>
          <w:color w:val="000000"/>
          <w:sz w:val="28"/>
          <w:szCs w:val="28"/>
        </w:rPr>
        <w:t>1.3.3. Адреса официальных сайтов органа, предоставляющего услугу в информационно-телекоммуникационной сети "Интернет", содержащих информацию о предоставлении услуги, адреса их электронной почты.</w:t>
      </w:r>
    </w:p>
    <w:p w:rsidR="00FE0059" w:rsidRPr="004208F4" w:rsidRDefault="00FE0059" w:rsidP="00FE0059">
      <w:pPr>
        <w:widowControl w:val="0"/>
        <w:autoSpaceDE w:val="0"/>
        <w:autoSpaceDN w:val="0"/>
        <w:adjustRightInd w:val="0"/>
        <w:ind w:firstLine="540"/>
        <w:contextualSpacing/>
        <w:jc w:val="both"/>
        <w:rPr>
          <w:color w:val="000000"/>
          <w:spacing w:val="-2"/>
          <w:sz w:val="28"/>
          <w:szCs w:val="28"/>
        </w:rPr>
      </w:pPr>
      <w:r w:rsidRPr="004208F4">
        <w:rPr>
          <w:color w:val="000000"/>
          <w:spacing w:val="-2"/>
          <w:sz w:val="28"/>
          <w:szCs w:val="28"/>
        </w:rPr>
        <w:t xml:space="preserve">Адреса официальных сайтов: </w:t>
      </w:r>
      <w:proofErr w:type="spellStart"/>
      <w:r w:rsidRPr="004208F4">
        <w:rPr>
          <w:color w:val="000000"/>
          <w:spacing w:val="-2"/>
          <w:sz w:val="28"/>
          <w:szCs w:val="28"/>
        </w:rPr>
        <w:t>www</w:t>
      </w:r>
      <w:proofErr w:type="spellEnd"/>
      <w:r w:rsidRPr="004208F4">
        <w:rPr>
          <w:color w:val="000000"/>
          <w:spacing w:val="-2"/>
          <w:sz w:val="28"/>
          <w:szCs w:val="28"/>
        </w:rPr>
        <w:t>.</w:t>
      </w:r>
      <w:proofErr w:type="spellStart"/>
      <w:r w:rsidRPr="004208F4">
        <w:rPr>
          <w:color w:val="000000"/>
          <w:spacing w:val="-2"/>
          <w:sz w:val="28"/>
          <w:szCs w:val="28"/>
          <w:lang w:val="en-US"/>
        </w:rPr>
        <w:t>g</w:t>
      </w:r>
      <w:r>
        <w:rPr>
          <w:color w:val="000000"/>
          <w:spacing w:val="-2"/>
          <w:sz w:val="28"/>
          <w:szCs w:val="28"/>
          <w:lang w:val="en-US"/>
        </w:rPr>
        <w:t>orodblag</w:t>
      </w:r>
      <w:proofErr w:type="spellEnd"/>
      <w:r w:rsidRPr="004208F4">
        <w:rPr>
          <w:color w:val="000000"/>
          <w:spacing w:val="-2"/>
          <w:sz w:val="28"/>
          <w:szCs w:val="28"/>
        </w:rPr>
        <w:t>.</w:t>
      </w:r>
      <w:proofErr w:type="spellStart"/>
      <w:r>
        <w:rPr>
          <w:color w:val="000000"/>
          <w:spacing w:val="-2"/>
          <w:sz w:val="28"/>
          <w:szCs w:val="28"/>
          <w:lang w:val="en-US"/>
        </w:rPr>
        <w:t>ucoz</w:t>
      </w:r>
      <w:proofErr w:type="spellEnd"/>
      <w:r w:rsidRPr="000615CB">
        <w:rPr>
          <w:color w:val="000000"/>
          <w:spacing w:val="-2"/>
          <w:sz w:val="28"/>
          <w:szCs w:val="28"/>
        </w:rPr>
        <w:t>.</w:t>
      </w:r>
      <w:proofErr w:type="spellStart"/>
      <w:r w:rsidRPr="004208F4">
        <w:rPr>
          <w:color w:val="000000"/>
          <w:spacing w:val="-2"/>
          <w:sz w:val="28"/>
          <w:szCs w:val="28"/>
        </w:rPr>
        <w:t>ru</w:t>
      </w:r>
      <w:proofErr w:type="spellEnd"/>
      <w:r w:rsidRPr="004208F4">
        <w:rPr>
          <w:color w:val="000000"/>
          <w:spacing w:val="-2"/>
          <w:sz w:val="28"/>
          <w:szCs w:val="28"/>
        </w:rPr>
        <w:t>.</w:t>
      </w:r>
    </w:p>
    <w:p w:rsidR="00FE0059" w:rsidRPr="000615CB" w:rsidRDefault="00FE0059" w:rsidP="00FE0059">
      <w:pPr>
        <w:widowControl w:val="0"/>
        <w:tabs>
          <w:tab w:val="left" w:pos="8444"/>
        </w:tabs>
        <w:autoSpaceDE w:val="0"/>
        <w:autoSpaceDN w:val="0"/>
        <w:adjustRightInd w:val="0"/>
        <w:ind w:firstLine="540"/>
        <w:contextualSpacing/>
        <w:jc w:val="both"/>
        <w:rPr>
          <w:color w:val="000000"/>
          <w:sz w:val="28"/>
          <w:szCs w:val="28"/>
        </w:rPr>
      </w:pPr>
      <w:r w:rsidRPr="004208F4">
        <w:rPr>
          <w:color w:val="000000"/>
          <w:sz w:val="28"/>
          <w:szCs w:val="28"/>
        </w:rPr>
        <w:t xml:space="preserve">Адреса электронной почты: </w:t>
      </w:r>
      <w:proofErr w:type="spellStart"/>
      <w:r>
        <w:rPr>
          <w:color w:val="000000"/>
          <w:sz w:val="28"/>
          <w:szCs w:val="28"/>
          <w:lang w:val="en-US"/>
        </w:rPr>
        <w:t>gor</w:t>
      </w:r>
      <w:r w:rsidRPr="004208F4">
        <w:rPr>
          <w:color w:val="000000"/>
          <w:sz w:val="28"/>
          <w:szCs w:val="28"/>
          <w:lang w:val="en-US"/>
        </w:rPr>
        <w:t>adm</w:t>
      </w:r>
      <w:proofErr w:type="spellEnd"/>
      <w:r w:rsidRPr="004208F4">
        <w:rPr>
          <w:color w:val="000000"/>
          <w:sz w:val="28"/>
          <w:szCs w:val="28"/>
        </w:rPr>
        <w:t>@</w:t>
      </w:r>
      <w:r>
        <w:rPr>
          <w:color w:val="000000"/>
          <w:sz w:val="28"/>
          <w:szCs w:val="28"/>
          <w:lang w:val="en-US"/>
        </w:rPr>
        <w:t>inbox</w:t>
      </w:r>
      <w:r w:rsidRPr="004208F4">
        <w:rPr>
          <w:color w:val="000000"/>
          <w:sz w:val="28"/>
          <w:szCs w:val="28"/>
        </w:rPr>
        <w:t>.</w:t>
      </w:r>
      <w:proofErr w:type="spellStart"/>
      <w:r w:rsidRPr="004208F4">
        <w:rPr>
          <w:color w:val="000000"/>
          <w:sz w:val="28"/>
          <w:szCs w:val="28"/>
        </w:rPr>
        <w:t>ru</w:t>
      </w:r>
      <w:proofErr w:type="spellEnd"/>
      <w:r w:rsidRPr="000615CB">
        <w:rPr>
          <w:color w:val="000000"/>
          <w:sz w:val="28"/>
          <w:szCs w:val="28"/>
        </w:rPr>
        <w:t>.</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1.3.4. Порядок получения информации заявителями по вопросам предоставления услуги, сведений о ходе предоставления услуги, в том числе с использованием информационно-телекоммуникационной сети «Интернет».</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Информация о порядке предоставления муниципальной услуги предоставляется:</w:t>
      </w:r>
    </w:p>
    <w:p w:rsidR="00B27D8C" w:rsidRPr="003E4CAB" w:rsidRDefault="00B27D8C" w:rsidP="00B27D8C">
      <w:pPr>
        <w:autoSpaceDE w:val="0"/>
        <w:autoSpaceDN w:val="0"/>
        <w:adjustRightInd w:val="0"/>
        <w:ind w:firstLine="709"/>
        <w:contextualSpacing/>
        <w:jc w:val="both"/>
        <w:outlineLvl w:val="0"/>
        <w:rPr>
          <w:color w:val="000000"/>
          <w:sz w:val="28"/>
          <w:szCs w:val="28"/>
        </w:rPr>
      </w:pPr>
      <w:r>
        <w:rPr>
          <w:color w:val="000000"/>
          <w:sz w:val="28"/>
          <w:szCs w:val="28"/>
        </w:rPr>
        <w:t>непосредственно администрацией;</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с использованием средств телефонной связи;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 xml:space="preserve">посредством размещения в информационно-телекоммуникационной сети «Интернет»: на официальном сайте города </w:t>
      </w:r>
      <w:r>
        <w:rPr>
          <w:color w:val="000000"/>
          <w:sz w:val="28"/>
          <w:szCs w:val="28"/>
        </w:rPr>
        <w:t>Благодарного</w:t>
      </w:r>
      <w:r w:rsidRPr="004208F4">
        <w:rPr>
          <w:color w:val="000000"/>
          <w:sz w:val="28"/>
          <w:szCs w:val="28"/>
        </w:rPr>
        <w:t xml:space="preserve"> (</w:t>
      </w:r>
      <w:proofErr w:type="spellStart"/>
      <w:r w:rsidRPr="004208F4">
        <w:rPr>
          <w:color w:val="000000"/>
          <w:spacing w:val="-2"/>
          <w:sz w:val="28"/>
          <w:szCs w:val="28"/>
        </w:rPr>
        <w:t>www</w:t>
      </w:r>
      <w:proofErr w:type="spellEnd"/>
      <w:r w:rsidRPr="004208F4">
        <w:rPr>
          <w:color w:val="000000"/>
          <w:spacing w:val="-2"/>
          <w:sz w:val="28"/>
          <w:szCs w:val="28"/>
        </w:rPr>
        <w:t>.</w:t>
      </w:r>
      <w:proofErr w:type="spellStart"/>
      <w:r w:rsidRPr="004208F4">
        <w:rPr>
          <w:color w:val="000000"/>
          <w:spacing w:val="-2"/>
          <w:sz w:val="28"/>
          <w:szCs w:val="28"/>
          <w:lang w:val="en-US"/>
        </w:rPr>
        <w:t>g</w:t>
      </w:r>
      <w:r>
        <w:rPr>
          <w:color w:val="000000"/>
          <w:spacing w:val="-2"/>
          <w:sz w:val="28"/>
          <w:szCs w:val="28"/>
          <w:lang w:val="en-US"/>
        </w:rPr>
        <w:t>orodblag</w:t>
      </w:r>
      <w:proofErr w:type="spellEnd"/>
      <w:r w:rsidRPr="004208F4">
        <w:rPr>
          <w:color w:val="000000"/>
          <w:spacing w:val="-2"/>
          <w:sz w:val="28"/>
          <w:szCs w:val="28"/>
        </w:rPr>
        <w:t>.</w:t>
      </w:r>
      <w:proofErr w:type="spellStart"/>
      <w:r>
        <w:rPr>
          <w:color w:val="000000"/>
          <w:spacing w:val="-2"/>
          <w:sz w:val="28"/>
          <w:szCs w:val="28"/>
          <w:lang w:val="en-US"/>
        </w:rPr>
        <w:t>ucoz</w:t>
      </w:r>
      <w:proofErr w:type="spellEnd"/>
      <w:r w:rsidRPr="000615CB">
        <w:rPr>
          <w:color w:val="000000"/>
          <w:spacing w:val="-2"/>
          <w:sz w:val="28"/>
          <w:szCs w:val="28"/>
        </w:rPr>
        <w:t>.</w:t>
      </w:r>
      <w:proofErr w:type="spellStart"/>
      <w:r w:rsidRPr="004208F4">
        <w:rPr>
          <w:color w:val="000000"/>
          <w:spacing w:val="-2"/>
          <w:sz w:val="28"/>
          <w:szCs w:val="28"/>
        </w:rPr>
        <w:t>ru</w:t>
      </w:r>
      <w:proofErr w:type="spellEnd"/>
      <w:r w:rsidRPr="004208F4">
        <w:rPr>
          <w:color w:val="000000"/>
          <w:sz w:val="28"/>
          <w:szCs w:val="28"/>
        </w:rPr>
        <w:t>);</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посредством размещения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Портал государственных и муниципальных услуг) (http://www.gosuslugi26.ru/).</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посредством размещения информации на информационных стендах в местах предоставления муниципальной услуги;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посредством публикации в средствах массовой информации.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Информирование о ходе предоставления муниципальной услуги осуществляется специалистами отдела при личном контакте с заявителями, с использованием почтовой, телефонной связи.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Время разговора не должно превышать 10 минут.</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lastRenderedPageBreak/>
        <w:t>Консультации (справки) по вопросам предоставления муниципальной услуги предоставляются специалистами отдела при личном обращении заявителей, а также посредством телефонной и почтовой связи.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Консультации предоставляются по следующим вопросам:</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времени приёма и выдачи документов;</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сроков предоставления муниципальной услуги;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семи рабочих дней со дня поступления обращения.</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 xml:space="preserve">На информационном стенде администрации города, расположенном на </w:t>
      </w:r>
      <w:r>
        <w:rPr>
          <w:color w:val="000000"/>
          <w:sz w:val="28"/>
          <w:szCs w:val="28"/>
        </w:rPr>
        <w:t>первом</w:t>
      </w:r>
      <w:r w:rsidRPr="004208F4">
        <w:rPr>
          <w:color w:val="000000"/>
          <w:sz w:val="28"/>
          <w:szCs w:val="28"/>
        </w:rPr>
        <w:t xml:space="preserve"> этаже в здании администрации города, на официальном сайте города размещается информация, необходимая для предоставления муниципальной услуги: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1) административный регламент предоставления муниципальной услуги;</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2) термины и определения, которые необходимо знать и применять при обращении в отдел;</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3) образцы заявлений (приложение</w:t>
      </w:r>
      <w:r w:rsidR="00A47C5F">
        <w:rPr>
          <w:color w:val="000000"/>
          <w:sz w:val="28"/>
          <w:szCs w:val="28"/>
        </w:rPr>
        <w:t xml:space="preserve"> </w:t>
      </w:r>
      <w:r w:rsidRPr="004208F4">
        <w:rPr>
          <w:color w:val="000000"/>
          <w:sz w:val="28"/>
          <w:szCs w:val="28"/>
        </w:rPr>
        <w:t>2 к настоящему административному регламенту);</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4) перечень документов, предоставляемых заявителем в администрацию города, требования к этим документам;</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5) блок-схемы, содержащие последовательность действий при предоставлении муниципальной услуги (приложение 3, 4 к настоящему административному регламенту);</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 xml:space="preserve">6) почтовый адрес, телефон, адреса электронной почты и официального сайта города </w:t>
      </w:r>
      <w:r>
        <w:rPr>
          <w:color w:val="000000"/>
          <w:sz w:val="28"/>
          <w:szCs w:val="28"/>
        </w:rPr>
        <w:t>Благодарного</w:t>
      </w:r>
      <w:r w:rsidRPr="004208F4">
        <w:rPr>
          <w:color w:val="000000"/>
          <w:sz w:val="28"/>
          <w:szCs w:val="28"/>
        </w:rPr>
        <w:t>;</w:t>
      </w:r>
    </w:p>
    <w:p w:rsidR="00B27D8C" w:rsidRPr="004208F4" w:rsidRDefault="00B27D8C" w:rsidP="00B27D8C">
      <w:pPr>
        <w:autoSpaceDE w:val="0"/>
        <w:autoSpaceDN w:val="0"/>
        <w:adjustRightInd w:val="0"/>
        <w:ind w:firstLine="709"/>
        <w:contextualSpacing/>
        <w:jc w:val="both"/>
        <w:outlineLvl w:val="0"/>
        <w:rPr>
          <w:color w:val="000000"/>
          <w:sz w:val="28"/>
          <w:szCs w:val="28"/>
        </w:rPr>
      </w:pPr>
      <w:r w:rsidRPr="004208F4">
        <w:rPr>
          <w:color w:val="000000"/>
          <w:sz w:val="28"/>
          <w:szCs w:val="28"/>
        </w:rPr>
        <w:t>7) номер кабинета, в котором предоставляется муниципальная услуга, фамилия, имя, отчество и должность соответствующего должностного лица администрации города.</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1.3.5. Порядок, форма и место размещения указанной в настоящем подпункте информации, в том числе на стенде в месте предоставления услуги, а также на официальных сайтах органа, предоставляющего услугу, иных органов и организаций, участвующих в предоставлении услуги, в информационно-телекоммуникационной сети "Интернет", а также на Портале государственных и муниципальных услуг.</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 xml:space="preserve">На информационном стенде администрации города, официальном сайте города </w:t>
      </w:r>
      <w:r>
        <w:rPr>
          <w:color w:val="000000"/>
          <w:sz w:val="28"/>
          <w:szCs w:val="28"/>
        </w:rPr>
        <w:t>Благодарного</w:t>
      </w:r>
      <w:r w:rsidRPr="004208F4">
        <w:rPr>
          <w:color w:val="000000"/>
          <w:sz w:val="28"/>
          <w:szCs w:val="28"/>
        </w:rPr>
        <w:t xml:space="preserve">, а также на Портале государственных и муниципальных услуг содержится актуальная и исчерпывающая информация, необходимая для </w:t>
      </w:r>
      <w:r w:rsidRPr="004208F4">
        <w:rPr>
          <w:color w:val="000000"/>
          <w:sz w:val="28"/>
          <w:szCs w:val="28"/>
        </w:rPr>
        <w:lastRenderedPageBreak/>
        <w:t>получения услуг, в том числе:</w:t>
      </w:r>
    </w:p>
    <w:p w:rsidR="00B27D8C" w:rsidRPr="007C6E58" w:rsidRDefault="00B27D8C" w:rsidP="00B27D8C">
      <w:pPr>
        <w:widowControl w:val="0"/>
        <w:autoSpaceDE w:val="0"/>
        <w:autoSpaceDN w:val="0"/>
        <w:adjustRightInd w:val="0"/>
        <w:ind w:firstLine="709"/>
        <w:contextualSpacing/>
        <w:jc w:val="both"/>
        <w:rPr>
          <w:color w:val="000000" w:themeColor="text1"/>
          <w:sz w:val="28"/>
          <w:szCs w:val="28"/>
        </w:rPr>
      </w:pPr>
      <w:r w:rsidRPr="004208F4">
        <w:rPr>
          <w:color w:val="000000"/>
          <w:sz w:val="28"/>
          <w:szCs w:val="28"/>
        </w:rPr>
        <w:t xml:space="preserve">о местонахождении, графике приема заявителей по вопросам предоставления услуги, номерах телефонов, адресе официального сайта города </w:t>
      </w:r>
      <w:r>
        <w:rPr>
          <w:color w:val="000000"/>
          <w:sz w:val="28"/>
          <w:szCs w:val="28"/>
        </w:rPr>
        <w:t>Благодарного</w:t>
      </w:r>
      <w:r w:rsidRPr="004208F4">
        <w:rPr>
          <w:color w:val="000000"/>
          <w:sz w:val="28"/>
          <w:szCs w:val="28"/>
        </w:rPr>
        <w:t xml:space="preserve"> и электронной </w:t>
      </w:r>
      <w:r w:rsidRPr="007C6E58">
        <w:rPr>
          <w:color w:val="000000" w:themeColor="text1"/>
          <w:sz w:val="28"/>
          <w:szCs w:val="28"/>
        </w:rPr>
        <w:t>почте;</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о перечне услуг, предоставляемых отделом;</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о перечне документов, необходимых для предоставления услуги, и требованиях, предъявляемых к документам;</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о сроках предоставления услуги;</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о перечне услуг, предоставление которых организовано в Центре;</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о размерах государственной пошлины и иных платежей, уплачиваемых заявителем при получении услуги, порядке их уплаты;</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муниципальных услуг, размерах и порядке их оплаты;</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о порядке обжалования действий (бездействия), а также решений администрации города</w:t>
      </w:r>
      <w:r>
        <w:rPr>
          <w:color w:val="000000"/>
          <w:sz w:val="28"/>
          <w:szCs w:val="28"/>
        </w:rPr>
        <w:t>,</w:t>
      </w:r>
      <w:r w:rsidRPr="004208F4">
        <w:rPr>
          <w:color w:val="000000"/>
          <w:sz w:val="28"/>
          <w:szCs w:val="28"/>
        </w:rPr>
        <w:t xml:space="preserve"> муниципальных служащих;</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 xml:space="preserve">о предусмотренной законодательством Российской </w:t>
      </w:r>
      <w:proofErr w:type="gramStart"/>
      <w:r w:rsidRPr="004208F4">
        <w:rPr>
          <w:color w:val="000000"/>
          <w:sz w:val="28"/>
          <w:szCs w:val="28"/>
        </w:rPr>
        <w:t>Федерации ответственности должностных лиц администрации города</w:t>
      </w:r>
      <w:proofErr w:type="gramEnd"/>
      <w:r w:rsidR="004B1973">
        <w:rPr>
          <w:color w:val="000000"/>
          <w:sz w:val="28"/>
          <w:szCs w:val="28"/>
        </w:rPr>
        <w:t xml:space="preserve"> </w:t>
      </w:r>
      <w:r w:rsidRPr="004208F4">
        <w:rPr>
          <w:color w:val="000000"/>
          <w:sz w:val="28"/>
          <w:szCs w:val="28"/>
        </w:rPr>
        <w:t>при предоставлении услуги, за нарушение порядка предоставления услуг;</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о режиме работы и адресах иных многофункциональных центров и привлекаемых организаций, находящихся на территории Ставропольского края;</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иная информация, необходимая для получения услуг.</w:t>
      </w:r>
    </w:p>
    <w:p w:rsidR="00B27D8C" w:rsidRPr="004208F4" w:rsidRDefault="00B27D8C" w:rsidP="00B27D8C">
      <w:pPr>
        <w:widowControl w:val="0"/>
        <w:autoSpaceDE w:val="0"/>
        <w:autoSpaceDN w:val="0"/>
        <w:adjustRightInd w:val="0"/>
        <w:ind w:firstLine="709"/>
        <w:contextualSpacing/>
        <w:jc w:val="both"/>
        <w:rPr>
          <w:color w:val="000000"/>
          <w:sz w:val="28"/>
          <w:szCs w:val="28"/>
        </w:rPr>
      </w:pPr>
      <w:r w:rsidRPr="004208F4">
        <w:rPr>
          <w:color w:val="000000"/>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города.</w:t>
      </w:r>
    </w:p>
    <w:p w:rsidR="00B27D8C" w:rsidRPr="004208F4" w:rsidRDefault="00B27D8C" w:rsidP="00B27D8C">
      <w:pPr>
        <w:ind w:firstLine="709"/>
        <w:rPr>
          <w:bCs/>
          <w:color w:val="000000"/>
          <w:sz w:val="28"/>
          <w:szCs w:val="28"/>
        </w:rPr>
      </w:pPr>
    </w:p>
    <w:p w:rsidR="0025617E" w:rsidRPr="0025617E" w:rsidRDefault="0025617E" w:rsidP="0025617E">
      <w:pPr>
        <w:autoSpaceDE w:val="0"/>
        <w:autoSpaceDN w:val="0"/>
        <w:adjustRightInd w:val="0"/>
        <w:ind w:firstLine="709"/>
        <w:contextualSpacing/>
        <w:jc w:val="both"/>
        <w:outlineLvl w:val="0"/>
        <w:rPr>
          <w:sz w:val="28"/>
          <w:szCs w:val="28"/>
        </w:rPr>
      </w:pPr>
      <w:r w:rsidRPr="0025617E">
        <w:rPr>
          <w:sz w:val="28"/>
          <w:szCs w:val="28"/>
        </w:rPr>
        <w:t>2. Стандарт предоставления муниципальной услуги</w:t>
      </w:r>
      <w:r w:rsidR="00B27D8C">
        <w:rPr>
          <w:sz w:val="28"/>
          <w:szCs w:val="28"/>
        </w:rPr>
        <w:t>.</w:t>
      </w:r>
    </w:p>
    <w:p w:rsidR="0025617E" w:rsidRPr="0025617E" w:rsidRDefault="0025617E" w:rsidP="0025617E">
      <w:pPr>
        <w:autoSpaceDE w:val="0"/>
        <w:autoSpaceDN w:val="0"/>
        <w:adjustRightInd w:val="0"/>
        <w:ind w:firstLine="709"/>
        <w:contextualSpacing/>
        <w:jc w:val="both"/>
        <w:outlineLvl w:val="0"/>
        <w:rPr>
          <w:sz w:val="28"/>
          <w:szCs w:val="28"/>
        </w:rPr>
      </w:pPr>
    </w:p>
    <w:p w:rsidR="0025617E" w:rsidRPr="0025617E" w:rsidRDefault="0025617E" w:rsidP="0025617E">
      <w:pPr>
        <w:autoSpaceDE w:val="0"/>
        <w:autoSpaceDN w:val="0"/>
        <w:adjustRightInd w:val="0"/>
        <w:ind w:firstLine="709"/>
        <w:contextualSpacing/>
        <w:jc w:val="both"/>
        <w:outlineLvl w:val="0"/>
        <w:rPr>
          <w:sz w:val="28"/>
          <w:szCs w:val="28"/>
        </w:rPr>
      </w:pPr>
      <w:r w:rsidRPr="0025617E">
        <w:rPr>
          <w:sz w:val="28"/>
          <w:szCs w:val="28"/>
        </w:rPr>
        <w:t>2.1. Наименование муниципальной услуги</w:t>
      </w:r>
      <w:r w:rsidR="00B27D8C">
        <w:rPr>
          <w:sz w:val="28"/>
          <w:szCs w:val="28"/>
        </w:rPr>
        <w:t>.</w:t>
      </w:r>
    </w:p>
    <w:p w:rsidR="0025617E" w:rsidRPr="0025617E" w:rsidRDefault="0025617E" w:rsidP="0025617E">
      <w:pPr>
        <w:ind w:firstLine="709"/>
        <w:jc w:val="both"/>
        <w:rPr>
          <w:color w:val="00000A"/>
          <w:sz w:val="28"/>
          <w:szCs w:val="28"/>
        </w:rPr>
      </w:pPr>
      <w:r w:rsidRPr="0025617E">
        <w:rPr>
          <w:color w:val="000000"/>
          <w:sz w:val="28"/>
          <w:szCs w:val="28"/>
        </w:rPr>
        <w:t>Наименование муниципальной услуги</w:t>
      </w:r>
      <w:r w:rsidRPr="0025617E">
        <w:rPr>
          <w:color w:val="00000A"/>
          <w:sz w:val="28"/>
          <w:szCs w:val="28"/>
        </w:rPr>
        <w:t xml:space="preserve"> «</w:t>
      </w:r>
      <w:r w:rsidR="00B27D8C">
        <w:rPr>
          <w:color w:val="00000A"/>
          <w:sz w:val="28"/>
          <w:szCs w:val="28"/>
        </w:rPr>
        <w:t>В</w:t>
      </w:r>
      <w:r w:rsidRPr="0025617E">
        <w:rPr>
          <w:color w:val="000000"/>
          <w:sz w:val="28"/>
          <w:szCs w:val="28"/>
        </w:rPr>
        <w:t>ыдача градостроительного плана земельного участка</w:t>
      </w:r>
      <w:r w:rsidRPr="0025617E">
        <w:rPr>
          <w:color w:val="00000A"/>
          <w:sz w:val="28"/>
          <w:szCs w:val="28"/>
        </w:rPr>
        <w:t>».</w:t>
      </w:r>
    </w:p>
    <w:p w:rsidR="0025617E" w:rsidRPr="0025617E" w:rsidRDefault="0025617E" w:rsidP="0025617E">
      <w:pPr>
        <w:ind w:firstLine="709"/>
        <w:jc w:val="both"/>
        <w:rPr>
          <w:color w:val="00000A"/>
          <w:sz w:val="28"/>
          <w:szCs w:val="28"/>
        </w:rPr>
      </w:pPr>
    </w:p>
    <w:p w:rsidR="0025617E" w:rsidRPr="0025617E" w:rsidRDefault="0025617E" w:rsidP="0025617E">
      <w:pPr>
        <w:autoSpaceDE w:val="0"/>
        <w:autoSpaceDN w:val="0"/>
        <w:adjustRightInd w:val="0"/>
        <w:ind w:firstLine="709"/>
        <w:contextualSpacing/>
        <w:jc w:val="both"/>
        <w:outlineLvl w:val="0"/>
        <w:rPr>
          <w:sz w:val="28"/>
          <w:szCs w:val="28"/>
        </w:rPr>
      </w:pPr>
      <w:r w:rsidRPr="0025617E">
        <w:rPr>
          <w:bCs/>
          <w:sz w:val="28"/>
          <w:szCs w:val="28"/>
        </w:rPr>
        <w:t xml:space="preserve">2.2. </w:t>
      </w:r>
      <w:r w:rsidRPr="0025617E">
        <w:rPr>
          <w:sz w:val="28"/>
          <w:szCs w:val="28"/>
        </w:rPr>
        <w:t>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B27D8C">
        <w:rPr>
          <w:sz w:val="28"/>
          <w:szCs w:val="28"/>
        </w:rPr>
        <w:t>.</w:t>
      </w:r>
    </w:p>
    <w:p w:rsidR="0025617E" w:rsidRPr="0025617E" w:rsidRDefault="0025617E" w:rsidP="0025617E">
      <w:pPr>
        <w:ind w:firstLine="708"/>
        <w:jc w:val="both"/>
        <w:rPr>
          <w:color w:val="00000A"/>
          <w:sz w:val="28"/>
          <w:szCs w:val="28"/>
        </w:rPr>
      </w:pPr>
      <w:r w:rsidRPr="0025617E">
        <w:rPr>
          <w:color w:val="00000A"/>
          <w:sz w:val="28"/>
          <w:szCs w:val="28"/>
        </w:rPr>
        <w:t xml:space="preserve">2.2.1. </w:t>
      </w:r>
      <w:r w:rsidRPr="0025617E">
        <w:rPr>
          <w:color w:val="000000"/>
          <w:sz w:val="28"/>
          <w:szCs w:val="28"/>
        </w:rPr>
        <w:t>Муниципальная услуга предоставляется администрацией города</w:t>
      </w:r>
      <w:r w:rsidR="00B27D8C">
        <w:rPr>
          <w:color w:val="000000"/>
          <w:sz w:val="28"/>
          <w:szCs w:val="28"/>
        </w:rPr>
        <w:t xml:space="preserve"> Благодарного.</w:t>
      </w:r>
    </w:p>
    <w:p w:rsidR="0025617E" w:rsidRPr="0025617E" w:rsidRDefault="0025617E" w:rsidP="0025617E">
      <w:pPr>
        <w:ind w:firstLine="709"/>
        <w:jc w:val="center"/>
        <w:rPr>
          <w:b/>
          <w:bCs/>
          <w:color w:val="00000A"/>
          <w:sz w:val="28"/>
          <w:szCs w:val="28"/>
        </w:rPr>
      </w:pPr>
    </w:p>
    <w:p w:rsidR="0025617E" w:rsidRPr="0025617E" w:rsidRDefault="0025617E" w:rsidP="0025617E">
      <w:pPr>
        <w:ind w:firstLine="709"/>
        <w:rPr>
          <w:color w:val="00000A"/>
          <w:sz w:val="28"/>
          <w:szCs w:val="28"/>
        </w:rPr>
      </w:pPr>
      <w:r w:rsidRPr="0025617E">
        <w:rPr>
          <w:bCs/>
          <w:color w:val="00000A"/>
          <w:sz w:val="28"/>
          <w:szCs w:val="28"/>
        </w:rPr>
        <w:t>2.3. Описание результата предоставления муниципальной услуги</w:t>
      </w:r>
      <w:r w:rsidR="00B27D8C">
        <w:rPr>
          <w:bCs/>
          <w:color w:val="00000A"/>
          <w:sz w:val="28"/>
          <w:szCs w:val="28"/>
        </w:rPr>
        <w:t>.</w:t>
      </w:r>
    </w:p>
    <w:p w:rsidR="00B27D8C" w:rsidRDefault="0025617E" w:rsidP="0025617E">
      <w:pPr>
        <w:ind w:firstLine="709"/>
        <w:jc w:val="both"/>
        <w:rPr>
          <w:color w:val="000000"/>
          <w:sz w:val="28"/>
          <w:szCs w:val="28"/>
        </w:rPr>
      </w:pPr>
      <w:r w:rsidRPr="0025617E">
        <w:rPr>
          <w:color w:val="000000"/>
          <w:sz w:val="28"/>
          <w:szCs w:val="28"/>
        </w:rPr>
        <w:t>Результатом предоставления муниципальной услуги является</w:t>
      </w:r>
      <w:r w:rsidR="00B27D8C">
        <w:rPr>
          <w:color w:val="000000"/>
          <w:sz w:val="28"/>
          <w:szCs w:val="28"/>
        </w:rPr>
        <w:t>:</w:t>
      </w:r>
    </w:p>
    <w:p w:rsidR="00B27D8C" w:rsidRDefault="0025617E" w:rsidP="0025617E">
      <w:pPr>
        <w:ind w:firstLine="709"/>
        <w:jc w:val="both"/>
        <w:rPr>
          <w:color w:val="000000"/>
          <w:sz w:val="28"/>
          <w:szCs w:val="28"/>
        </w:rPr>
      </w:pPr>
      <w:r w:rsidRPr="0025617E">
        <w:rPr>
          <w:color w:val="000000"/>
          <w:sz w:val="28"/>
          <w:szCs w:val="28"/>
        </w:rPr>
        <w:t xml:space="preserve">выдача </w:t>
      </w:r>
      <w:r w:rsidR="00B27D8C">
        <w:rPr>
          <w:color w:val="000000"/>
          <w:sz w:val="28"/>
          <w:szCs w:val="28"/>
        </w:rPr>
        <w:t xml:space="preserve">заявителю </w:t>
      </w:r>
      <w:r w:rsidRPr="0025617E">
        <w:rPr>
          <w:color w:val="000000"/>
          <w:sz w:val="28"/>
          <w:szCs w:val="28"/>
        </w:rPr>
        <w:t>градостроительного плана земельного участка</w:t>
      </w:r>
      <w:r w:rsidR="00B27D8C">
        <w:rPr>
          <w:color w:val="000000"/>
          <w:sz w:val="28"/>
          <w:szCs w:val="28"/>
        </w:rPr>
        <w:t>;</w:t>
      </w:r>
    </w:p>
    <w:p w:rsidR="0025617E" w:rsidRPr="0025617E" w:rsidRDefault="00B27D8C" w:rsidP="0025617E">
      <w:pPr>
        <w:ind w:firstLine="709"/>
        <w:jc w:val="both"/>
        <w:rPr>
          <w:color w:val="000000"/>
          <w:sz w:val="28"/>
          <w:szCs w:val="28"/>
        </w:rPr>
      </w:pPr>
      <w:r>
        <w:rPr>
          <w:color w:val="000000"/>
          <w:sz w:val="28"/>
          <w:szCs w:val="28"/>
        </w:rPr>
        <w:lastRenderedPageBreak/>
        <w:t xml:space="preserve">отказ в выдаче </w:t>
      </w:r>
      <w:r w:rsidRPr="0025617E">
        <w:rPr>
          <w:color w:val="000000"/>
          <w:sz w:val="28"/>
          <w:szCs w:val="28"/>
        </w:rPr>
        <w:t>градостроительного плана земельного участка</w:t>
      </w:r>
      <w:r w:rsidR="0025617E" w:rsidRPr="0025617E">
        <w:rPr>
          <w:color w:val="000000"/>
          <w:sz w:val="28"/>
          <w:szCs w:val="28"/>
        </w:rPr>
        <w:t>.</w:t>
      </w:r>
    </w:p>
    <w:p w:rsidR="0025617E" w:rsidRDefault="00F836E5" w:rsidP="0025617E">
      <w:pPr>
        <w:ind w:firstLine="709"/>
        <w:jc w:val="both"/>
        <w:rPr>
          <w:color w:val="00000A"/>
          <w:sz w:val="28"/>
          <w:szCs w:val="28"/>
        </w:rPr>
      </w:pPr>
      <w:r>
        <w:rPr>
          <w:color w:val="00000A"/>
          <w:sz w:val="28"/>
          <w:szCs w:val="28"/>
        </w:rPr>
        <w:t>2.3.1. В градостроительном плане земельного участка содержится информация:</w:t>
      </w:r>
    </w:p>
    <w:p w:rsidR="00F836E5" w:rsidRDefault="00F836E5" w:rsidP="0025617E">
      <w:pPr>
        <w:ind w:firstLine="709"/>
        <w:jc w:val="both"/>
        <w:rPr>
          <w:color w:val="00000A"/>
          <w:sz w:val="28"/>
          <w:szCs w:val="28"/>
        </w:rPr>
      </w:pPr>
      <w:r>
        <w:rPr>
          <w:color w:val="00000A"/>
          <w:sz w:val="28"/>
          <w:szCs w:val="28"/>
        </w:rPr>
        <w:t xml:space="preserve">- о реквизитах проекта планировки территории и (или) проекта межевания территории </w:t>
      </w:r>
      <w:r w:rsidR="003A0443">
        <w:rPr>
          <w:color w:val="00000A"/>
          <w:sz w:val="28"/>
          <w:szCs w:val="28"/>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A0443" w:rsidRDefault="003A0443" w:rsidP="0025617E">
      <w:pPr>
        <w:ind w:firstLine="709"/>
        <w:jc w:val="both"/>
        <w:rPr>
          <w:color w:val="00000A"/>
          <w:sz w:val="28"/>
          <w:szCs w:val="28"/>
        </w:rPr>
      </w:pPr>
      <w:r>
        <w:rPr>
          <w:color w:val="00000A"/>
          <w:sz w:val="28"/>
          <w:szCs w:val="28"/>
        </w:rPr>
        <w:t>- о границах земельного участка и о кадастровом номере земельного участка (при его наличии);</w:t>
      </w:r>
    </w:p>
    <w:p w:rsidR="003A0443" w:rsidRDefault="003A0443" w:rsidP="0025617E">
      <w:pPr>
        <w:ind w:firstLine="709"/>
        <w:jc w:val="both"/>
        <w:rPr>
          <w:color w:val="00000A"/>
          <w:sz w:val="28"/>
          <w:szCs w:val="28"/>
        </w:rPr>
      </w:pPr>
      <w:r>
        <w:rPr>
          <w:color w:val="00000A"/>
          <w:sz w:val="28"/>
          <w:szCs w:val="28"/>
        </w:rPr>
        <w:t>-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A0443" w:rsidRDefault="003A0443" w:rsidP="0025617E">
      <w:pPr>
        <w:ind w:firstLine="709"/>
        <w:jc w:val="both"/>
        <w:rPr>
          <w:color w:val="00000A"/>
          <w:sz w:val="28"/>
          <w:szCs w:val="28"/>
        </w:rPr>
      </w:pPr>
      <w:r>
        <w:rPr>
          <w:color w:val="00000A"/>
          <w:sz w:val="28"/>
          <w:szCs w:val="28"/>
        </w:rPr>
        <w:t>- о минимальных отступах от границ земельного участка, в пределах которых разрешается строительство объектов капитального строительства;</w:t>
      </w:r>
    </w:p>
    <w:p w:rsidR="003A0443" w:rsidRDefault="003A0443" w:rsidP="0025617E">
      <w:pPr>
        <w:ind w:firstLine="709"/>
        <w:jc w:val="both"/>
        <w:rPr>
          <w:color w:val="00000A"/>
          <w:sz w:val="28"/>
          <w:szCs w:val="28"/>
        </w:rPr>
      </w:pPr>
      <w:r>
        <w:rPr>
          <w:color w:val="00000A"/>
          <w:sz w:val="28"/>
          <w:szCs w:val="28"/>
        </w:rPr>
        <w:t>-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w:t>
      </w:r>
    </w:p>
    <w:p w:rsidR="003A0443" w:rsidRDefault="003A0443" w:rsidP="0025617E">
      <w:pPr>
        <w:ind w:firstLine="709"/>
        <w:jc w:val="both"/>
        <w:rPr>
          <w:color w:val="00000A"/>
          <w:sz w:val="28"/>
          <w:szCs w:val="28"/>
        </w:rPr>
      </w:pPr>
      <w:proofErr w:type="gramStart"/>
      <w:r>
        <w:rPr>
          <w:color w:val="00000A"/>
          <w:sz w:val="28"/>
          <w:szCs w:val="28"/>
        </w:rPr>
        <w:t xml:space="preserve">- о предельных параметрах разрешенного строительства, реконструкции объекта капитального строительства, установленных градостроительным </w:t>
      </w:r>
      <w:r w:rsidR="00A51DE0">
        <w:rPr>
          <w:color w:val="00000A"/>
          <w:sz w:val="28"/>
          <w:szCs w:val="28"/>
        </w:rPr>
        <w:t>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A51DE0" w:rsidRDefault="00A51DE0" w:rsidP="0025617E">
      <w:pPr>
        <w:ind w:firstLine="709"/>
        <w:jc w:val="both"/>
        <w:rPr>
          <w:color w:val="00000A"/>
          <w:sz w:val="28"/>
          <w:szCs w:val="28"/>
        </w:rPr>
      </w:pPr>
      <w:proofErr w:type="gramStart"/>
      <w:r>
        <w:rPr>
          <w:color w:val="00000A"/>
          <w:sz w:val="28"/>
          <w:szCs w:val="28"/>
        </w:rPr>
        <w:t>-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A51DE0" w:rsidRDefault="00A51DE0" w:rsidP="0025617E">
      <w:pPr>
        <w:ind w:firstLine="709"/>
        <w:jc w:val="both"/>
        <w:rPr>
          <w:color w:val="00000A"/>
          <w:sz w:val="28"/>
          <w:szCs w:val="28"/>
        </w:rPr>
      </w:pPr>
      <w:r>
        <w:rPr>
          <w:color w:val="00000A"/>
          <w:sz w:val="28"/>
          <w:szCs w:val="28"/>
        </w:rPr>
        <w:t xml:space="preserve">- о расчетных показателях минимально допустимого уровня обеспечения территории объектами коммунальной, транспортной, социальной инфраструктур и расчетных показателях максимально допустимого уровня территориальной </w:t>
      </w:r>
      <w:r w:rsidR="00A44997">
        <w:rPr>
          <w:color w:val="00000A"/>
          <w:sz w:val="28"/>
          <w:szCs w:val="28"/>
        </w:rPr>
        <w:t>допустимости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A44997" w:rsidRDefault="00A44997" w:rsidP="0025617E">
      <w:pPr>
        <w:ind w:firstLine="709"/>
        <w:jc w:val="both"/>
        <w:rPr>
          <w:color w:val="00000A"/>
          <w:sz w:val="28"/>
          <w:szCs w:val="28"/>
        </w:rPr>
      </w:pPr>
      <w:r>
        <w:rPr>
          <w:color w:val="00000A"/>
          <w:sz w:val="28"/>
          <w:szCs w:val="28"/>
        </w:rPr>
        <w:t>-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44997" w:rsidRDefault="00A44997" w:rsidP="0025617E">
      <w:pPr>
        <w:ind w:firstLine="709"/>
        <w:jc w:val="both"/>
        <w:rPr>
          <w:color w:val="00000A"/>
          <w:sz w:val="28"/>
          <w:szCs w:val="28"/>
        </w:rPr>
      </w:pPr>
      <w:r>
        <w:rPr>
          <w:color w:val="00000A"/>
          <w:sz w:val="28"/>
          <w:szCs w:val="28"/>
        </w:rPr>
        <w:t>- о границах зон с особыми условиями использования территорий, если земельный участок полностью или частично расположен в границах таких зон;</w:t>
      </w:r>
    </w:p>
    <w:p w:rsidR="00A44997" w:rsidRDefault="00A44997" w:rsidP="0025617E">
      <w:pPr>
        <w:ind w:firstLine="709"/>
        <w:jc w:val="both"/>
        <w:rPr>
          <w:color w:val="00000A"/>
          <w:sz w:val="28"/>
          <w:szCs w:val="28"/>
        </w:rPr>
      </w:pPr>
      <w:r>
        <w:rPr>
          <w:color w:val="00000A"/>
          <w:sz w:val="28"/>
          <w:szCs w:val="28"/>
        </w:rPr>
        <w:t>- о границах зон действия публичных сервитутов;</w:t>
      </w:r>
    </w:p>
    <w:p w:rsidR="00A44997" w:rsidRDefault="00A44997" w:rsidP="0025617E">
      <w:pPr>
        <w:ind w:firstLine="709"/>
        <w:jc w:val="both"/>
        <w:rPr>
          <w:color w:val="00000A"/>
          <w:sz w:val="28"/>
          <w:szCs w:val="28"/>
        </w:rPr>
      </w:pPr>
      <w:r>
        <w:rPr>
          <w:color w:val="00000A"/>
          <w:sz w:val="28"/>
          <w:szCs w:val="28"/>
        </w:rPr>
        <w:lastRenderedPageBreak/>
        <w:t>- о номере и (или) наименовании элемента планировочной структуры, в границах которого расположен земельный участок;</w:t>
      </w:r>
    </w:p>
    <w:p w:rsidR="00A44997" w:rsidRDefault="00A44997" w:rsidP="0025617E">
      <w:pPr>
        <w:ind w:firstLine="709"/>
        <w:jc w:val="both"/>
        <w:rPr>
          <w:color w:val="00000A"/>
          <w:sz w:val="28"/>
          <w:szCs w:val="28"/>
        </w:rPr>
      </w:pPr>
      <w:r>
        <w:rPr>
          <w:color w:val="00000A"/>
          <w:sz w:val="28"/>
          <w:szCs w:val="28"/>
        </w:rPr>
        <w:t>-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44997" w:rsidRDefault="00A44997" w:rsidP="0025617E">
      <w:pPr>
        <w:ind w:firstLine="709"/>
        <w:jc w:val="both"/>
        <w:rPr>
          <w:color w:val="00000A"/>
          <w:sz w:val="28"/>
          <w:szCs w:val="28"/>
        </w:rPr>
      </w:pPr>
      <w:r>
        <w:rPr>
          <w:color w:val="00000A"/>
          <w:sz w:val="28"/>
          <w:szCs w:val="28"/>
        </w:rPr>
        <w:t>- о наличии или отсутствии в границах земельного участка объектов культурного наследия, о границах территорий таких объектов;</w:t>
      </w:r>
    </w:p>
    <w:p w:rsidR="00A44997" w:rsidRDefault="00A44997" w:rsidP="0025617E">
      <w:pPr>
        <w:ind w:firstLine="709"/>
        <w:jc w:val="both"/>
        <w:rPr>
          <w:color w:val="00000A"/>
          <w:sz w:val="28"/>
          <w:szCs w:val="28"/>
        </w:rPr>
      </w:pPr>
      <w:r>
        <w:rPr>
          <w:color w:val="00000A"/>
          <w:sz w:val="28"/>
          <w:szCs w:val="28"/>
        </w:rPr>
        <w:t xml:space="preserve">-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Pr>
          <w:color w:val="00000A"/>
          <w:sz w:val="28"/>
          <w:szCs w:val="28"/>
        </w:rPr>
        <w:t>программ комплексного развития систем коммунальной инфраструктуры муниципального образования</w:t>
      </w:r>
      <w:proofErr w:type="gramEnd"/>
      <w:r>
        <w:rPr>
          <w:color w:val="00000A"/>
          <w:sz w:val="28"/>
          <w:szCs w:val="28"/>
        </w:rPr>
        <w:t>;</w:t>
      </w:r>
    </w:p>
    <w:p w:rsidR="00A44997" w:rsidRDefault="00175DBC" w:rsidP="0025617E">
      <w:pPr>
        <w:ind w:firstLine="709"/>
        <w:jc w:val="both"/>
        <w:rPr>
          <w:color w:val="00000A"/>
          <w:sz w:val="28"/>
          <w:szCs w:val="28"/>
        </w:rPr>
      </w:pPr>
      <w:r>
        <w:rPr>
          <w:color w:val="00000A"/>
          <w:sz w:val="28"/>
          <w:szCs w:val="28"/>
        </w:rPr>
        <w:t>- о реквизитах нормативных правовых актов Ставропольского края, муниципальных правовых актов, устанавливающих требования к благоустройству территории;</w:t>
      </w:r>
    </w:p>
    <w:p w:rsidR="00175DBC" w:rsidRDefault="00175DBC" w:rsidP="0025617E">
      <w:pPr>
        <w:ind w:firstLine="709"/>
        <w:jc w:val="both"/>
        <w:rPr>
          <w:color w:val="00000A"/>
          <w:sz w:val="28"/>
          <w:szCs w:val="28"/>
        </w:rPr>
      </w:pPr>
      <w:r>
        <w:rPr>
          <w:color w:val="00000A"/>
          <w:sz w:val="28"/>
          <w:szCs w:val="28"/>
        </w:rPr>
        <w:t>- о красных линиях.</w:t>
      </w:r>
    </w:p>
    <w:p w:rsidR="00A44997" w:rsidRDefault="00967CBE" w:rsidP="0025617E">
      <w:pPr>
        <w:ind w:firstLine="709"/>
        <w:jc w:val="both"/>
        <w:rPr>
          <w:color w:val="00000A"/>
          <w:sz w:val="28"/>
          <w:szCs w:val="28"/>
        </w:rPr>
      </w:pPr>
      <w:r>
        <w:rPr>
          <w:color w:val="00000A"/>
          <w:sz w:val="28"/>
          <w:szCs w:val="28"/>
        </w:rPr>
        <w:t>2.3.2. Градостроительный план земельного участка утверждается постановлением администрации и является обязательным приложением к правовому акту.</w:t>
      </w:r>
    </w:p>
    <w:p w:rsidR="00967CBE" w:rsidRDefault="00967CBE" w:rsidP="0025617E">
      <w:pPr>
        <w:ind w:firstLine="709"/>
        <w:jc w:val="both"/>
        <w:rPr>
          <w:color w:val="00000A"/>
          <w:sz w:val="28"/>
          <w:szCs w:val="28"/>
        </w:rPr>
      </w:pPr>
      <w:r>
        <w:rPr>
          <w:color w:val="00000A"/>
          <w:sz w:val="28"/>
          <w:szCs w:val="28"/>
        </w:rPr>
        <w:t>2.3.3. Градостроительный план земельного участка оформляется по форме, утвержденной приказом Министерства строительства и жилищно-коммунального хозяйства Российской Федерации от 25.04.2017 № 741/</w:t>
      </w:r>
      <w:proofErr w:type="spellStart"/>
      <w:proofErr w:type="gramStart"/>
      <w:r>
        <w:rPr>
          <w:color w:val="00000A"/>
          <w:sz w:val="28"/>
          <w:szCs w:val="28"/>
        </w:rPr>
        <w:t>пр</w:t>
      </w:r>
      <w:proofErr w:type="spellEnd"/>
      <w:proofErr w:type="gramEnd"/>
      <w:r>
        <w:rPr>
          <w:color w:val="00000A"/>
          <w:sz w:val="28"/>
          <w:szCs w:val="28"/>
        </w:rPr>
        <w:t xml:space="preserve"> «Об утверждении формы градостроительного плана земельного участка и порядка ее заполнения»</w:t>
      </w:r>
      <w:r w:rsidR="004B1973">
        <w:rPr>
          <w:color w:val="00000A"/>
          <w:sz w:val="28"/>
          <w:szCs w:val="28"/>
        </w:rPr>
        <w:t xml:space="preserve"> (Зарегистрировано в Минюсте России 30.05.2017 № 46880)</w:t>
      </w:r>
      <w:r>
        <w:rPr>
          <w:color w:val="00000A"/>
          <w:sz w:val="28"/>
          <w:szCs w:val="28"/>
        </w:rPr>
        <w:t>.</w:t>
      </w:r>
    </w:p>
    <w:p w:rsidR="00967CBE" w:rsidRDefault="00967CBE" w:rsidP="0025617E">
      <w:pPr>
        <w:ind w:firstLine="709"/>
        <w:jc w:val="both"/>
        <w:rPr>
          <w:color w:val="00000A"/>
          <w:sz w:val="28"/>
          <w:szCs w:val="28"/>
        </w:rPr>
      </w:pPr>
      <w:r>
        <w:rPr>
          <w:color w:val="00000A"/>
          <w:sz w:val="28"/>
          <w:szCs w:val="28"/>
        </w:rPr>
        <w:t>2.3.4.</w:t>
      </w:r>
      <w:r w:rsidR="004866E1">
        <w:rPr>
          <w:color w:val="00000A"/>
          <w:sz w:val="28"/>
          <w:szCs w:val="28"/>
        </w:rPr>
        <w:t xml:space="preserve">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содержащейся в градостроительном плане земельного участка, для вышеуказанных целей не допускается.</w:t>
      </w:r>
    </w:p>
    <w:p w:rsidR="004866E1" w:rsidRDefault="004866E1" w:rsidP="0025617E">
      <w:pPr>
        <w:ind w:firstLine="709"/>
        <w:jc w:val="both"/>
        <w:rPr>
          <w:color w:val="00000A"/>
          <w:sz w:val="28"/>
          <w:szCs w:val="28"/>
        </w:rPr>
      </w:pPr>
      <w:r>
        <w:rPr>
          <w:color w:val="00000A"/>
          <w:sz w:val="28"/>
          <w:szCs w:val="28"/>
        </w:rPr>
        <w:t xml:space="preserve">2.3.5. </w:t>
      </w:r>
      <w:r w:rsidR="006B4A8F">
        <w:rPr>
          <w:color w:val="00000A"/>
          <w:sz w:val="28"/>
          <w:szCs w:val="28"/>
        </w:rPr>
        <w:t>Отказ в выдаче градостроительного плана земельного участка может быть обжалован в судебном порядке.</w:t>
      </w:r>
    </w:p>
    <w:p w:rsidR="006B4A8F" w:rsidRDefault="006B4A8F" w:rsidP="0025617E">
      <w:pPr>
        <w:ind w:firstLine="709"/>
        <w:jc w:val="both"/>
        <w:rPr>
          <w:sz w:val="28"/>
          <w:szCs w:val="28"/>
        </w:rPr>
      </w:pPr>
      <w:r>
        <w:rPr>
          <w:color w:val="00000A"/>
          <w:sz w:val="28"/>
          <w:szCs w:val="28"/>
        </w:rPr>
        <w:t xml:space="preserve">2.3.6. Решение об отказе в выдаче градостроительного плана должно содержать причину отказа с обязательной ссылкой на </w:t>
      </w:r>
      <w:r w:rsidRPr="00A47C5F">
        <w:rPr>
          <w:sz w:val="28"/>
          <w:szCs w:val="28"/>
        </w:rPr>
        <w:t xml:space="preserve">положения пункта 2 </w:t>
      </w:r>
      <w:r w:rsidR="000C75A2" w:rsidRPr="000C75A2">
        <w:rPr>
          <w:sz w:val="28"/>
          <w:szCs w:val="28"/>
        </w:rPr>
        <w:t>на</w:t>
      </w:r>
      <w:r w:rsidR="000C75A2">
        <w:rPr>
          <w:sz w:val="28"/>
          <w:szCs w:val="28"/>
        </w:rPr>
        <w:t>стоящего административного регламента, являющиеся основанием для принятия такого решения.</w:t>
      </w:r>
    </w:p>
    <w:p w:rsidR="000C75A2" w:rsidRPr="000C75A2" w:rsidRDefault="000C75A2" w:rsidP="0025617E">
      <w:pPr>
        <w:ind w:firstLine="709"/>
        <w:jc w:val="both"/>
        <w:rPr>
          <w:sz w:val="28"/>
          <w:szCs w:val="28"/>
        </w:rPr>
      </w:pPr>
      <w:r>
        <w:rPr>
          <w:sz w:val="28"/>
          <w:szCs w:val="28"/>
        </w:rPr>
        <w:t>2.3.7. Форма решения об отказе в выдаче градостроит</w:t>
      </w:r>
      <w:r w:rsidR="0096748C">
        <w:rPr>
          <w:sz w:val="28"/>
          <w:szCs w:val="28"/>
        </w:rPr>
        <w:t>ельного плана устанавливается настоящим административным регламентом</w:t>
      </w:r>
      <w:proofErr w:type="gramStart"/>
      <w:r w:rsidR="0096748C">
        <w:rPr>
          <w:sz w:val="28"/>
          <w:szCs w:val="28"/>
        </w:rPr>
        <w:t>.</w:t>
      </w:r>
      <w:r w:rsidR="00A47C5F">
        <w:rPr>
          <w:sz w:val="28"/>
          <w:szCs w:val="28"/>
        </w:rPr>
        <w:t>(</w:t>
      </w:r>
      <w:proofErr w:type="gramEnd"/>
      <w:r w:rsidR="00A47C5F">
        <w:rPr>
          <w:sz w:val="28"/>
          <w:szCs w:val="28"/>
        </w:rPr>
        <w:t>Приложение 4).</w:t>
      </w:r>
    </w:p>
    <w:p w:rsidR="00967CBE" w:rsidRPr="0025617E" w:rsidRDefault="00967CBE" w:rsidP="0025617E">
      <w:pPr>
        <w:ind w:firstLine="709"/>
        <w:jc w:val="both"/>
        <w:rPr>
          <w:color w:val="00000A"/>
          <w:sz w:val="28"/>
          <w:szCs w:val="28"/>
        </w:rPr>
      </w:pPr>
    </w:p>
    <w:p w:rsidR="0025617E" w:rsidRPr="0025617E" w:rsidRDefault="0025617E" w:rsidP="0025617E">
      <w:pPr>
        <w:ind w:firstLine="709"/>
        <w:jc w:val="both"/>
        <w:rPr>
          <w:bCs/>
          <w:color w:val="00000A"/>
          <w:sz w:val="28"/>
          <w:szCs w:val="28"/>
        </w:rPr>
      </w:pPr>
      <w:r w:rsidRPr="0096748C">
        <w:rPr>
          <w:bCs/>
          <w:sz w:val="28"/>
          <w:szCs w:val="28"/>
        </w:rPr>
        <w:t xml:space="preserve">2.4. </w:t>
      </w:r>
      <w:r w:rsidRPr="0025617E">
        <w:rPr>
          <w:color w:val="000000"/>
          <w:sz w:val="28"/>
          <w:szCs w:val="28"/>
        </w:rPr>
        <w:t>Срок пред</w:t>
      </w:r>
      <w:r w:rsidR="00140E12">
        <w:rPr>
          <w:color w:val="000000"/>
          <w:sz w:val="28"/>
          <w:szCs w:val="28"/>
        </w:rPr>
        <w:t>оставления муниципальной услуги.</w:t>
      </w:r>
    </w:p>
    <w:p w:rsidR="00140E12" w:rsidRDefault="00140E12" w:rsidP="0025617E">
      <w:pPr>
        <w:widowControl w:val="0"/>
        <w:ind w:firstLine="709"/>
        <w:jc w:val="both"/>
        <w:rPr>
          <w:sz w:val="28"/>
          <w:szCs w:val="28"/>
        </w:rPr>
      </w:pPr>
      <w:r w:rsidRPr="004208F4">
        <w:rPr>
          <w:color w:val="000000"/>
          <w:sz w:val="28"/>
          <w:szCs w:val="28"/>
        </w:rPr>
        <w:t xml:space="preserve">2.4.1. Срок предоставления муниципальной услуги составляет </w:t>
      </w:r>
      <w:r>
        <w:rPr>
          <w:color w:val="000000"/>
          <w:sz w:val="28"/>
          <w:szCs w:val="28"/>
        </w:rPr>
        <w:t>20</w:t>
      </w:r>
      <w:r w:rsidRPr="008863F9">
        <w:rPr>
          <w:color w:val="000000" w:themeColor="text1"/>
          <w:sz w:val="28"/>
          <w:szCs w:val="28"/>
        </w:rPr>
        <w:t xml:space="preserve"> дней</w:t>
      </w:r>
      <w:r w:rsidRPr="00F6044A">
        <w:rPr>
          <w:color w:val="FF0000"/>
          <w:sz w:val="28"/>
          <w:szCs w:val="28"/>
        </w:rPr>
        <w:t xml:space="preserve"> </w:t>
      </w:r>
      <w:r w:rsidRPr="004208F4">
        <w:rPr>
          <w:color w:val="000000"/>
          <w:sz w:val="28"/>
          <w:szCs w:val="28"/>
        </w:rPr>
        <w:t>со дня регистрации заявления и приема документов в администрации города на предоставление муниципальной услуги</w:t>
      </w:r>
      <w:r>
        <w:rPr>
          <w:sz w:val="28"/>
          <w:szCs w:val="28"/>
        </w:rPr>
        <w:t>.</w:t>
      </w:r>
    </w:p>
    <w:p w:rsidR="0025617E" w:rsidRPr="0025617E" w:rsidRDefault="0025617E" w:rsidP="0025617E">
      <w:pPr>
        <w:widowControl w:val="0"/>
        <w:ind w:firstLine="709"/>
        <w:jc w:val="both"/>
        <w:rPr>
          <w:sz w:val="28"/>
          <w:szCs w:val="28"/>
        </w:rPr>
      </w:pPr>
      <w:r w:rsidRPr="0025617E">
        <w:rPr>
          <w:sz w:val="28"/>
          <w:szCs w:val="28"/>
        </w:rPr>
        <w:t>2.4.2. Срок приостановления предоставления муници</w:t>
      </w:r>
      <w:r w:rsidR="00140E12">
        <w:rPr>
          <w:sz w:val="28"/>
          <w:szCs w:val="28"/>
        </w:rPr>
        <w:t>пальной услуги не предусмотрен.</w:t>
      </w:r>
    </w:p>
    <w:p w:rsidR="0025617E" w:rsidRPr="0025617E" w:rsidRDefault="0025617E" w:rsidP="0025617E">
      <w:pPr>
        <w:ind w:firstLine="709"/>
        <w:jc w:val="both"/>
        <w:rPr>
          <w:b/>
          <w:bCs/>
          <w:color w:val="00000A"/>
          <w:sz w:val="28"/>
          <w:szCs w:val="28"/>
        </w:rPr>
      </w:pPr>
    </w:p>
    <w:p w:rsidR="00484C00" w:rsidRPr="004208F4" w:rsidRDefault="00484C00" w:rsidP="00484C00">
      <w:pPr>
        <w:autoSpaceDE w:val="0"/>
        <w:autoSpaceDN w:val="0"/>
        <w:adjustRightInd w:val="0"/>
        <w:ind w:firstLine="709"/>
        <w:jc w:val="both"/>
        <w:rPr>
          <w:color w:val="000000"/>
          <w:sz w:val="28"/>
          <w:szCs w:val="28"/>
        </w:rPr>
      </w:pPr>
      <w:r w:rsidRPr="004208F4">
        <w:rPr>
          <w:bCs/>
          <w:color w:val="000000"/>
          <w:sz w:val="28"/>
          <w:szCs w:val="28"/>
        </w:rPr>
        <w:lastRenderedPageBreak/>
        <w:t xml:space="preserve">2.5. Перечень </w:t>
      </w:r>
      <w:r w:rsidRPr="004208F4">
        <w:rPr>
          <w:color w:val="000000"/>
          <w:sz w:val="28"/>
          <w:szCs w:val="28"/>
        </w:rPr>
        <w:t xml:space="preserve">нормативных правовых актов Российской Федерации, нормативных правовых актов Ставропольского края, </w:t>
      </w:r>
      <w:r>
        <w:rPr>
          <w:color w:val="000000"/>
          <w:sz w:val="28"/>
          <w:szCs w:val="28"/>
        </w:rPr>
        <w:t>нормативных</w:t>
      </w:r>
      <w:r w:rsidRPr="004208F4">
        <w:rPr>
          <w:color w:val="000000"/>
          <w:sz w:val="28"/>
          <w:szCs w:val="28"/>
        </w:rPr>
        <w:t xml:space="preserve"> правовых актов города </w:t>
      </w:r>
      <w:r>
        <w:rPr>
          <w:color w:val="000000"/>
          <w:sz w:val="28"/>
          <w:szCs w:val="28"/>
        </w:rPr>
        <w:t>Благодарного</w:t>
      </w:r>
      <w:r w:rsidRPr="004208F4">
        <w:rPr>
          <w:color w:val="000000"/>
          <w:sz w:val="28"/>
          <w:szCs w:val="28"/>
        </w:rPr>
        <w:t>,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color w:val="000000"/>
          <w:sz w:val="28"/>
          <w:szCs w:val="28"/>
        </w:rPr>
        <w:t>.</w:t>
      </w:r>
    </w:p>
    <w:p w:rsidR="0025617E" w:rsidRPr="0025617E" w:rsidRDefault="0025617E" w:rsidP="0025617E">
      <w:pPr>
        <w:ind w:firstLine="709"/>
        <w:jc w:val="both"/>
        <w:rPr>
          <w:color w:val="00000A"/>
          <w:sz w:val="28"/>
          <w:szCs w:val="28"/>
        </w:rPr>
      </w:pPr>
      <w:r w:rsidRPr="0025617E">
        <w:rPr>
          <w:color w:val="00000A"/>
          <w:sz w:val="28"/>
          <w:szCs w:val="28"/>
        </w:rPr>
        <w:t xml:space="preserve">Предоставление муниципальной услуги осуществляется в соответствии со следующими </w:t>
      </w:r>
      <w:r w:rsidR="00484C00">
        <w:rPr>
          <w:color w:val="00000A"/>
          <w:sz w:val="28"/>
          <w:szCs w:val="28"/>
        </w:rPr>
        <w:t>нормативными правовыми актами:</w:t>
      </w:r>
    </w:p>
    <w:p w:rsidR="0025617E" w:rsidRPr="0025617E" w:rsidRDefault="0025617E" w:rsidP="0025617E">
      <w:pPr>
        <w:ind w:firstLine="709"/>
        <w:jc w:val="both"/>
        <w:rPr>
          <w:sz w:val="28"/>
          <w:szCs w:val="28"/>
        </w:rPr>
      </w:pPr>
      <w:r w:rsidRPr="0025617E">
        <w:rPr>
          <w:sz w:val="28"/>
          <w:szCs w:val="28"/>
        </w:rPr>
        <w:t>Градостроительным кодексом Российской Федерации от 29 декабря 2004</w:t>
      </w:r>
      <w:r w:rsidR="00484C00">
        <w:rPr>
          <w:sz w:val="28"/>
          <w:szCs w:val="28"/>
        </w:rPr>
        <w:t xml:space="preserve"> </w:t>
      </w:r>
      <w:r w:rsidRPr="0025617E">
        <w:rPr>
          <w:sz w:val="28"/>
          <w:szCs w:val="28"/>
        </w:rPr>
        <w:t>г. № 190-ФЗ, первоначальный текст документа опубликован в изданиях "Российская газета", N 290, 30.12.2004, "Собрание законодательства РФ", 03.01.2005 N 1 (часть 1), ст. 16, "Парламентская газета", N 5-6, 14.01.2005.</w:t>
      </w:r>
    </w:p>
    <w:p w:rsidR="0025617E" w:rsidRPr="0025617E" w:rsidRDefault="0025617E" w:rsidP="0025617E">
      <w:pPr>
        <w:tabs>
          <w:tab w:val="left" w:pos="709"/>
        </w:tabs>
        <w:ind w:firstLine="709"/>
        <w:jc w:val="both"/>
        <w:rPr>
          <w:rFonts w:ascii="Calibri" w:hAnsi="Calibri"/>
          <w:color w:val="000000"/>
          <w:sz w:val="28"/>
          <w:szCs w:val="28"/>
        </w:rPr>
      </w:pPr>
      <w:r w:rsidRPr="0025617E">
        <w:rPr>
          <w:sz w:val="28"/>
          <w:szCs w:val="28"/>
        </w:rPr>
        <w:t>Федеральным законом от 29 декабря 2004</w:t>
      </w:r>
      <w:r w:rsidR="00484C00">
        <w:rPr>
          <w:sz w:val="28"/>
          <w:szCs w:val="28"/>
        </w:rPr>
        <w:t xml:space="preserve"> </w:t>
      </w:r>
      <w:r w:rsidRPr="0025617E">
        <w:rPr>
          <w:sz w:val="28"/>
          <w:szCs w:val="28"/>
        </w:rPr>
        <w:t>г. № 191-ФЗ «О введении в действие Градостроительного кодекса Российской Федерации»</w:t>
      </w:r>
      <w:r w:rsidRPr="0025617E">
        <w:rPr>
          <w:rFonts w:ascii="Arial" w:hAnsi="Arial" w:cs="Arial"/>
          <w:color w:val="000000"/>
          <w:sz w:val="22"/>
          <w:szCs w:val="22"/>
        </w:rPr>
        <w:t xml:space="preserve"> </w:t>
      </w:r>
      <w:r w:rsidRPr="0025617E">
        <w:rPr>
          <w:sz w:val="28"/>
          <w:szCs w:val="28"/>
        </w:rPr>
        <w:t>Первоначальный текст документа опубликован в изданиях "Российская газета", N 290, 30.12.2004, "Собрание законодательства РФ", 03.01.2005, N 1 (часть 1), ст. 17, "Парламентская газета", N 5-6, 14.01.2005.</w:t>
      </w:r>
    </w:p>
    <w:p w:rsidR="0025617E" w:rsidRPr="0025617E" w:rsidRDefault="0025617E" w:rsidP="0025617E">
      <w:pPr>
        <w:shd w:val="clear" w:color="auto" w:fill="FFFFFF"/>
        <w:tabs>
          <w:tab w:val="left" w:pos="709"/>
        </w:tabs>
        <w:ind w:firstLine="709"/>
        <w:jc w:val="both"/>
        <w:rPr>
          <w:color w:val="000000"/>
          <w:sz w:val="28"/>
          <w:szCs w:val="28"/>
        </w:rPr>
      </w:pPr>
      <w:r w:rsidRPr="0025617E">
        <w:rPr>
          <w:sz w:val="28"/>
          <w:szCs w:val="28"/>
        </w:rPr>
        <w:t>Федеральным законом от 06 октября 2003</w:t>
      </w:r>
      <w:r w:rsidR="00484C00">
        <w:rPr>
          <w:sz w:val="28"/>
          <w:szCs w:val="28"/>
        </w:rPr>
        <w:t xml:space="preserve"> </w:t>
      </w:r>
      <w:r w:rsidRPr="0025617E">
        <w:rPr>
          <w:sz w:val="28"/>
          <w:szCs w:val="28"/>
        </w:rPr>
        <w:t>г. № 131-ФЗ «Об общих принципах организации местного самоуправления в Российской Федерации»,</w:t>
      </w:r>
      <w:r w:rsidRPr="0025617E">
        <w:rPr>
          <w:rFonts w:ascii="Arial" w:hAnsi="Arial" w:cs="Arial"/>
          <w:color w:val="000000"/>
        </w:rPr>
        <w:t xml:space="preserve"> </w:t>
      </w:r>
      <w:r w:rsidRPr="0025617E">
        <w:rPr>
          <w:color w:val="000000"/>
          <w:sz w:val="28"/>
          <w:szCs w:val="28"/>
        </w:rPr>
        <w:t>Первоначальный текст документа опубликован в изданиях "Собрание законодательства РФ", 06.10.2003, N 40, ст. 3822, "Парламентская газета", N 186, 08.10.2003,</w:t>
      </w:r>
      <w:bookmarkStart w:id="1" w:name="p5"/>
      <w:bookmarkEnd w:id="1"/>
      <w:r w:rsidRPr="0025617E">
        <w:rPr>
          <w:color w:val="000000"/>
          <w:sz w:val="28"/>
          <w:szCs w:val="28"/>
        </w:rPr>
        <w:t xml:space="preserve"> "Российская газета", N 202, 08.10.2003.</w:t>
      </w:r>
    </w:p>
    <w:p w:rsidR="0025617E" w:rsidRDefault="0025617E" w:rsidP="0025617E">
      <w:pPr>
        <w:ind w:firstLine="709"/>
        <w:jc w:val="both"/>
        <w:rPr>
          <w:sz w:val="28"/>
          <w:szCs w:val="28"/>
        </w:rPr>
      </w:pPr>
      <w:r w:rsidRPr="0025617E">
        <w:rPr>
          <w:sz w:val="28"/>
          <w:szCs w:val="28"/>
        </w:rPr>
        <w:t>Федеральным законом от 27 июля 2010</w:t>
      </w:r>
      <w:r w:rsidR="00484C00">
        <w:rPr>
          <w:sz w:val="28"/>
          <w:szCs w:val="28"/>
        </w:rPr>
        <w:t xml:space="preserve"> </w:t>
      </w:r>
      <w:r w:rsidRPr="0025617E">
        <w:rPr>
          <w:sz w:val="28"/>
          <w:szCs w:val="28"/>
        </w:rPr>
        <w:t>г. №</w:t>
      </w:r>
      <w:r w:rsidR="00484C00">
        <w:rPr>
          <w:sz w:val="28"/>
          <w:szCs w:val="28"/>
        </w:rPr>
        <w:t xml:space="preserve"> </w:t>
      </w:r>
      <w:r w:rsidRPr="0025617E">
        <w:rPr>
          <w:sz w:val="28"/>
          <w:szCs w:val="28"/>
        </w:rPr>
        <w:t>210-ФЗ «Об организации предоставления государственных и муниципальных услуг»,</w:t>
      </w:r>
      <w:r w:rsidRPr="0025617E">
        <w:rPr>
          <w:rFonts w:ascii="Calibri" w:hAnsi="Calibri"/>
          <w:sz w:val="22"/>
          <w:szCs w:val="22"/>
        </w:rPr>
        <w:t xml:space="preserve"> </w:t>
      </w:r>
      <w:r w:rsidRPr="0025617E">
        <w:rPr>
          <w:sz w:val="28"/>
          <w:szCs w:val="28"/>
        </w:rPr>
        <w:t>Первоначальный текст документа опубликован в изданиях "Российская газета", N 168, 30.07.2010, "Собрание законодательства РФ", 02.08.2010, N 31, ст. 4179;</w:t>
      </w:r>
    </w:p>
    <w:p w:rsidR="00484C00" w:rsidRDefault="00484C00" w:rsidP="0025617E">
      <w:pPr>
        <w:ind w:firstLine="709"/>
        <w:jc w:val="both"/>
        <w:rPr>
          <w:sz w:val="28"/>
          <w:szCs w:val="28"/>
        </w:rPr>
      </w:pPr>
      <w:r>
        <w:rPr>
          <w:sz w:val="28"/>
          <w:szCs w:val="28"/>
        </w:rPr>
        <w:t>Федеральным законом от 06.04.2011 г. № 63-ФЗ «Об электронной подписи»;</w:t>
      </w:r>
    </w:p>
    <w:p w:rsidR="00484C00" w:rsidRDefault="00484C00" w:rsidP="0025617E">
      <w:pPr>
        <w:ind w:firstLine="709"/>
        <w:jc w:val="both"/>
        <w:rPr>
          <w:sz w:val="28"/>
          <w:szCs w:val="28"/>
        </w:rPr>
      </w:pPr>
      <w:r>
        <w:rPr>
          <w:sz w:val="28"/>
          <w:szCs w:val="28"/>
        </w:rPr>
        <w:t>Постановлением Правительства Российской Федерации от 25.06.2012 г. № 634 «О видах электронной подписи, использование которых допускается при обращении за пол</w:t>
      </w:r>
      <w:r w:rsidR="00B37EDE">
        <w:rPr>
          <w:sz w:val="28"/>
          <w:szCs w:val="28"/>
        </w:rPr>
        <w:t>учением государственных и муниципальных услуг»;</w:t>
      </w:r>
    </w:p>
    <w:p w:rsidR="00B37EDE" w:rsidRDefault="00F2493E" w:rsidP="0025617E">
      <w:pPr>
        <w:ind w:firstLine="709"/>
        <w:jc w:val="both"/>
        <w:rPr>
          <w:sz w:val="28"/>
          <w:szCs w:val="28"/>
        </w:rPr>
      </w:pPr>
      <w:r>
        <w:rPr>
          <w:sz w:val="28"/>
          <w:szCs w:val="28"/>
        </w:rPr>
        <w:t>Постановлением Правительства Российской Федерации от 13.02.2012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F2493E" w:rsidRDefault="00F2493E" w:rsidP="0025617E">
      <w:pPr>
        <w:ind w:firstLine="709"/>
        <w:jc w:val="both"/>
        <w:rPr>
          <w:sz w:val="28"/>
          <w:szCs w:val="28"/>
        </w:rPr>
      </w:pPr>
      <w:r>
        <w:rPr>
          <w:sz w:val="28"/>
          <w:szCs w:val="28"/>
        </w:rPr>
        <w:t xml:space="preserve">Приказом Минстроя России от 25.04.2017 № 741-пр «Об утверждении формы градостроительного плана земельного участка и порядка ее заполнения» (Зарегистрировано </w:t>
      </w:r>
      <w:r w:rsidR="00EB5702">
        <w:rPr>
          <w:sz w:val="28"/>
          <w:szCs w:val="28"/>
        </w:rPr>
        <w:t>в Минюсте России 30.05.2017 № 46880);</w:t>
      </w:r>
    </w:p>
    <w:p w:rsidR="00EB5702" w:rsidRDefault="00EB5702" w:rsidP="00EB5702">
      <w:pPr>
        <w:ind w:firstLine="709"/>
        <w:jc w:val="both"/>
        <w:rPr>
          <w:sz w:val="28"/>
          <w:szCs w:val="28"/>
        </w:rPr>
      </w:pPr>
      <w:r>
        <w:rPr>
          <w:sz w:val="28"/>
          <w:szCs w:val="28"/>
        </w:rPr>
        <w:t>Приказом Министерства регионального развития Российской Федерации от 30.08.2007 г. № 85 «Об утверждении документов по ведению информационной системы обеспечения градостроительной деятельности;</w:t>
      </w:r>
    </w:p>
    <w:p w:rsidR="00EB5702" w:rsidRPr="004208F4" w:rsidRDefault="00EB5702" w:rsidP="00EB5702">
      <w:pPr>
        <w:widowControl w:val="0"/>
        <w:autoSpaceDE w:val="0"/>
        <w:autoSpaceDN w:val="0"/>
        <w:adjustRightInd w:val="0"/>
        <w:ind w:firstLine="708"/>
        <w:jc w:val="both"/>
        <w:rPr>
          <w:sz w:val="28"/>
          <w:szCs w:val="28"/>
        </w:rPr>
      </w:pPr>
      <w:r>
        <w:rPr>
          <w:sz w:val="28"/>
          <w:szCs w:val="28"/>
        </w:rPr>
        <w:t xml:space="preserve">Решением </w:t>
      </w:r>
      <w:proofErr w:type="spellStart"/>
      <w:r>
        <w:rPr>
          <w:sz w:val="28"/>
          <w:szCs w:val="28"/>
        </w:rPr>
        <w:t>Благодарненской</w:t>
      </w:r>
      <w:proofErr w:type="spellEnd"/>
      <w:r>
        <w:rPr>
          <w:sz w:val="28"/>
          <w:szCs w:val="28"/>
        </w:rPr>
        <w:t xml:space="preserve"> городской Думы от 27 февраля 2014 года № 165 «Корректировка генерального плана города Благодарного»</w:t>
      </w:r>
      <w:r w:rsidR="001177D6">
        <w:rPr>
          <w:sz w:val="28"/>
          <w:szCs w:val="28"/>
        </w:rPr>
        <w:t>,</w:t>
      </w:r>
      <w:r>
        <w:rPr>
          <w:sz w:val="28"/>
          <w:szCs w:val="28"/>
        </w:rPr>
        <w:t xml:space="preserve"> </w:t>
      </w:r>
      <w:r w:rsidRPr="004208F4">
        <w:rPr>
          <w:sz w:val="28"/>
          <w:szCs w:val="28"/>
        </w:rPr>
        <w:t>(газета «</w:t>
      </w:r>
      <w:r>
        <w:rPr>
          <w:sz w:val="28"/>
          <w:szCs w:val="28"/>
        </w:rPr>
        <w:t>Официальный Благодарный</w:t>
      </w:r>
      <w:r w:rsidRPr="004208F4">
        <w:rPr>
          <w:sz w:val="28"/>
          <w:szCs w:val="28"/>
        </w:rPr>
        <w:t>» №</w:t>
      </w:r>
      <w:r>
        <w:rPr>
          <w:sz w:val="28"/>
          <w:szCs w:val="28"/>
        </w:rPr>
        <w:t xml:space="preserve"> </w:t>
      </w:r>
      <w:r w:rsidR="001177D6">
        <w:rPr>
          <w:sz w:val="28"/>
          <w:szCs w:val="28"/>
        </w:rPr>
        <w:t>2</w:t>
      </w:r>
      <w:r>
        <w:rPr>
          <w:sz w:val="28"/>
          <w:szCs w:val="28"/>
        </w:rPr>
        <w:t xml:space="preserve"> </w:t>
      </w:r>
      <w:r w:rsidRPr="004208F4">
        <w:rPr>
          <w:sz w:val="28"/>
          <w:szCs w:val="28"/>
        </w:rPr>
        <w:t>(</w:t>
      </w:r>
      <w:r w:rsidR="001177D6">
        <w:rPr>
          <w:sz w:val="28"/>
          <w:szCs w:val="28"/>
        </w:rPr>
        <w:t>062</w:t>
      </w:r>
      <w:r w:rsidRPr="004208F4">
        <w:rPr>
          <w:sz w:val="28"/>
          <w:szCs w:val="28"/>
        </w:rPr>
        <w:t xml:space="preserve">) от </w:t>
      </w:r>
      <w:r>
        <w:rPr>
          <w:sz w:val="28"/>
          <w:szCs w:val="28"/>
        </w:rPr>
        <w:t>0</w:t>
      </w:r>
      <w:r w:rsidR="001177D6">
        <w:rPr>
          <w:sz w:val="28"/>
          <w:szCs w:val="28"/>
        </w:rPr>
        <w:t>2</w:t>
      </w:r>
      <w:r>
        <w:rPr>
          <w:sz w:val="28"/>
          <w:szCs w:val="28"/>
        </w:rPr>
        <w:t xml:space="preserve"> </w:t>
      </w:r>
      <w:r w:rsidR="001177D6">
        <w:rPr>
          <w:sz w:val="28"/>
          <w:szCs w:val="28"/>
        </w:rPr>
        <w:t>апреля</w:t>
      </w:r>
      <w:r>
        <w:rPr>
          <w:sz w:val="28"/>
          <w:szCs w:val="28"/>
        </w:rPr>
        <w:t xml:space="preserve"> 201</w:t>
      </w:r>
      <w:r w:rsidR="001177D6">
        <w:rPr>
          <w:sz w:val="28"/>
          <w:szCs w:val="28"/>
        </w:rPr>
        <w:t>4</w:t>
      </w:r>
      <w:r>
        <w:rPr>
          <w:sz w:val="28"/>
          <w:szCs w:val="28"/>
        </w:rPr>
        <w:t xml:space="preserve"> года;</w:t>
      </w:r>
    </w:p>
    <w:p w:rsidR="00EB5702" w:rsidRPr="004208F4" w:rsidRDefault="00EB5702" w:rsidP="00EB5702">
      <w:pPr>
        <w:widowControl w:val="0"/>
        <w:autoSpaceDE w:val="0"/>
        <w:autoSpaceDN w:val="0"/>
        <w:adjustRightInd w:val="0"/>
        <w:ind w:firstLine="708"/>
        <w:jc w:val="both"/>
        <w:rPr>
          <w:sz w:val="28"/>
          <w:szCs w:val="28"/>
        </w:rPr>
      </w:pPr>
      <w:proofErr w:type="gramStart"/>
      <w:r w:rsidRPr="004208F4">
        <w:rPr>
          <w:color w:val="000000"/>
          <w:sz w:val="28"/>
          <w:szCs w:val="28"/>
        </w:rPr>
        <w:t xml:space="preserve">Решением </w:t>
      </w:r>
      <w:proofErr w:type="spellStart"/>
      <w:r>
        <w:rPr>
          <w:color w:val="000000"/>
          <w:sz w:val="28"/>
          <w:szCs w:val="28"/>
        </w:rPr>
        <w:t>Благодарненской</w:t>
      </w:r>
      <w:proofErr w:type="spellEnd"/>
      <w:r>
        <w:rPr>
          <w:color w:val="000000"/>
          <w:sz w:val="28"/>
          <w:szCs w:val="28"/>
        </w:rPr>
        <w:t xml:space="preserve"> городской </w:t>
      </w:r>
      <w:r w:rsidRPr="004208F4">
        <w:rPr>
          <w:color w:val="000000"/>
          <w:sz w:val="28"/>
          <w:szCs w:val="28"/>
        </w:rPr>
        <w:t xml:space="preserve">Думы от </w:t>
      </w:r>
      <w:r>
        <w:rPr>
          <w:color w:val="000000"/>
          <w:sz w:val="28"/>
          <w:szCs w:val="28"/>
        </w:rPr>
        <w:t xml:space="preserve">28 февраля </w:t>
      </w:r>
      <w:r w:rsidRPr="004208F4">
        <w:rPr>
          <w:color w:val="000000"/>
          <w:sz w:val="28"/>
          <w:szCs w:val="28"/>
        </w:rPr>
        <w:t>20</w:t>
      </w:r>
      <w:r>
        <w:rPr>
          <w:color w:val="000000"/>
          <w:sz w:val="28"/>
          <w:szCs w:val="28"/>
        </w:rPr>
        <w:t>17</w:t>
      </w:r>
      <w:r w:rsidRPr="004208F4">
        <w:rPr>
          <w:color w:val="000000"/>
          <w:sz w:val="28"/>
          <w:szCs w:val="28"/>
        </w:rPr>
        <w:t xml:space="preserve"> г. № </w:t>
      </w:r>
      <w:r>
        <w:rPr>
          <w:color w:val="000000"/>
          <w:sz w:val="28"/>
          <w:szCs w:val="28"/>
        </w:rPr>
        <w:t xml:space="preserve">370 </w:t>
      </w:r>
      <w:r w:rsidRPr="004208F4">
        <w:rPr>
          <w:color w:val="000000"/>
          <w:sz w:val="28"/>
          <w:szCs w:val="28"/>
        </w:rPr>
        <w:lastRenderedPageBreak/>
        <w:t>«О</w:t>
      </w:r>
      <w:r>
        <w:rPr>
          <w:color w:val="000000"/>
          <w:sz w:val="28"/>
          <w:szCs w:val="28"/>
        </w:rPr>
        <w:t xml:space="preserve"> внесении изменений в </w:t>
      </w:r>
      <w:r w:rsidRPr="004208F4">
        <w:rPr>
          <w:color w:val="000000"/>
          <w:sz w:val="28"/>
          <w:szCs w:val="28"/>
        </w:rPr>
        <w:t>Правил</w:t>
      </w:r>
      <w:r>
        <w:rPr>
          <w:color w:val="000000"/>
          <w:sz w:val="28"/>
          <w:szCs w:val="28"/>
        </w:rPr>
        <w:t>а</w:t>
      </w:r>
      <w:r w:rsidRPr="004208F4">
        <w:rPr>
          <w:color w:val="000000"/>
          <w:sz w:val="28"/>
          <w:szCs w:val="28"/>
        </w:rPr>
        <w:t xml:space="preserve"> землепользования и застройки города </w:t>
      </w:r>
      <w:r>
        <w:rPr>
          <w:color w:val="000000"/>
          <w:sz w:val="28"/>
          <w:szCs w:val="28"/>
        </w:rPr>
        <w:t xml:space="preserve">Благодарного Ставропольского края, утвержденные решением </w:t>
      </w:r>
      <w:proofErr w:type="spellStart"/>
      <w:r>
        <w:rPr>
          <w:color w:val="000000"/>
          <w:sz w:val="28"/>
          <w:szCs w:val="28"/>
        </w:rPr>
        <w:t>Благодарненской</w:t>
      </w:r>
      <w:proofErr w:type="spellEnd"/>
      <w:r>
        <w:rPr>
          <w:color w:val="000000"/>
          <w:sz w:val="28"/>
          <w:szCs w:val="28"/>
        </w:rPr>
        <w:t xml:space="preserve"> городской Думы от 24 мая 2012 года № 27(в редакции решений </w:t>
      </w:r>
      <w:proofErr w:type="spellStart"/>
      <w:r>
        <w:rPr>
          <w:color w:val="000000"/>
          <w:sz w:val="28"/>
          <w:szCs w:val="28"/>
        </w:rPr>
        <w:t>Благодарненской</w:t>
      </w:r>
      <w:proofErr w:type="spellEnd"/>
      <w:r>
        <w:rPr>
          <w:color w:val="000000"/>
          <w:sz w:val="28"/>
          <w:szCs w:val="28"/>
        </w:rPr>
        <w:t xml:space="preserve"> городской Думы от 28 мая 2015 года № 270, от 17 августа 2016 года № 340),</w:t>
      </w:r>
      <w:r w:rsidRPr="004208F4">
        <w:rPr>
          <w:sz w:val="28"/>
          <w:szCs w:val="28"/>
        </w:rPr>
        <w:t xml:space="preserve"> (газета «</w:t>
      </w:r>
      <w:r>
        <w:rPr>
          <w:sz w:val="28"/>
          <w:szCs w:val="28"/>
        </w:rPr>
        <w:t>Официальный Благодарный</w:t>
      </w:r>
      <w:r w:rsidRPr="004208F4">
        <w:rPr>
          <w:sz w:val="28"/>
          <w:szCs w:val="28"/>
        </w:rPr>
        <w:t>» №</w:t>
      </w:r>
      <w:r>
        <w:rPr>
          <w:sz w:val="28"/>
          <w:szCs w:val="28"/>
        </w:rPr>
        <w:t xml:space="preserve"> 4 </w:t>
      </w:r>
      <w:r w:rsidRPr="004208F4">
        <w:rPr>
          <w:sz w:val="28"/>
          <w:szCs w:val="28"/>
        </w:rPr>
        <w:t>(</w:t>
      </w:r>
      <w:r>
        <w:rPr>
          <w:sz w:val="28"/>
          <w:szCs w:val="28"/>
        </w:rPr>
        <w:t>116</w:t>
      </w:r>
      <w:r w:rsidRPr="004208F4">
        <w:rPr>
          <w:sz w:val="28"/>
          <w:szCs w:val="28"/>
        </w:rPr>
        <w:t xml:space="preserve">) от </w:t>
      </w:r>
      <w:r>
        <w:rPr>
          <w:sz w:val="28"/>
          <w:szCs w:val="28"/>
        </w:rPr>
        <w:t>07 марта 2017</w:t>
      </w:r>
      <w:proofErr w:type="gramEnd"/>
      <w:r>
        <w:rPr>
          <w:sz w:val="28"/>
          <w:szCs w:val="28"/>
        </w:rPr>
        <w:t xml:space="preserve"> года;</w:t>
      </w:r>
    </w:p>
    <w:p w:rsidR="0025617E" w:rsidRPr="0025617E" w:rsidRDefault="001177D6" w:rsidP="00EB5702">
      <w:pPr>
        <w:ind w:firstLine="709"/>
        <w:jc w:val="both"/>
        <w:rPr>
          <w:sz w:val="28"/>
          <w:szCs w:val="28"/>
        </w:rPr>
      </w:pPr>
      <w:r>
        <w:rPr>
          <w:sz w:val="28"/>
          <w:szCs w:val="28"/>
        </w:rPr>
        <w:t>Н</w:t>
      </w:r>
      <w:r w:rsidR="0025617E" w:rsidRPr="0025617E">
        <w:rPr>
          <w:sz w:val="28"/>
          <w:szCs w:val="28"/>
        </w:rPr>
        <w:t>астоящим административным регламентом.</w:t>
      </w:r>
    </w:p>
    <w:p w:rsidR="0025617E" w:rsidRPr="0025617E" w:rsidRDefault="0025617E" w:rsidP="0025617E">
      <w:pPr>
        <w:ind w:firstLine="708"/>
        <w:jc w:val="both"/>
        <w:rPr>
          <w:bCs/>
          <w:sz w:val="28"/>
          <w:szCs w:val="28"/>
        </w:rPr>
      </w:pPr>
    </w:p>
    <w:p w:rsidR="0025617E" w:rsidRPr="0025617E" w:rsidRDefault="0025617E" w:rsidP="0025617E">
      <w:pPr>
        <w:ind w:firstLine="708"/>
        <w:jc w:val="both"/>
        <w:rPr>
          <w:sz w:val="28"/>
          <w:szCs w:val="28"/>
        </w:rPr>
      </w:pPr>
      <w:r w:rsidRPr="0025617E">
        <w:rPr>
          <w:bCs/>
          <w:sz w:val="28"/>
          <w:szCs w:val="28"/>
        </w:rPr>
        <w:t xml:space="preserve">2.6. </w:t>
      </w:r>
      <w:proofErr w:type="gramStart"/>
      <w:r w:rsidRPr="0025617E">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города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иные документы, подаваемые</w:t>
      </w:r>
      <w:proofErr w:type="gramEnd"/>
      <w:r w:rsidRPr="0025617E">
        <w:rPr>
          <w:sz w:val="28"/>
          <w:szCs w:val="28"/>
        </w:rPr>
        <w:t xml:space="preserve"> заявителем в связи с предоставлением муниципальной услуги)</w:t>
      </w:r>
      <w:r w:rsidR="008132D6">
        <w:rPr>
          <w:sz w:val="28"/>
          <w:szCs w:val="28"/>
        </w:rPr>
        <w:t>.</w:t>
      </w:r>
    </w:p>
    <w:p w:rsidR="0025617E" w:rsidRDefault="0025617E" w:rsidP="0025617E">
      <w:pPr>
        <w:ind w:firstLine="708"/>
        <w:jc w:val="both"/>
        <w:rPr>
          <w:sz w:val="28"/>
          <w:szCs w:val="28"/>
        </w:rPr>
      </w:pPr>
      <w:r w:rsidRPr="0025617E">
        <w:rPr>
          <w:sz w:val="28"/>
          <w:szCs w:val="28"/>
        </w:rPr>
        <w:t xml:space="preserve">2.6.1. Для получения муниципальной услуги заявитель направляет в администрацию города заявление о выдаче градостроительного плана земельного участка (далее - заявление). Заявление оформляется по форме </w:t>
      </w:r>
      <w:r w:rsidRPr="00A47C5F">
        <w:rPr>
          <w:sz w:val="28"/>
          <w:szCs w:val="28"/>
        </w:rPr>
        <w:t xml:space="preserve">согласно приложению 2 к настоящему административному регламенту. К </w:t>
      </w:r>
      <w:r w:rsidRPr="0025617E">
        <w:rPr>
          <w:sz w:val="28"/>
          <w:szCs w:val="28"/>
        </w:rPr>
        <w:t>указанному заявлению прилагаются следующие документы:</w:t>
      </w:r>
    </w:p>
    <w:p w:rsidR="00C35AF6" w:rsidRDefault="00321D07" w:rsidP="0025617E">
      <w:pPr>
        <w:ind w:firstLine="708"/>
        <w:jc w:val="both"/>
        <w:rPr>
          <w:sz w:val="28"/>
          <w:szCs w:val="28"/>
        </w:rPr>
      </w:pPr>
      <w:r>
        <w:rPr>
          <w:sz w:val="28"/>
          <w:szCs w:val="28"/>
        </w:rPr>
        <w:t>1) документ, удостоверяющий личность заявителя (физического лица) и для представителя от юридического лица;</w:t>
      </w:r>
    </w:p>
    <w:p w:rsidR="00321D07" w:rsidRDefault="00321D07" w:rsidP="0025617E">
      <w:pPr>
        <w:ind w:firstLine="708"/>
        <w:jc w:val="both"/>
        <w:rPr>
          <w:sz w:val="28"/>
          <w:szCs w:val="28"/>
        </w:rPr>
      </w:pPr>
      <w:r>
        <w:rPr>
          <w:sz w:val="28"/>
          <w:szCs w:val="28"/>
        </w:rPr>
        <w:t>2) документ, подтверждающий полномочия представителя юридического и физического лица (доверенность);</w:t>
      </w:r>
    </w:p>
    <w:p w:rsidR="00321D07" w:rsidRDefault="00321D07" w:rsidP="0025617E">
      <w:pPr>
        <w:ind w:firstLine="708"/>
        <w:jc w:val="both"/>
        <w:rPr>
          <w:sz w:val="28"/>
          <w:szCs w:val="28"/>
        </w:rPr>
      </w:pPr>
      <w:r>
        <w:rPr>
          <w:sz w:val="28"/>
          <w:szCs w:val="28"/>
        </w:rPr>
        <w:t>3) правоустанавливающие документы на земельный участок.</w:t>
      </w:r>
    </w:p>
    <w:p w:rsidR="00321D07" w:rsidRPr="0025617E" w:rsidRDefault="00321D07" w:rsidP="0025617E">
      <w:pPr>
        <w:ind w:firstLine="708"/>
        <w:jc w:val="both"/>
        <w:rPr>
          <w:sz w:val="28"/>
          <w:szCs w:val="28"/>
        </w:rPr>
      </w:pPr>
    </w:p>
    <w:p w:rsidR="0025617E" w:rsidRPr="0025617E" w:rsidRDefault="0025617E" w:rsidP="0025617E">
      <w:pPr>
        <w:ind w:firstLine="709"/>
        <w:jc w:val="both"/>
        <w:rPr>
          <w:bCs/>
          <w:color w:val="00000A"/>
          <w:sz w:val="28"/>
          <w:szCs w:val="28"/>
        </w:rPr>
      </w:pPr>
      <w:r w:rsidRPr="0025617E">
        <w:rPr>
          <w:bCs/>
          <w:sz w:val="28"/>
          <w:szCs w:val="28"/>
        </w:rPr>
        <w:t>2.7.</w:t>
      </w:r>
      <w:r w:rsidRPr="0025617E">
        <w:rPr>
          <w:color w:val="000000"/>
          <w:sz w:val="28"/>
          <w:szCs w:val="28"/>
        </w:rPr>
        <w:t xml:space="preserve"> </w:t>
      </w:r>
      <w:proofErr w:type="gramStart"/>
      <w:r w:rsidRPr="0025617E">
        <w:rPr>
          <w:color w:val="000000"/>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города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w:t>
      </w:r>
      <w:proofErr w:type="gramEnd"/>
      <w:r w:rsidRPr="0025617E">
        <w:rPr>
          <w:color w:val="000000"/>
          <w:sz w:val="28"/>
          <w:szCs w:val="28"/>
        </w:rPr>
        <w:t xml:space="preserve"> обращений,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предоставлении муниципальной услуги.</w:t>
      </w:r>
    </w:p>
    <w:p w:rsidR="0025617E" w:rsidRPr="0025617E" w:rsidRDefault="0025617E" w:rsidP="0025617E">
      <w:pPr>
        <w:ind w:firstLine="709"/>
        <w:jc w:val="both"/>
        <w:rPr>
          <w:sz w:val="28"/>
          <w:szCs w:val="28"/>
        </w:rPr>
      </w:pPr>
      <w:r w:rsidRPr="0025617E">
        <w:rPr>
          <w:sz w:val="28"/>
          <w:szCs w:val="28"/>
        </w:rPr>
        <w:t>2.7.1. Заявитель вправе представить в администрацию города:</w:t>
      </w:r>
    </w:p>
    <w:p w:rsidR="0025617E" w:rsidRPr="0025617E" w:rsidRDefault="0025617E" w:rsidP="0025617E">
      <w:pPr>
        <w:ind w:firstLine="709"/>
        <w:jc w:val="both"/>
        <w:rPr>
          <w:sz w:val="28"/>
          <w:szCs w:val="28"/>
        </w:rPr>
      </w:pPr>
      <w:r w:rsidRPr="0025617E">
        <w:rPr>
          <w:sz w:val="28"/>
          <w:szCs w:val="28"/>
        </w:rPr>
        <w:t>выписку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25617E" w:rsidRPr="0025617E" w:rsidRDefault="0025617E" w:rsidP="0025617E">
      <w:pPr>
        <w:ind w:firstLine="709"/>
        <w:jc w:val="both"/>
        <w:rPr>
          <w:sz w:val="28"/>
          <w:szCs w:val="28"/>
        </w:rPr>
      </w:pPr>
      <w:r w:rsidRPr="0025617E">
        <w:rPr>
          <w:sz w:val="28"/>
          <w:szCs w:val="28"/>
        </w:rPr>
        <w:t xml:space="preserve">выписку из Единого государственного реестра прав на недвижимое имущество и сделок с ним о правах на данный земельный участок либо </w:t>
      </w:r>
      <w:r w:rsidRPr="0025617E">
        <w:rPr>
          <w:sz w:val="28"/>
          <w:szCs w:val="28"/>
        </w:rPr>
        <w:lastRenderedPageBreak/>
        <w:t>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rsidR="0025617E" w:rsidRPr="0025617E" w:rsidRDefault="0025617E" w:rsidP="0025617E">
      <w:pPr>
        <w:ind w:firstLine="709"/>
        <w:jc w:val="both"/>
        <w:rPr>
          <w:sz w:val="28"/>
          <w:szCs w:val="28"/>
        </w:rPr>
      </w:pPr>
      <w:r w:rsidRPr="0025617E">
        <w:rPr>
          <w:sz w:val="28"/>
          <w:szCs w:val="28"/>
        </w:rPr>
        <w:t>выписку из Единого государственного реестра прав на недвижимое имущество и сделок с ним о правах на здания и сооружения, расположенные на указанном земельном участке либо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здания и сооружения.</w:t>
      </w:r>
    </w:p>
    <w:p w:rsidR="0025617E" w:rsidRPr="0025617E" w:rsidRDefault="0025617E" w:rsidP="0025617E">
      <w:pPr>
        <w:ind w:firstLine="709"/>
        <w:jc w:val="both"/>
        <w:rPr>
          <w:sz w:val="28"/>
          <w:szCs w:val="28"/>
        </w:rPr>
      </w:pPr>
      <w:r w:rsidRPr="0025617E">
        <w:rPr>
          <w:sz w:val="28"/>
          <w:szCs w:val="28"/>
        </w:rPr>
        <w:t>2.7.2. В случае не предоставления заявителем указанных документов, администрация города запрашивает их в регистрирующих органах по месту нахождения заявителя.</w:t>
      </w:r>
    </w:p>
    <w:p w:rsidR="0025617E" w:rsidRPr="0025617E" w:rsidRDefault="0025617E" w:rsidP="0025617E">
      <w:pPr>
        <w:ind w:firstLine="709"/>
        <w:jc w:val="both"/>
        <w:rPr>
          <w:rFonts w:eastAsia="Calibri"/>
          <w:sz w:val="28"/>
          <w:szCs w:val="28"/>
          <w:lang w:eastAsia="en-US"/>
        </w:rPr>
      </w:pPr>
      <w:r w:rsidRPr="0025617E">
        <w:rPr>
          <w:rFonts w:eastAsia="Calibri"/>
          <w:sz w:val="28"/>
          <w:szCs w:val="28"/>
          <w:lang w:eastAsia="en-US"/>
        </w:rPr>
        <w:t>2.7.3.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25617E" w:rsidRPr="0025617E" w:rsidRDefault="0025617E" w:rsidP="0025617E">
      <w:pPr>
        <w:ind w:firstLine="709"/>
        <w:jc w:val="both"/>
        <w:rPr>
          <w:sz w:val="28"/>
          <w:szCs w:val="28"/>
        </w:rPr>
      </w:pPr>
      <w:bookmarkStart w:id="2" w:name="sub_21572"/>
      <w:bookmarkEnd w:id="2"/>
      <w:r w:rsidRPr="0025617E">
        <w:rPr>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нормативными правовыми актами города </w:t>
      </w:r>
      <w:r w:rsidR="004145D6">
        <w:rPr>
          <w:sz w:val="28"/>
          <w:szCs w:val="28"/>
        </w:rPr>
        <w:t>Благодарного</w:t>
      </w:r>
      <w:r w:rsidRPr="0025617E">
        <w:rPr>
          <w:sz w:val="28"/>
          <w:szCs w:val="28"/>
        </w:rPr>
        <w:t>, регулирующими отношения, возникающие в связи с предоставлением муниципальной услуги;</w:t>
      </w:r>
    </w:p>
    <w:p w:rsidR="0025617E" w:rsidRPr="0025617E" w:rsidRDefault="0025617E" w:rsidP="0025617E">
      <w:pPr>
        <w:ind w:firstLine="709"/>
        <w:jc w:val="both"/>
        <w:rPr>
          <w:rFonts w:ascii="Arial" w:hAnsi="Arial" w:cs="Arial"/>
          <w:sz w:val="20"/>
          <w:szCs w:val="20"/>
        </w:rPr>
      </w:pPr>
      <w:proofErr w:type="gramStart"/>
      <w:r w:rsidRPr="0025617E">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города </w:t>
      </w:r>
      <w:r w:rsidR="004145D6">
        <w:rPr>
          <w:rFonts w:eastAsia="Calibri"/>
          <w:sz w:val="28"/>
          <w:szCs w:val="28"/>
          <w:lang w:eastAsia="en-US"/>
        </w:rPr>
        <w:t>Благодарного</w:t>
      </w:r>
      <w:r w:rsidRPr="0025617E">
        <w:rPr>
          <w:rFonts w:eastAsia="Calibri"/>
          <w:sz w:val="28"/>
          <w:szCs w:val="28"/>
          <w:lang w:eastAsia="en-US"/>
        </w:rPr>
        <w:t xml:space="preserve">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w:t>
      </w:r>
      <w:r w:rsidRPr="004145D6">
        <w:rPr>
          <w:rFonts w:eastAsia="Calibri"/>
          <w:sz w:val="28"/>
          <w:szCs w:val="28"/>
          <w:lang w:eastAsia="en-US"/>
        </w:rPr>
        <w:t xml:space="preserve">указанных в </w:t>
      </w:r>
      <w:hyperlink r:id="rId8">
        <w:r w:rsidRPr="004145D6">
          <w:rPr>
            <w:rFonts w:eastAsia="Calibri"/>
            <w:sz w:val="28"/>
            <w:szCs w:val="28"/>
            <w:u w:val="single"/>
            <w:lang w:eastAsia="en-US"/>
          </w:rPr>
          <w:t>части 6 статьи 7</w:t>
        </w:r>
      </w:hyperlink>
      <w:r w:rsidRPr="004145D6">
        <w:rPr>
          <w:rFonts w:eastAsia="Calibri"/>
          <w:sz w:val="28"/>
          <w:szCs w:val="28"/>
          <w:lang w:eastAsia="en-US"/>
        </w:rPr>
        <w:t xml:space="preserve"> Федерального закона </w:t>
      </w:r>
      <w:r w:rsidR="004145D6">
        <w:rPr>
          <w:rFonts w:eastAsia="Calibri"/>
          <w:sz w:val="28"/>
          <w:szCs w:val="28"/>
          <w:lang w:eastAsia="en-US"/>
        </w:rPr>
        <w:t xml:space="preserve">от 27.07.2010 № 210-ФЗ </w:t>
      </w:r>
      <w:r w:rsidRPr="004145D6">
        <w:rPr>
          <w:rFonts w:cs="Arial"/>
          <w:sz w:val="28"/>
          <w:szCs w:val="28"/>
        </w:rPr>
        <w:t>«Об организации предоставления государственных</w:t>
      </w:r>
      <w:r w:rsidRPr="0025617E">
        <w:rPr>
          <w:rFonts w:cs="Arial"/>
          <w:sz w:val="28"/>
          <w:szCs w:val="28"/>
        </w:rPr>
        <w:t xml:space="preserve"> и муниципальных услуг»</w:t>
      </w:r>
      <w:r w:rsidRPr="0025617E">
        <w:rPr>
          <w:rFonts w:eastAsia="Calibri"/>
          <w:sz w:val="28"/>
          <w:szCs w:val="28"/>
          <w:lang w:eastAsia="en-US"/>
        </w:rPr>
        <w:t>.</w:t>
      </w:r>
      <w:proofErr w:type="gramEnd"/>
    </w:p>
    <w:p w:rsidR="0025617E" w:rsidRPr="0025617E" w:rsidRDefault="0025617E" w:rsidP="0025617E">
      <w:pPr>
        <w:ind w:firstLine="709"/>
        <w:jc w:val="both"/>
        <w:rPr>
          <w:b/>
          <w:bCs/>
          <w:color w:val="00000A"/>
          <w:sz w:val="28"/>
          <w:szCs w:val="28"/>
        </w:rPr>
      </w:pPr>
    </w:p>
    <w:p w:rsidR="0025617E" w:rsidRPr="0025617E" w:rsidRDefault="0025617E" w:rsidP="0025617E">
      <w:pPr>
        <w:ind w:firstLine="709"/>
        <w:jc w:val="both"/>
        <w:rPr>
          <w:bCs/>
          <w:color w:val="00000A"/>
          <w:sz w:val="28"/>
          <w:szCs w:val="28"/>
        </w:rPr>
      </w:pPr>
      <w:r w:rsidRPr="0025617E">
        <w:rPr>
          <w:bCs/>
          <w:color w:val="00000A"/>
          <w:sz w:val="28"/>
          <w:szCs w:val="28"/>
        </w:rPr>
        <w:t xml:space="preserve">2.8. </w:t>
      </w:r>
      <w:r w:rsidRPr="0025617E">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r w:rsidR="004145D6">
        <w:rPr>
          <w:color w:val="000000"/>
          <w:sz w:val="28"/>
          <w:szCs w:val="28"/>
        </w:rPr>
        <w:t>.</w:t>
      </w:r>
    </w:p>
    <w:p w:rsidR="0025617E" w:rsidRPr="0025617E" w:rsidRDefault="0025617E" w:rsidP="0025617E">
      <w:pPr>
        <w:ind w:firstLine="709"/>
        <w:jc w:val="both"/>
        <w:rPr>
          <w:rFonts w:eastAsia="Calibri"/>
          <w:sz w:val="28"/>
          <w:szCs w:val="28"/>
          <w:lang w:eastAsia="en-US"/>
        </w:rPr>
      </w:pPr>
      <w:r w:rsidRPr="0025617E">
        <w:rPr>
          <w:rFonts w:eastAsia="Calibri"/>
          <w:sz w:val="28"/>
          <w:szCs w:val="28"/>
          <w:lang w:eastAsia="en-US"/>
        </w:rPr>
        <w:t>2.8.1.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25617E" w:rsidRPr="0025617E" w:rsidRDefault="0025617E" w:rsidP="0025617E">
      <w:pPr>
        <w:ind w:firstLine="709"/>
        <w:jc w:val="both"/>
        <w:outlineLvl w:val="1"/>
        <w:rPr>
          <w:sz w:val="28"/>
          <w:szCs w:val="28"/>
        </w:rPr>
      </w:pPr>
      <w:r w:rsidRPr="0025617E">
        <w:rPr>
          <w:sz w:val="28"/>
          <w:szCs w:val="28"/>
        </w:rPr>
        <w:t>Не может быть отказано заявителю в приёме дополнительных документов при наличии намерения их сдать.</w:t>
      </w:r>
    </w:p>
    <w:p w:rsidR="0025617E" w:rsidRPr="0025617E" w:rsidRDefault="0025617E" w:rsidP="0025617E">
      <w:pPr>
        <w:ind w:firstLine="709"/>
        <w:jc w:val="both"/>
        <w:rPr>
          <w:rFonts w:eastAsia="Calibri"/>
          <w:bCs/>
          <w:sz w:val="28"/>
          <w:szCs w:val="28"/>
          <w:lang w:eastAsia="en-US"/>
        </w:rPr>
      </w:pPr>
      <w:r w:rsidRPr="0025617E">
        <w:rPr>
          <w:rFonts w:eastAsia="Calibri"/>
          <w:sz w:val="28"/>
          <w:szCs w:val="28"/>
          <w:lang w:eastAsia="en-US"/>
        </w:rPr>
        <w:t xml:space="preserve">2.8.2. </w:t>
      </w:r>
      <w:r w:rsidRPr="0025617E">
        <w:rPr>
          <w:rFonts w:eastAsia="Calibri"/>
          <w:bCs/>
          <w:sz w:val="28"/>
          <w:szCs w:val="28"/>
          <w:lang w:eastAsia="en-US"/>
        </w:rPr>
        <w:t>Основанием для отказа в приеме документов, необходимых для предо</w:t>
      </w:r>
      <w:r w:rsidR="004145D6">
        <w:rPr>
          <w:rFonts w:eastAsia="Calibri"/>
          <w:bCs/>
          <w:sz w:val="28"/>
          <w:szCs w:val="28"/>
          <w:lang w:eastAsia="en-US"/>
        </w:rPr>
        <w:t>ставления муниципальной услуги:</w:t>
      </w:r>
    </w:p>
    <w:p w:rsidR="0025617E" w:rsidRPr="0025617E" w:rsidRDefault="0025617E" w:rsidP="0025617E">
      <w:pPr>
        <w:ind w:firstLine="709"/>
        <w:jc w:val="both"/>
        <w:rPr>
          <w:sz w:val="28"/>
          <w:szCs w:val="28"/>
        </w:rPr>
      </w:pPr>
      <w:r w:rsidRPr="0025617E">
        <w:rPr>
          <w:sz w:val="28"/>
          <w:szCs w:val="28"/>
        </w:rPr>
        <w:t>1) обращение (в письменном виде) заявителя с просьбой о прекращении подготовки градостроительного плана земельного участка;</w:t>
      </w:r>
    </w:p>
    <w:p w:rsidR="0025617E" w:rsidRPr="0025617E" w:rsidRDefault="0025617E" w:rsidP="0025617E">
      <w:pPr>
        <w:ind w:firstLine="709"/>
        <w:jc w:val="both"/>
        <w:rPr>
          <w:sz w:val="28"/>
          <w:szCs w:val="28"/>
        </w:rPr>
      </w:pPr>
      <w:r w:rsidRPr="0025617E">
        <w:rPr>
          <w:sz w:val="28"/>
          <w:szCs w:val="28"/>
        </w:rPr>
        <w:lastRenderedPageBreak/>
        <w:t>2) отсутствие права у заявителя на получен</w:t>
      </w:r>
      <w:r w:rsidR="00E56B4A">
        <w:rPr>
          <w:sz w:val="28"/>
          <w:szCs w:val="28"/>
        </w:rPr>
        <w:t>ие данной муниципальной услуги;</w:t>
      </w:r>
    </w:p>
    <w:p w:rsidR="0025617E" w:rsidRPr="0025617E" w:rsidRDefault="0025617E" w:rsidP="0025617E">
      <w:pPr>
        <w:ind w:firstLine="709"/>
        <w:jc w:val="both"/>
        <w:rPr>
          <w:sz w:val="28"/>
          <w:szCs w:val="28"/>
        </w:rPr>
      </w:pPr>
      <w:r w:rsidRPr="0025617E">
        <w:rPr>
          <w:sz w:val="28"/>
          <w:szCs w:val="28"/>
        </w:rPr>
        <w:t>3) предоставление заявителем неполной, недостоверной или искаженной информации;</w:t>
      </w:r>
    </w:p>
    <w:p w:rsidR="0025617E" w:rsidRPr="0025617E" w:rsidRDefault="0025617E" w:rsidP="0025617E">
      <w:pPr>
        <w:ind w:firstLine="709"/>
        <w:jc w:val="both"/>
        <w:rPr>
          <w:color w:val="111111"/>
          <w:sz w:val="28"/>
          <w:szCs w:val="28"/>
        </w:rPr>
      </w:pPr>
      <w:r w:rsidRPr="0025617E">
        <w:rPr>
          <w:sz w:val="28"/>
          <w:szCs w:val="28"/>
        </w:rPr>
        <w:t xml:space="preserve">4) </w:t>
      </w:r>
      <w:r w:rsidRPr="0025617E">
        <w:rPr>
          <w:color w:val="111111"/>
          <w:sz w:val="28"/>
          <w:szCs w:val="28"/>
        </w:rPr>
        <w:t>предоставление документов, не соответствующих требованиям настоящего административного регламента;</w:t>
      </w:r>
    </w:p>
    <w:p w:rsidR="0025617E" w:rsidRPr="0025617E" w:rsidRDefault="0025617E" w:rsidP="0025617E">
      <w:pPr>
        <w:ind w:firstLine="709"/>
        <w:jc w:val="both"/>
        <w:rPr>
          <w:sz w:val="28"/>
          <w:szCs w:val="28"/>
        </w:rPr>
      </w:pPr>
      <w:r w:rsidRPr="0025617E">
        <w:rPr>
          <w:color w:val="111111"/>
          <w:sz w:val="28"/>
          <w:szCs w:val="28"/>
        </w:rPr>
        <w:t xml:space="preserve">5) </w:t>
      </w:r>
      <w:r w:rsidRPr="0025617E">
        <w:rPr>
          <w:sz w:val="28"/>
          <w:szCs w:val="28"/>
        </w:rPr>
        <w:t xml:space="preserve">отсутствие документов, наличие которых </w:t>
      </w:r>
      <w:proofErr w:type="gramStart"/>
      <w:r w:rsidRPr="0025617E">
        <w:rPr>
          <w:sz w:val="28"/>
          <w:szCs w:val="28"/>
        </w:rPr>
        <w:t>предусмотрены</w:t>
      </w:r>
      <w:proofErr w:type="gramEnd"/>
      <w:r w:rsidRPr="0025617E">
        <w:rPr>
          <w:sz w:val="28"/>
          <w:szCs w:val="28"/>
        </w:rPr>
        <w:t xml:space="preserve"> настоящим административным регламентом.</w:t>
      </w:r>
    </w:p>
    <w:p w:rsidR="0025617E" w:rsidRPr="0025617E" w:rsidRDefault="0025617E" w:rsidP="0025617E">
      <w:pPr>
        <w:ind w:firstLine="709"/>
        <w:jc w:val="both"/>
        <w:rPr>
          <w:color w:val="111111"/>
          <w:sz w:val="28"/>
          <w:szCs w:val="28"/>
        </w:rPr>
      </w:pPr>
      <w:r w:rsidRPr="0025617E">
        <w:rPr>
          <w:sz w:val="28"/>
          <w:szCs w:val="28"/>
        </w:rPr>
        <w:t>Отказ в предоставлении муниципальной услуги не препятствует повторному обращению заявителем за получением муниципальной услуги после устранения причины, послужившей основанием для отказа.</w:t>
      </w:r>
    </w:p>
    <w:p w:rsidR="0025617E" w:rsidRPr="0025617E" w:rsidRDefault="0025617E" w:rsidP="0025617E">
      <w:pPr>
        <w:ind w:firstLine="709"/>
        <w:jc w:val="both"/>
        <w:rPr>
          <w:bCs/>
          <w:color w:val="00000A"/>
          <w:sz w:val="28"/>
          <w:szCs w:val="28"/>
        </w:rPr>
      </w:pPr>
    </w:p>
    <w:p w:rsidR="0025617E" w:rsidRPr="0025617E" w:rsidRDefault="0025617E" w:rsidP="0025617E">
      <w:pPr>
        <w:ind w:firstLine="709"/>
        <w:jc w:val="both"/>
        <w:rPr>
          <w:color w:val="00000A"/>
          <w:sz w:val="28"/>
          <w:szCs w:val="28"/>
        </w:rPr>
      </w:pPr>
      <w:r w:rsidRPr="0025617E">
        <w:rPr>
          <w:bCs/>
          <w:color w:val="00000A"/>
          <w:sz w:val="28"/>
          <w:szCs w:val="28"/>
        </w:rPr>
        <w:t>2.9. Исчерпывающий перечень оснований для приостановления или отказа в предоставлении муниципальной услуги</w:t>
      </w:r>
      <w:r w:rsidR="00E56B4A">
        <w:rPr>
          <w:bCs/>
          <w:color w:val="00000A"/>
          <w:sz w:val="28"/>
          <w:szCs w:val="28"/>
        </w:rPr>
        <w:t>.</w:t>
      </w:r>
    </w:p>
    <w:p w:rsidR="0025617E" w:rsidRPr="0025617E" w:rsidRDefault="0025617E" w:rsidP="0025617E">
      <w:pPr>
        <w:ind w:firstLine="709"/>
        <w:jc w:val="both"/>
        <w:rPr>
          <w:color w:val="111111"/>
          <w:sz w:val="28"/>
          <w:szCs w:val="28"/>
        </w:rPr>
      </w:pPr>
      <w:r w:rsidRPr="0025617E">
        <w:rPr>
          <w:sz w:val="28"/>
          <w:szCs w:val="28"/>
        </w:rPr>
        <w:t>2.9.1. Приостановление муниципальной услуги не предусмотрено.</w:t>
      </w:r>
    </w:p>
    <w:p w:rsidR="0025617E" w:rsidRPr="0025617E" w:rsidRDefault="0025617E" w:rsidP="0025617E">
      <w:pPr>
        <w:ind w:firstLine="709"/>
        <w:jc w:val="both"/>
        <w:rPr>
          <w:sz w:val="28"/>
          <w:szCs w:val="28"/>
        </w:rPr>
      </w:pPr>
      <w:r w:rsidRPr="0025617E">
        <w:rPr>
          <w:sz w:val="28"/>
          <w:szCs w:val="28"/>
        </w:rPr>
        <w:t>2.9.2. Администрация города вправе принять решение об отказе в выдаче градостроительного плана земельного участка по одному из следующих оснований:</w:t>
      </w:r>
    </w:p>
    <w:p w:rsidR="0025617E" w:rsidRPr="0025617E" w:rsidRDefault="0025617E" w:rsidP="0025617E">
      <w:pPr>
        <w:ind w:firstLine="709"/>
        <w:jc w:val="both"/>
        <w:rPr>
          <w:sz w:val="28"/>
          <w:szCs w:val="28"/>
        </w:rPr>
      </w:pPr>
      <w:r w:rsidRPr="0025617E">
        <w:rPr>
          <w:sz w:val="28"/>
          <w:szCs w:val="28"/>
        </w:rPr>
        <w:t>1) обращение (в письменном виде) заявителя с просьбой о прекращении подготовки градостроительного плана земельного участка;</w:t>
      </w:r>
    </w:p>
    <w:p w:rsidR="0025617E" w:rsidRPr="0025617E" w:rsidRDefault="0025617E" w:rsidP="0025617E">
      <w:pPr>
        <w:ind w:firstLine="709"/>
        <w:jc w:val="both"/>
        <w:rPr>
          <w:sz w:val="28"/>
          <w:szCs w:val="28"/>
        </w:rPr>
      </w:pPr>
      <w:r w:rsidRPr="0025617E">
        <w:rPr>
          <w:sz w:val="28"/>
          <w:szCs w:val="28"/>
        </w:rPr>
        <w:t>2) отсутствие права у заявителя на получен</w:t>
      </w:r>
      <w:r w:rsidR="00E56B4A">
        <w:rPr>
          <w:sz w:val="28"/>
          <w:szCs w:val="28"/>
        </w:rPr>
        <w:t>ие данной муниципальной услуги;</w:t>
      </w:r>
    </w:p>
    <w:p w:rsidR="0025617E" w:rsidRPr="0025617E" w:rsidRDefault="0025617E" w:rsidP="0025617E">
      <w:pPr>
        <w:ind w:firstLine="709"/>
        <w:jc w:val="both"/>
        <w:rPr>
          <w:sz w:val="28"/>
          <w:szCs w:val="28"/>
        </w:rPr>
      </w:pPr>
      <w:r w:rsidRPr="0025617E">
        <w:rPr>
          <w:sz w:val="28"/>
          <w:szCs w:val="28"/>
        </w:rPr>
        <w:t>3) предоставление заявителем неполной, недостоверной или искаженной информации;</w:t>
      </w:r>
    </w:p>
    <w:p w:rsidR="0025617E" w:rsidRPr="0025617E" w:rsidRDefault="0025617E" w:rsidP="0025617E">
      <w:pPr>
        <w:ind w:firstLine="709"/>
        <w:jc w:val="both"/>
        <w:rPr>
          <w:color w:val="111111"/>
          <w:sz w:val="28"/>
          <w:szCs w:val="28"/>
        </w:rPr>
      </w:pPr>
      <w:r w:rsidRPr="0025617E">
        <w:rPr>
          <w:sz w:val="28"/>
          <w:szCs w:val="28"/>
        </w:rPr>
        <w:t xml:space="preserve">4) </w:t>
      </w:r>
      <w:r w:rsidRPr="0025617E">
        <w:rPr>
          <w:color w:val="111111"/>
          <w:sz w:val="28"/>
          <w:szCs w:val="28"/>
        </w:rPr>
        <w:t>предоставление документов, не соответствующих требованиям настоящего административного регламента;</w:t>
      </w:r>
    </w:p>
    <w:p w:rsidR="0025617E" w:rsidRPr="0025617E" w:rsidRDefault="0025617E" w:rsidP="0025617E">
      <w:pPr>
        <w:ind w:firstLine="709"/>
        <w:jc w:val="both"/>
        <w:rPr>
          <w:sz w:val="28"/>
          <w:szCs w:val="28"/>
        </w:rPr>
      </w:pPr>
      <w:r w:rsidRPr="0025617E">
        <w:rPr>
          <w:color w:val="111111"/>
          <w:sz w:val="28"/>
          <w:szCs w:val="28"/>
        </w:rPr>
        <w:t xml:space="preserve">5) </w:t>
      </w:r>
      <w:r w:rsidRPr="0025617E">
        <w:rPr>
          <w:sz w:val="28"/>
          <w:szCs w:val="28"/>
        </w:rPr>
        <w:t>отсутствие документов, наличие кот</w:t>
      </w:r>
      <w:r w:rsidR="0026471B">
        <w:rPr>
          <w:sz w:val="28"/>
          <w:szCs w:val="28"/>
        </w:rPr>
        <w:t xml:space="preserve">орых предусмотрено пунктом 2.6. </w:t>
      </w:r>
      <w:r w:rsidRPr="0025617E">
        <w:rPr>
          <w:sz w:val="28"/>
          <w:szCs w:val="28"/>
        </w:rPr>
        <w:t>настоящего административного регламента.</w:t>
      </w:r>
    </w:p>
    <w:p w:rsidR="0025617E" w:rsidRPr="0025617E" w:rsidRDefault="0025617E" w:rsidP="0025617E">
      <w:pPr>
        <w:ind w:firstLine="709"/>
        <w:jc w:val="both"/>
        <w:rPr>
          <w:color w:val="111111"/>
          <w:sz w:val="28"/>
          <w:szCs w:val="28"/>
        </w:rPr>
      </w:pPr>
      <w:r w:rsidRPr="0025617E">
        <w:rPr>
          <w:sz w:val="28"/>
          <w:szCs w:val="28"/>
        </w:rPr>
        <w:t>Отказ в предоставлении муниципальной услуги не препятствует повторному обращению заявителем за получением муниципальной услуги после устранения причины, послужившей основанием для отказа.</w:t>
      </w:r>
    </w:p>
    <w:p w:rsidR="0025617E" w:rsidRPr="0025617E" w:rsidRDefault="0025617E" w:rsidP="0025617E">
      <w:pPr>
        <w:ind w:firstLine="709"/>
        <w:jc w:val="both"/>
        <w:rPr>
          <w:bCs/>
          <w:color w:val="00000A"/>
          <w:sz w:val="28"/>
          <w:szCs w:val="28"/>
        </w:rPr>
      </w:pPr>
    </w:p>
    <w:p w:rsidR="0025617E" w:rsidRPr="0025617E" w:rsidRDefault="0025617E" w:rsidP="0025617E">
      <w:pPr>
        <w:ind w:firstLine="709"/>
        <w:jc w:val="both"/>
        <w:rPr>
          <w:color w:val="00000A"/>
          <w:sz w:val="28"/>
          <w:szCs w:val="28"/>
        </w:rPr>
      </w:pPr>
      <w:r w:rsidRPr="0025617E">
        <w:rPr>
          <w:bCs/>
          <w:color w:val="00000A"/>
          <w:sz w:val="28"/>
          <w:szCs w:val="28"/>
        </w:rPr>
        <w:t xml:space="preserve">2.10. </w:t>
      </w:r>
      <w:r w:rsidRPr="0025617E">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26471B">
        <w:rPr>
          <w:color w:val="000000"/>
          <w:sz w:val="28"/>
          <w:szCs w:val="28"/>
        </w:rPr>
        <w:t>.</w:t>
      </w:r>
    </w:p>
    <w:p w:rsidR="0025617E" w:rsidRDefault="0026471B" w:rsidP="0025617E">
      <w:pPr>
        <w:ind w:firstLine="709"/>
        <w:jc w:val="both"/>
        <w:rPr>
          <w:bCs/>
          <w:color w:val="00000A"/>
          <w:sz w:val="28"/>
          <w:szCs w:val="28"/>
        </w:rPr>
      </w:pPr>
      <w:r>
        <w:rPr>
          <w:bCs/>
          <w:color w:val="00000A"/>
          <w:sz w:val="28"/>
          <w:szCs w:val="28"/>
        </w:rPr>
        <w:t>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муниципальными правовыми актами города Благодарного не предусмотрены.</w:t>
      </w:r>
    </w:p>
    <w:p w:rsidR="0026471B" w:rsidRPr="0025617E" w:rsidRDefault="0026471B" w:rsidP="0025617E">
      <w:pPr>
        <w:ind w:firstLine="709"/>
        <w:jc w:val="both"/>
        <w:rPr>
          <w:bCs/>
          <w:color w:val="00000A"/>
          <w:sz w:val="28"/>
          <w:szCs w:val="28"/>
        </w:rPr>
      </w:pPr>
    </w:p>
    <w:p w:rsidR="0025617E" w:rsidRPr="0025617E" w:rsidRDefault="0025617E" w:rsidP="0025617E">
      <w:pPr>
        <w:ind w:firstLine="709"/>
        <w:jc w:val="both"/>
        <w:rPr>
          <w:sz w:val="28"/>
          <w:szCs w:val="28"/>
        </w:rPr>
      </w:pPr>
      <w:r w:rsidRPr="0025617E">
        <w:rPr>
          <w:bCs/>
          <w:color w:val="00000A"/>
          <w:sz w:val="28"/>
          <w:szCs w:val="28"/>
        </w:rPr>
        <w:t xml:space="preserve">2.11. </w:t>
      </w:r>
      <w:r w:rsidRPr="0025617E">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26471B">
        <w:rPr>
          <w:bCs/>
          <w:sz w:val="28"/>
          <w:szCs w:val="28"/>
        </w:rPr>
        <w:t>.</w:t>
      </w:r>
    </w:p>
    <w:p w:rsidR="0025617E" w:rsidRDefault="0025617E" w:rsidP="0025617E">
      <w:pPr>
        <w:ind w:firstLine="709"/>
        <w:jc w:val="both"/>
        <w:rPr>
          <w:color w:val="00000A"/>
          <w:sz w:val="28"/>
          <w:szCs w:val="28"/>
        </w:rPr>
      </w:pPr>
      <w:r w:rsidRPr="0025617E">
        <w:rPr>
          <w:color w:val="00000A"/>
          <w:sz w:val="28"/>
          <w:szCs w:val="28"/>
        </w:rPr>
        <w:lastRenderedPageBreak/>
        <w:t>Муниципальная услуга предоставляется без взимания государственной пошлины или иной платы.</w:t>
      </w:r>
    </w:p>
    <w:p w:rsidR="0026471B" w:rsidRPr="0025617E" w:rsidRDefault="0026471B" w:rsidP="0025617E">
      <w:pPr>
        <w:ind w:firstLine="709"/>
        <w:jc w:val="both"/>
        <w:rPr>
          <w:color w:val="00000A"/>
          <w:sz w:val="28"/>
          <w:szCs w:val="28"/>
        </w:rPr>
      </w:pPr>
    </w:p>
    <w:p w:rsidR="0025617E" w:rsidRPr="0025617E" w:rsidRDefault="0025617E" w:rsidP="0025617E">
      <w:pPr>
        <w:ind w:firstLine="709"/>
        <w:jc w:val="both"/>
        <w:rPr>
          <w:color w:val="000000"/>
          <w:sz w:val="28"/>
          <w:szCs w:val="28"/>
        </w:rPr>
      </w:pPr>
      <w:r w:rsidRPr="0025617E">
        <w:rPr>
          <w:bCs/>
          <w:color w:val="00000A"/>
          <w:sz w:val="28"/>
          <w:szCs w:val="28"/>
        </w:rPr>
        <w:t>2.1</w:t>
      </w:r>
      <w:r w:rsidR="0026471B">
        <w:rPr>
          <w:bCs/>
          <w:color w:val="00000A"/>
          <w:sz w:val="28"/>
          <w:szCs w:val="28"/>
        </w:rPr>
        <w:t>2</w:t>
      </w:r>
      <w:r w:rsidRPr="0025617E">
        <w:rPr>
          <w:bCs/>
          <w:color w:val="00000A"/>
          <w:sz w:val="28"/>
          <w:szCs w:val="28"/>
        </w:rPr>
        <w:t xml:space="preserve">. </w:t>
      </w:r>
      <w:r w:rsidRPr="0025617E">
        <w:rPr>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963C69">
        <w:rPr>
          <w:color w:val="000000"/>
          <w:sz w:val="28"/>
          <w:szCs w:val="28"/>
        </w:rPr>
        <w:t>.</w:t>
      </w:r>
    </w:p>
    <w:p w:rsidR="0025617E" w:rsidRPr="0025617E" w:rsidRDefault="0025617E" w:rsidP="0025617E">
      <w:pPr>
        <w:ind w:firstLine="709"/>
        <w:contextualSpacing/>
        <w:jc w:val="both"/>
        <w:rPr>
          <w:rFonts w:eastAsia="Calibri"/>
          <w:sz w:val="28"/>
          <w:szCs w:val="28"/>
          <w:lang w:eastAsia="en-US"/>
        </w:rPr>
      </w:pPr>
      <w:r w:rsidRPr="0025617E">
        <w:rPr>
          <w:rFonts w:eastAsia="Calibri"/>
          <w:sz w:val="28"/>
          <w:szCs w:val="28"/>
          <w:lang w:eastAsia="en-US"/>
        </w:rPr>
        <w:t>2.1</w:t>
      </w:r>
      <w:r w:rsidR="00963C69">
        <w:rPr>
          <w:rFonts w:eastAsia="Calibri"/>
          <w:sz w:val="28"/>
          <w:szCs w:val="28"/>
          <w:lang w:eastAsia="en-US"/>
        </w:rPr>
        <w:t>2</w:t>
      </w:r>
      <w:r w:rsidRPr="0025617E">
        <w:rPr>
          <w:rFonts w:eastAsia="Calibri"/>
          <w:sz w:val="28"/>
          <w:szCs w:val="28"/>
          <w:lang w:eastAsia="en-US"/>
        </w:rPr>
        <w:t xml:space="preserve">.1.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w:t>
      </w:r>
      <w:r w:rsidR="00963C69">
        <w:rPr>
          <w:rFonts w:eastAsia="Calibri"/>
          <w:sz w:val="28"/>
          <w:szCs w:val="28"/>
          <w:lang w:eastAsia="en-US"/>
        </w:rPr>
        <w:t>администрации</w:t>
      </w:r>
      <w:r w:rsidR="004B1973">
        <w:rPr>
          <w:rFonts w:eastAsia="Calibri"/>
          <w:sz w:val="28"/>
          <w:szCs w:val="28"/>
          <w:lang w:eastAsia="en-US"/>
        </w:rPr>
        <w:t xml:space="preserve"> </w:t>
      </w:r>
      <w:r w:rsidRPr="0025617E">
        <w:rPr>
          <w:rFonts w:eastAsia="Calibri"/>
          <w:sz w:val="28"/>
          <w:szCs w:val="28"/>
          <w:lang w:eastAsia="en-US"/>
        </w:rPr>
        <w:t>не должно превышать 15 минут.</w:t>
      </w:r>
    </w:p>
    <w:p w:rsidR="0025617E" w:rsidRPr="0025617E" w:rsidRDefault="0025617E" w:rsidP="0025617E">
      <w:pPr>
        <w:ind w:firstLine="709"/>
        <w:contextualSpacing/>
        <w:jc w:val="both"/>
        <w:rPr>
          <w:rFonts w:eastAsia="Calibri"/>
          <w:sz w:val="28"/>
          <w:szCs w:val="28"/>
          <w:lang w:eastAsia="en-US"/>
        </w:rPr>
      </w:pPr>
      <w:r w:rsidRPr="0025617E">
        <w:rPr>
          <w:rFonts w:eastAsia="Calibri"/>
          <w:sz w:val="28"/>
          <w:szCs w:val="28"/>
          <w:lang w:eastAsia="en-US"/>
        </w:rPr>
        <w:t>2.1</w:t>
      </w:r>
      <w:r w:rsidR="00963C69">
        <w:rPr>
          <w:rFonts w:eastAsia="Calibri"/>
          <w:sz w:val="28"/>
          <w:szCs w:val="28"/>
          <w:lang w:eastAsia="en-US"/>
        </w:rPr>
        <w:t>2</w:t>
      </w:r>
      <w:r w:rsidRPr="0025617E">
        <w:rPr>
          <w:rFonts w:eastAsia="Calibri"/>
          <w:sz w:val="28"/>
          <w:szCs w:val="28"/>
          <w:lang w:eastAsia="en-US"/>
        </w:rPr>
        <w:t xml:space="preserve">.2. Ветераны Великой Отечественной войны, ветераны боевых действий, инвалиды Великой Отечественной войны и инвалиды боевых действий, инвалиды </w:t>
      </w:r>
      <w:r w:rsidRPr="0025617E">
        <w:rPr>
          <w:rFonts w:eastAsia="Calibri"/>
          <w:sz w:val="28"/>
          <w:szCs w:val="28"/>
          <w:lang w:val="en-US" w:eastAsia="en-US"/>
        </w:rPr>
        <w:t>I</w:t>
      </w:r>
      <w:r w:rsidRPr="0025617E">
        <w:rPr>
          <w:rFonts w:eastAsia="Calibri"/>
          <w:sz w:val="28"/>
          <w:szCs w:val="28"/>
          <w:lang w:eastAsia="en-US"/>
        </w:rPr>
        <w:t xml:space="preserve"> и </w:t>
      </w:r>
      <w:r w:rsidRPr="0025617E">
        <w:rPr>
          <w:rFonts w:eastAsia="Calibri"/>
          <w:sz w:val="28"/>
          <w:szCs w:val="28"/>
          <w:lang w:val="en-US" w:eastAsia="en-US"/>
        </w:rPr>
        <w:t>II</w:t>
      </w:r>
      <w:r w:rsidRPr="0025617E">
        <w:rPr>
          <w:rFonts w:eastAsia="Calibri"/>
          <w:sz w:val="28"/>
          <w:szCs w:val="28"/>
          <w:lang w:eastAsia="en-US"/>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25617E" w:rsidRPr="0025617E" w:rsidRDefault="0025617E" w:rsidP="0025617E">
      <w:pPr>
        <w:ind w:firstLine="709"/>
        <w:jc w:val="both"/>
        <w:rPr>
          <w:color w:val="00000A"/>
          <w:sz w:val="28"/>
          <w:szCs w:val="28"/>
        </w:rPr>
      </w:pPr>
    </w:p>
    <w:p w:rsidR="0025617E" w:rsidRPr="0025617E" w:rsidRDefault="0025617E" w:rsidP="0025617E">
      <w:pPr>
        <w:ind w:firstLine="709"/>
        <w:jc w:val="both"/>
        <w:rPr>
          <w:color w:val="00000A"/>
          <w:sz w:val="28"/>
          <w:szCs w:val="28"/>
        </w:rPr>
      </w:pPr>
      <w:r w:rsidRPr="0025617E">
        <w:rPr>
          <w:bCs/>
          <w:color w:val="00000A"/>
          <w:sz w:val="28"/>
          <w:szCs w:val="28"/>
        </w:rPr>
        <w:t>2.1</w:t>
      </w:r>
      <w:r w:rsidR="00963C69">
        <w:rPr>
          <w:bCs/>
          <w:color w:val="00000A"/>
          <w:sz w:val="28"/>
          <w:szCs w:val="28"/>
        </w:rPr>
        <w:t>3</w:t>
      </w:r>
      <w:r w:rsidRPr="0025617E">
        <w:rPr>
          <w:bCs/>
          <w:color w:val="00000A"/>
          <w:sz w:val="28"/>
          <w:szCs w:val="28"/>
        </w:rPr>
        <w:t xml:space="preserve">. </w:t>
      </w:r>
      <w:r w:rsidRPr="0025617E">
        <w:rPr>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963C69">
        <w:rPr>
          <w:color w:val="000000"/>
          <w:sz w:val="28"/>
          <w:szCs w:val="28"/>
        </w:rPr>
        <w:t>.</w:t>
      </w:r>
    </w:p>
    <w:p w:rsidR="0025617E" w:rsidRPr="0025617E" w:rsidRDefault="0025617E" w:rsidP="0025617E">
      <w:pPr>
        <w:ind w:firstLine="709"/>
        <w:contextualSpacing/>
        <w:jc w:val="both"/>
        <w:rPr>
          <w:sz w:val="28"/>
          <w:szCs w:val="28"/>
        </w:rPr>
      </w:pPr>
      <w:r w:rsidRPr="0025617E">
        <w:rPr>
          <w:sz w:val="28"/>
          <w:szCs w:val="28"/>
        </w:rPr>
        <w:t>2.1</w:t>
      </w:r>
      <w:r w:rsidR="00963C69">
        <w:rPr>
          <w:sz w:val="28"/>
          <w:szCs w:val="28"/>
        </w:rPr>
        <w:t>3</w:t>
      </w:r>
      <w:r w:rsidRPr="0025617E">
        <w:rPr>
          <w:sz w:val="28"/>
          <w:szCs w:val="28"/>
        </w:rPr>
        <w:t xml:space="preserve">.1. Срок регистрации запроса заявителя о предоставлении услуги в администрации города не может быть более 15 минут. </w:t>
      </w:r>
    </w:p>
    <w:p w:rsidR="0025617E" w:rsidRPr="0025617E" w:rsidRDefault="00963C69" w:rsidP="0025617E">
      <w:pPr>
        <w:ind w:firstLine="709"/>
        <w:contextualSpacing/>
        <w:jc w:val="both"/>
        <w:rPr>
          <w:bCs/>
          <w:color w:val="000000"/>
          <w:sz w:val="28"/>
          <w:szCs w:val="28"/>
        </w:rPr>
      </w:pPr>
      <w:r>
        <w:rPr>
          <w:bCs/>
          <w:color w:val="000000"/>
          <w:sz w:val="28"/>
          <w:szCs w:val="28"/>
        </w:rPr>
        <w:t>2.13</w:t>
      </w:r>
      <w:r w:rsidR="0025617E" w:rsidRPr="0025617E">
        <w:rPr>
          <w:bCs/>
          <w:color w:val="000000"/>
          <w:sz w:val="28"/>
          <w:szCs w:val="28"/>
        </w:rPr>
        <w:t xml:space="preserve">.2. Порядок регистрации запроса заявителя о предоставлении услуги: запрос заявителя о предоставлении услуги в администрации города регистрируется </w:t>
      </w:r>
      <w:r w:rsidR="00B5602F">
        <w:rPr>
          <w:bCs/>
          <w:color w:val="000000"/>
          <w:sz w:val="28"/>
          <w:szCs w:val="28"/>
        </w:rPr>
        <w:t>в порядке делопроизводства</w:t>
      </w:r>
      <w:r w:rsidR="0025617E" w:rsidRPr="0025617E">
        <w:rPr>
          <w:bCs/>
          <w:color w:val="000000"/>
          <w:sz w:val="28"/>
          <w:szCs w:val="28"/>
        </w:rPr>
        <w:t>.</w:t>
      </w:r>
    </w:p>
    <w:p w:rsidR="0025617E" w:rsidRPr="0025617E" w:rsidRDefault="00963C69" w:rsidP="0025617E">
      <w:pPr>
        <w:ind w:firstLine="709"/>
        <w:contextualSpacing/>
        <w:jc w:val="both"/>
        <w:rPr>
          <w:bCs/>
          <w:color w:val="000000"/>
          <w:sz w:val="28"/>
          <w:szCs w:val="28"/>
        </w:rPr>
      </w:pPr>
      <w:r>
        <w:rPr>
          <w:bCs/>
          <w:color w:val="000000"/>
          <w:sz w:val="28"/>
          <w:szCs w:val="28"/>
        </w:rPr>
        <w:t>2.13</w:t>
      </w:r>
      <w:r w:rsidR="0025617E" w:rsidRPr="0025617E">
        <w:rPr>
          <w:bCs/>
          <w:color w:val="000000"/>
          <w:sz w:val="28"/>
          <w:szCs w:val="28"/>
        </w:rPr>
        <w:t>.3.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 указанием на формат обязательного отображения административной процедуры.</w:t>
      </w:r>
    </w:p>
    <w:p w:rsidR="0025617E" w:rsidRPr="0025617E" w:rsidRDefault="0025617E" w:rsidP="0025617E">
      <w:pPr>
        <w:ind w:firstLine="709"/>
        <w:jc w:val="both"/>
        <w:rPr>
          <w:color w:val="00000A"/>
          <w:sz w:val="28"/>
          <w:szCs w:val="28"/>
        </w:rPr>
      </w:pPr>
    </w:p>
    <w:p w:rsidR="0025617E" w:rsidRPr="0025617E" w:rsidRDefault="0025617E" w:rsidP="0025617E">
      <w:pPr>
        <w:ind w:firstLine="709"/>
        <w:contextualSpacing/>
        <w:jc w:val="both"/>
        <w:rPr>
          <w:sz w:val="28"/>
          <w:szCs w:val="28"/>
        </w:rPr>
      </w:pPr>
      <w:r w:rsidRPr="0025617E">
        <w:rPr>
          <w:bCs/>
          <w:sz w:val="28"/>
          <w:szCs w:val="28"/>
        </w:rPr>
        <w:t>2.1</w:t>
      </w:r>
      <w:r w:rsidR="00963C69">
        <w:rPr>
          <w:bCs/>
          <w:sz w:val="28"/>
          <w:szCs w:val="28"/>
        </w:rPr>
        <w:t>4</w:t>
      </w:r>
      <w:r w:rsidRPr="0025617E">
        <w:rPr>
          <w:bCs/>
          <w:sz w:val="28"/>
          <w:szCs w:val="28"/>
        </w:rPr>
        <w:t xml:space="preserve">. </w:t>
      </w:r>
      <w:r w:rsidRPr="0025617E">
        <w:rPr>
          <w:color w:val="000000"/>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r w:rsidRPr="0025617E">
        <w:rPr>
          <w:rFonts w:eastAsia="Calibri"/>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963C69">
        <w:rPr>
          <w:rFonts w:eastAsia="Calibri"/>
          <w:color w:val="000000"/>
          <w:sz w:val="28"/>
          <w:szCs w:val="28"/>
        </w:rPr>
        <w:t>.</w:t>
      </w:r>
    </w:p>
    <w:p w:rsidR="0025617E" w:rsidRPr="0025617E" w:rsidRDefault="0025617E" w:rsidP="0025617E">
      <w:pPr>
        <w:ind w:firstLine="720"/>
        <w:contextualSpacing/>
        <w:jc w:val="both"/>
        <w:rPr>
          <w:sz w:val="28"/>
          <w:szCs w:val="28"/>
        </w:rPr>
      </w:pPr>
      <w:r w:rsidRPr="0025617E">
        <w:rPr>
          <w:sz w:val="28"/>
          <w:szCs w:val="28"/>
        </w:rPr>
        <w:t>2.1</w:t>
      </w:r>
      <w:r w:rsidR="00963C69">
        <w:rPr>
          <w:sz w:val="28"/>
          <w:szCs w:val="28"/>
        </w:rPr>
        <w:t>4</w:t>
      </w:r>
      <w:r w:rsidRPr="0025617E">
        <w:rPr>
          <w:sz w:val="28"/>
          <w:szCs w:val="28"/>
        </w:rPr>
        <w:t>.1. Прием заявителей осуществляется специалистами отдела в служебном кабинете в здании администрации города. На входе в здание администрации в удобном для обозрения месте размещается вывеска, содержащая информацию о режиме работы аппарата администрации.</w:t>
      </w:r>
    </w:p>
    <w:p w:rsidR="0025617E" w:rsidRPr="0025617E" w:rsidRDefault="0025617E" w:rsidP="0025617E">
      <w:pPr>
        <w:ind w:firstLine="720"/>
        <w:contextualSpacing/>
        <w:jc w:val="both"/>
        <w:rPr>
          <w:sz w:val="28"/>
          <w:szCs w:val="28"/>
        </w:rPr>
      </w:pPr>
      <w:r w:rsidRPr="0025617E">
        <w:rPr>
          <w:sz w:val="28"/>
          <w:szCs w:val="28"/>
        </w:rPr>
        <w:t>2.1</w:t>
      </w:r>
      <w:r w:rsidR="00963C69">
        <w:rPr>
          <w:sz w:val="28"/>
          <w:szCs w:val="28"/>
        </w:rPr>
        <w:t>4</w:t>
      </w:r>
      <w:r w:rsidRPr="0025617E">
        <w:rPr>
          <w:sz w:val="28"/>
          <w:szCs w:val="28"/>
        </w:rPr>
        <w:t>.2. Здание администрации оборудуется:</w:t>
      </w:r>
    </w:p>
    <w:p w:rsidR="0025617E" w:rsidRPr="0025617E" w:rsidRDefault="0025617E" w:rsidP="0025617E">
      <w:pPr>
        <w:ind w:firstLine="720"/>
        <w:contextualSpacing/>
        <w:jc w:val="both"/>
        <w:rPr>
          <w:sz w:val="28"/>
          <w:szCs w:val="28"/>
        </w:rPr>
      </w:pPr>
      <w:r w:rsidRPr="0025617E">
        <w:rPr>
          <w:sz w:val="28"/>
          <w:szCs w:val="28"/>
        </w:rPr>
        <w:t>противопожарной системой и средствами пожаротушения;</w:t>
      </w:r>
    </w:p>
    <w:p w:rsidR="0025617E" w:rsidRPr="0025617E" w:rsidRDefault="0025617E" w:rsidP="0025617E">
      <w:pPr>
        <w:ind w:firstLine="720"/>
        <w:contextualSpacing/>
        <w:jc w:val="both"/>
        <w:rPr>
          <w:sz w:val="28"/>
          <w:szCs w:val="28"/>
        </w:rPr>
      </w:pPr>
      <w:r w:rsidRPr="0025617E">
        <w:rPr>
          <w:sz w:val="28"/>
          <w:szCs w:val="28"/>
        </w:rPr>
        <w:t>системой оповещения о возникновении чрезвычайной ситуации;</w:t>
      </w:r>
    </w:p>
    <w:p w:rsidR="0025617E" w:rsidRPr="0025617E" w:rsidRDefault="0025617E" w:rsidP="0025617E">
      <w:pPr>
        <w:ind w:firstLine="720"/>
        <w:contextualSpacing/>
        <w:jc w:val="both"/>
        <w:rPr>
          <w:sz w:val="28"/>
          <w:szCs w:val="28"/>
        </w:rPr>
      </w:pPr>
      <w:r w:rsidRPr="0025617E">
        <w:rPr>
          <w:sz w:val="28"/>
          <w:szCs w:val="28"/>
        </w:rPr>
        <w:lastRenderedPageBreak/>
        <w:t>системой охраны.</w:t>
      </w:r>
    </w:p>
    <w:p w:rsidR="0025617E" w:rsidRPr="0025617E" w:rsidRDefault="0025617E" w:rsidP="0025617E">
      <w:pPr>
        <w:ind w:firstLine="720"/>
        <w:contextualSpacing/>
        <w:jc w:val="both"/>
        <w:rPr>
          <w:sz w:val="28"/>
          <w:szCs w:val="28"/>
        </w:rPr>
      </w:pPr>
      <w:r w:rsidRPr="0025617E">
        <w:rPr>
          <w:sz w:val="28"/>
          <w:szCs w:val="28"/>
        </w:rPr>
        <w:t>2.1</w:t>
      </w:r>
      <w:r w:rsidR="00963C69">
        <w:rPr>
          <w:sz w:val="28"/>
          <w:szCs w:val="28"/>
        </w:rPr>
        <w:t>4</w:t>
      </w:r>
      <w:r w:rsidRPr="0025617E">
        <w:rPr>
          <w:sz w:val="28"/>
          <w:szCs w:val="28"/>
        </w:rPr>
        <w:t>.3.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25617E" w:rsidRPr="0025617E" w:rsidRDefault="0025617E" w:rsidP="0025617E">
      <w:pPr>
        <w:ind w:firstLine="720"/>
        <w:contextualSpacing/>
        <w:jc w:val="both"/>
        <w:rPr>
          <w:sz w:val="28"/>
          <w:szCs w:val="28"/>
        </w:rPr>
      </w:pPr>
      <w:r w:rsidRPr="0025617E">
        <w:rPr>
          <w:sz w:val="28"/>
          <w:szCs w:val="28"/>
        </w:rPr>
        <w:t>номера кабинета;</w:t>
      </w:r>
    </w:p>
    <w:p w:rsidR="0025617E" w:rsidRPr="0025617E" w:rsidRDefault="0025617E" w:rsidP="0025617E">
      <w:pPr>
        <w:ind w:firstLine="720"/>
        <w:contextualSpacing/>
        <w:jc w:val="both"/>
        <w:rPr>
          <w:sz w:val="28"/>
          <w:szCs w:val="28"/>
        </w:rPr>
      </w:pPr>
      <w:r w:rsidRPr="0025617E">
        <w:rPr>
          <w:sz w:val="28"/>
          <w:szCs w:val="28"/>
        </w:rPr>
        <w:t>наименование отдела.</w:t>
      </w:r>
    </w:p>
    <w:p w:rsidR="0025617E" w:rsidRPr="0025617E" w:rsidRDefault="0025617E" w:rsidP="0025617E">
      <w:pPr>
        <w:ind w:firstLine="720"/>
        <w:contextualSpacing/>
        <w:jc w:val="both"/>
        <w:rPr>
          <w:sz w:val="28"/>
          <w:szCs w:val="28"/>
        </w:rPr>
      </w:pPr>
      <w:r w:rsidRPr="0025617E">
        <w:rPr>
          <w:sz w:val="28"/>
          <w:szCs w:val="28"/>
        </w:rPr>
        <w:t>2.1</w:t>
      </w:r>
      <w:r w:rsidR="00963C69">
        <w:rPr>
          <w:sz w:val="28"/>
          <w:szCs w:val="28"/>
        </w:rPr>
        <w:t>4</w:t>
      </w:r>
      <w:r w:rsidRPr="0025617E">
        <w:rPr>
          <w:sz w:val="28"/>
          <w:szCs w:val="28"/>
        </w:rPr>
        <w:t>.4. Помещение должно соответствовать санитарно-</w:t>
      </w:r>
      <w:proofErr w:type="spellStart"/>
      <w:r w:rsidRPr="0025617E">
        <w:rPr>
          <w:sz w:val="28"/>
          <w:szCs w:val="28"/>
        </w:rPr>
        <w:t>эпидемиоло</w:t>
      </w:r>
      <w:proofErr w:type="spellEnd"/>
      <w:r w:rsidRPr="0025617E">
        <w:rPr>
          <w:sz w:val="28"/>
          <w:szCs w:val="28"/>
        </w:rPr>
        <w:t>-</w:t>
      </w:r>
      <w:proofErr w:type="spellStart"/>
      <w:r w:rsidRPr="0025617E">
        <w:rPr>
          <w:sz w:val="28"/>
          <w:szCs w:val="28"/>
        </w:rPr>
        <w:t>гическим</w:t>
      </w:r>
      <w:proofErr w:type="spellEnd"/>
      <w:r w:rsidRPr="0025617E">
        <w:rPr>
          <w:sz w:val="28"/>
          <w:szCs w:val="28"/>
        </w:rPr>
        <w:t xml:space="preserve"> правилам и нормативам «Гигиенические требования к персональным электронно-вычислительным машинам и организации работы. </w:t>
      </w:r>
      <w:proofErr w:type="spellStart"/>
      <w:r w:rsidRPr="0025617E">
        <w:rPr>
          <w:sz w:val="28"/>
          <w:szCs w:val="28"/>
        </w:rPr>
        <w:t>СанПин</w:t>
      </w:r>
      <w:proofErr w:type="spellEnd"/>
      <w:r w:rsidRPr="0025617E">
        <w:rPr>
          <w:sz w:val="28"/>
          <w:szCs w:val="28"/>
        </w:rPr>
        <w:t xml:space="preserve"> 2.2.2/2.4.1340-03», утвержденным Главным государственным санитарным врачом Российской Федерации 30 мая 2003 года.</w:t>
      </w:r>
    </w:p>
    <w:p w:rsidR="0025617E" w:rsidRPr="0025617E" w:rsidRDefault="0025617E" w:rsidP="0025617E">
      <w:pPr>
        <w:ind w:firstLine="709"/>
        <w:contextualSpacing/>
        <w:jc w:val="both"/>
        <w:rPr>
          <w:sz w:val="28"/>
          <w:szCs w:val="28"/>
        </w:rPr>
      </w:pPr>
      <w:r w:rsidRPr="0025617E">
        <w:rPr>
          <w:sz w:val="28"/>
          <w:szCs w:val="28"/>
        </w:rPr>
        <w:t>2.1</w:t>
      </w:r>
      <w:r w:rsidR="00963C69">
        <w:rPr>
          <w:sz w:val="28"/>
          <w:szCs w:val="28"/>
        </w:rPr>
        <w:t>4</w:t>
      </w:r>
      <w:r w:rsidRPr="0025617E">
        <w:rPr>
          <w:sz w:val="28"/>
          <w:szCs w:val="28"/>
        </w:rPr>
        <w:t>.5.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w:t>
      </w:r>
      <w:r w:rsidR="00963C69">
        <w:rPr>
          <w:sz w:val="28"/>
          <w:szCs w:val="28"/>
        </w:rPr>
        <w:t>ационным стендом (материалами).</w:t>
      </w:r>
    </w:p>
    <w:p w:rsidR="0025617E" w:rsidRPr="0025617E" w:rsidRDefault="0025617E" w:rsidP="0025617E">
      <w:pPr>
        <w:ind w:firstLine="709"/>
        <w:contextualSpacing/>
        <w:jc w:val="both"/>
        <w:rPr>
          <w:color w:val="000000"/>
          <w:sz w:val="28"/>
          <w:szCs w:val="28"/>
        </w:rPr>
      </w:pPr>
      <w:r w:rsidRPr="0025617E">
        <w:rPr>
          <w:sz w:val="28"/>
          <w:szCs w:val="28"/>
        </w:rPr>
        <w:t>2.1</w:t>
      </w:r>
      <w:r w:rsidR="00963C69">
        <w:rPr>
          <w:sz w:val="28"/>
          <w:szCs w:val="28"/>
        </w:rPr>
        <w:t>4</w:t>
      </w:r>
      <w:r w:rsidRPr="0025617E">
        <w:rPr>
          <w:sz w:val="28"/>
          <w:szCs w:val="28"/>
        </w:rPr>
        <w:t>.6.</w:t>
      </w:r>
      <w:r w:rsidRPr="0025617E">
        <w:rPr>
          <w:color w:val="000000"/>
          <w:sz w:val="28"/>
          <w:szCs w:val="28"/>
        </w:rPr>
        <w:t xml:space="preserve"> Требования к размещению и оформлению визуальной, текстовой и мультимедийной информации</w:t>
      </w:r>
      <w:r w:rsidR="00963C69">
        <w:rPr>
          <w:color w:val="000000"/>
          <w:sz w:val="28"/>
          <w:szCs w:val="28"/>
        </w:rPr>
        <w:t>.</w:t>
      </w:r>
    </w:p>
    <w:p w:rsidR="0025617E" w:rsidRPr="0025617E" w:rsidRDefault="0025617E" w:rsidP="0025617E">
      <w:pPr>
        <w:ind w:firstLine="709"/>
        <w:contextualSpacing/>
        <w:jc w:val="both"/>
        <w:rPr>
          <w:rFonts w:eastAsia="Calibri"/>
          <w:sz w:val="28"/>
          <w:szCs w:val="28"/>
          <w:lang w:eastAsia="en-US"/>
        </w:rPr>
      </w:pPr>
      <w:r w:rsidRPr="0025617E">
        <w:rPr>
          <w:rFonts w:eastAsia="Calibri"/>
          <w:sz w:val="28"/>
          <w:szCs w:val="28"/>
          <w:lang w:eastAsia="en-US"/>
        </w:rPr>
        <w:t>Информационный стенд (материалы) должен содержать сведения, указанные в пункте 1.3.5 настоящего административного регламента</w:t>
      </w:r>
      <w:r w:rsidR="00963C69">
        <w:rPr>
          <w:rFonts w:eastAsia="Calibri"/>
          <w:sz w:val="28"/>
          <w:szCs w:val="28"/>
          <w:lang w:eastAsia="en-US"/>
        </w:rPr>
        <w:t>.</w:t>
      </w:r>
    </w:p>
    <w:p w:rsidR="0025617E" w:rsidRPr="0025617E" w:rsidRDefault="0025617E" w:rsidP="0025617E">
      <w:pPr>
        <w:ind w:firstLine="709"/>
        <w:contextualSpacing/>
        <w:jc w:val="both"/>
        <w:rPr>
          <w:rFonts w:eastAsia="Calibri"/>
          <w:sz w:val="28"/>
          <w:szCs w:val="28"/>
          <w:lang w:eastAsia="en-US"/>
        </w:rPr>
      </w:pPr>
      <w:r w:rsidRPr="0025617E">
        <w:rPr>
          <w:rFonts w:eastAsia="Calibri"/>
          <w:sz w:val="28"/>
          <w:szCs w:val="28"/>
          <w:lang w:eastAsia="en-US"/>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5 мм"/>
        </w:smartTagPr>
        <w:r w:rsidRPr="0025617E">
          <w:rPr>
            <w:rFonts w:eastAsia="Calibri"/>
            <w:sz w:val="28"/>
            <w:szCs w:val="28"/>
            <w:lang w:eastAsia="en-US"/>
          </w:rPr>
          <w:t>5 мм</w:t>
        </w:r>
      </w:smartTag>
      <w:r w:rsidRPr="0025617E">
        <w:rPr>
          <w:rFonts w:eastAsia="Calibri"/>
          <w:sz w:val="28"/>
          <w:szCs w:val="28"/>
          <w:lang w:eastAsia="en-US"/>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25617E" w:rsidRPr="0025617E" w:rsidRDefault="0025617E" w:rsidP="0025617E">
      <w:pPr>
        <w:ind w:firstLine="709"/>
        <w:contextualSpacing/>
        <w:jc w:val="both"/>
        <w:rPr>
          <w:rFonts w:eastAsia="Calibri"/>
          <w:sz w:val="28"/>
          <w:szCs w:val="28"/>
          <w:lang w:eastAsia="en-US"/>
        </w:rPr>
      </w:pPr>
      <w:r w:rsidRPr="0025617E">
        <w:rPr>
          <w:rFonts w:eastAsia="Calibri"/>
          <w:sz w:val="28"/>
          <w:szCs w:val="28"/>
          <w:lang w:eastAsia="en-US"/>
        </w:rPr>
        <w:t>Информация на информационных стендах должна быть расположена последовательно и логично.</w:t>
      </w:r>
    </w:p>
    <w:p w:rsidR="0025617E" w:rsidRPr="0025617E" w:rsidRDefault="00963C69" w:rsidP="0025617E">
      <w:pPr>
        <w:ind w:firstLine="709"/>
        <w:jc w:val="both"/>
        <w:rPr>
          <w:rFonts w:eastAsia="Calibri"/>
          <w:sz w:val="28"/>
          <w:szCs w:val="28"/>
          <w:lang w:eastAsia="en-US"/>
        </w:rPr>
      </w:pPr>
      <w:r>
        <w:rPr>
          <w:rFonts w:eastAsia="Calibri"/>
          <w:sz w:val="28"/>
          <w:szCs w:val="28"/>
          <w:lang w:eastAsia="en-US"/>
        </w:rPr>
        <w:t>2.14.</w:t>
      </w:r>
      <w:r w:rsidR="00B5602F">
        <w:rPr>
          <w:rFonts w:eastAsia="Calibri"/>
          <w:sz w:val="28"/>
          <w:szCs w:val="28"/>
          <w:lang w:eastAsia="en-US"/>
        </w:rPr>
        <w:t>7</w:t>
      </w:r>
      <w:r w:rsidR="0025617E" w:rsidRPr="0025617E">
        <w:rPr>
          <w:rFonts w:eastAsia="Calibri"/>
          <w:sz w:val="28"/>
          <w:szCs w:val="28"/>
          <w:lang w:eastAsia="en-US"/>
        </w:rPr>
        <w:t>. При предоставлении муниципальной услуги администрацией города</w:t>
      </w:r>
      <w:r w:rsidR="00B5602F">
        <w:rPr>
          <w:rFonts w:eastAsia="Calibri"/>
          <w:sz w:val="28"/>
          <w:szCs w:val="28"/>
          <w:lang w:eastAsia="en-US"/>
        </w:rPr>
        <w:t xml:space="preserve"> </w:t>
      </w:r>
      <w:r w:rsidR="0025617E" w:rsidRPr="0025617E">
        <w:rPr>
          <w:rFonts w:eastAsia="Calibri"/>
          <w:sz w:val="28"/>
          <w:szCs w:val="28"/>
          <w:lang w:eastAsia="en-US"/>
        </w:rPr>
        <w:t>должны выполняться следующие меры по обеспечению доступности для инвалидов:</w:t>
      </w:r>
    </w:p>
    <w:p w:rsidR="0025617E" w:rsidRPr="0025617E" w:rsidRDefault="0025617E" w:rsidP="0025617E">
      <w:pPr>
        <w:ind w:firstLine="709"/>
        <w:jc w:val="both"/>
        <w:rPr>
          <w:sz w:val="28"/>
          <w:szCs w:val="28"/>
        </w:rPr>
      </w:pPr>
      <w:r w:rsidRPr="0025617E">
        <w:rPr>
          <w:sz w:val="28"/>
          <w:szCs w:val="28"/>
        </w:rPr>
        <w:t>возможность беспрепятственного входа в помещение, в котором предоставляется услуга, и выхода из него;</w:t>
      </w:r>
    </w:p>
    <w:p w:rsidR="0025617E" w:rsidRPr="0025617E" w:rsidRDefault="0025617E" w:rsidP="0025617E">
      <w:pPr>
        <w:ind w:firstLine="709"/>
        <w:jc w:val="both"/>
        <w:rPr>
          <w:sz w:val="28"/>
          <w:szCs w:val="28"/>
        </w:rPr>
      </w:pPr>
      <w:r w:rsidRPr="0025617E">
        <w:rPr>
          <w:sz w:val="28"/>
          <w:szCs w:val="28"/>
        </w:rPr>
        <w:t>содействие, при необходимости, инвалиду со стороны должностных лиц при входе в помещение и выходе из него;</w:t>
      </w:r>
    </w:p>
    <w:p w:rsidR="0025617E" w:rsidRPr="0025617E" w:rsidRDefault="0025617E" w:rsidP="0025617E">
      <w:pPr>
        <w:ind w:firstLine="709"/>
        <w:jc w:val="both"/>
        <w:rPr>
          <w:sz w:val="28"/>
          <w:szCs w:val="28"/>
        </w:rPr>
      </w:pPr>
      <w:r w:rsidRPr="0025617E">
        <w:rPr>
          <w:sz w:val="28"/>
          <w:szCs w:val="28"/>
        </w:rPr>
        <w:t>оборудование на прилегающей к зданию территории мест для парковки автотранспортных средств инвалидов;</w:t>
      </w:r>
    </w:p>
    <w:p w:rsidR="0025617E" w:rsidRPr="0025617E" w:rsidRDefault="0025617E" w:rsidP="0025617E">
      <w:pPr>
        <w:ind w:firstLine="709"/>
        <w:jc w:val="both"/>
        <w:rPr>
          <w:sz w:val="28"/>
          <w:szCs w:val="28"/>
        </w:rPr>
      </w:pPr>
      <w:r w:rsidRPr="0025617E">
        <w:rPr>
          <w:sz w:val="28"/>
          <w:szCs w:val="28"/>
        </w:rPr>
        <w:t>возможность посадки в транспортное средство и высадки из него перед выходом на объекты;</w:t>
      </w:r>
    </w:p>
    <w:p w:rsidR="0025617E" w:rsidRPr="0025617E" w:rsidRDefault="0025617E" w:rsidP="0025617E">
      <w:pPr>
        <w:ind w:firstLine="709"/>
        <w:jc w:val="both"/>
        <w:rPr>
          <w:sz w:val="28"/>
          <w:szCs w:val="28"/>
        </w:rPr>
      </w:pPr>
      <w:r w:rsidRPr="0025617E">
        <w:rPr>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25617E" w:rsidRPr="0025617E" w:rsidRDefault="0025617E" w:rsidP="0025617E">
      <w:pPr>
        <w:ind w:firstLine="709"/>
        <w:jc w:val="both"/>
        <w:rPr>
          <w:sz w:val="28"/>
          <w:szCs w:val="28"/>
        </w:rPr>
      </w:pPr>
      <w:r w:rsidRPr="0025617E">
        <w:rPr>
          <w:sz w:val="28"/>
          <w:szCs w:val="28"/>
        </w:rPr>
        <w:t>сопровождение инвалидов, имеющих стойкие расстройства функций зрения и самостоятельного передвижения, в помещении;</w:t>
      </w:r>
    </w:p>
    <w:p w:rsidR="0025617E" w:rsidRPr="0025617E" w:rsidRDefault="0025617E" w:rsidP="0025617E">
      <w:pPr>
        <w:ind w:firstLine="709"/>
        <w:jc w:val="both"/>
        <w:rPr>
          <w:sz w:val="28"/>
          <w:szCs w:val="28"/>
        </w:rPr>
      </w:pPr>
      <w:r w:rsidRPr="0025617E">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5617E" w:rsidRPr="0025617E" w:rsidRDefault="0025617E" w:rsidP="0025617E">
      <w:pPr>
        <w:ind w:firstLine="709"/>
        <w:jc w:val="both"/>
        <w:rPr>
          <w:sz w:val="28"/>
          <w:szCs w:val="28"/>
        </w:rPr>
      </w:pPr>
      <w:r w:rsidRPr="0025617E">
        <w:rPr>
          <w:sz w:val="28"/>
          <w:szCs w:val="28"/>
        </w:rPr>
        <w:lastRenderedPageBreak/>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5617E" w:rsidRPr="0025617E" w:rsidRDefault="0025617E" w:rsidP="0025617E">
      <w:pPr>
        <w:ind w:firstLine="709"/>
        <w:jc w:val="both"/>
        <w:rPr>
          <w:sz w:val="28"/>
          <w:szCs w:val="28"/>
        </w:rPr>
      </w:pPr>
      <w:r w:rsidRPr="0025617E">
        <w:rPr>
          <w:sz w:val="28"/>
          <w:szCs w:val="28"/>
        </w:rPr>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25617E" w:rsidRPr="0025617E" w:rsidRDefault="0025617E" w:rsidP="0025617E">
      <w:pPr>
        <w:ind w:firstLine="709"/>
        <w:jc w:val="both"/>
        <w:rPr>
          <w:sz w:val="28"/>
          <w:szCs w:val="28"/>
        </w:rPr>
      </w:pPr>
      <w:r w:rsidRPr="0025617E">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617E" w:rsidRPr="0025617E" w:rsidRDefault="0025617E" w:rsidP="0025617E">
      <w:pPr>
        <w:ind w:firstLine="709"/>
        <w:jc w:val="both"/>
        <w:rPr>
          <w:sz w:val="28"/>
          <w:szCs w:val="28"/>
        </w:rPr>
      </w:pPr>
      <w:r w:rsidRPr="0025617E">
        <w:rPr>
          <w:sz w:val="28"/>
          <w:szCs w:val="28"/>
        </w:rPr>
        <w:t xml:space="preserve">обеспечение допуска </w:t>
      </w:r>
      <w:proofErr w:type="spellStart"/>
      <w:r w:rsidRPr="0025617E">
        <w:rPr>
          <w:sz w:val="28"/>
          <w:szCs w:val="28"/>
        </w:rPr>
        <w:t>сурдопереводчика</w:t>
      </w:r>
      <w:proofErr w:type="spellEnd"/>
      <w:r w:rsidRPr="0025617E">
        <w:rPr>
          <w:sz w:val="28"/>
          <w:szCs w:val="28"/>
        </w:rPr>
        <w:t xml:space="preserve">, </w:t>
      </w:r>
      <w:proofErr w:type="spellStart"/>
      <w:r w:rsidRPr="0025617E">
        <w:rPr>
          <w:sz w:val="28"/>
          <w:szCs w:val="28"/>
        </w:rPr>
        <w:t>тифлосурдопереводчика</w:t>
      </w:r>
      <w:proofErr w:type="spellEnd"/>
      <w:r w:rsidRPr="0025617E">
        <w:rPr>
          <w:sz w:val="28"/>
          <w:szCs w:val="28"/>
        </w:rPr>
        <w:t>, а также иного лица, владеющего жестовым языком;</w:t>
      </w:r>
    </w:p>
    <w:p w:rsidR="0025617E" w:rsidRPr="0025617E" w:rsidRDefault="0025617E" w:rsidP="0025617E">
      <w:pPr>
        <w:ind w:firstLine="709"/>
        <w:jc w:val="both"/>
        <w:rPr>
          <w:bCs/>
          <w:sz w:val="28"/>
          <w:szCs w:val="28"/>
        </w:rPr>
      </w:pPr>
      <w:r w:rsidRPr="0025617E">
        <w:rPr>
          <w:color w:val="000000"/>
          <w:sz w:val="28"/>
          <w:szCs w:val="28"/>
        </w:rPr>
        <w:t>предоставление инвалидам возможности получения муниципальной услуги в электронном виде.</w:t>
      </w:r>
    </w:p>
    <w:p w:rsidR="0025617E" w:rsidRPr="0025617E" w:rsidRDefault="0025617E" w:rsidP="0025617E">
      <w:pPr>
        <w:ind w:firstLine="709"/>
        <w:jc w:val="both"/>
        <w:rPr>
          <w:color w:val="00000A"/>
          <w:sz w:val="28"/>
          <w:szCs w:val="28"/>
        </w:rPr>
      </w:pPr>
    </w:p>
    <w:p w:rsidR="0025617E" w:rsidRPr="0025617E" w:rsidRDefault="0025617E" w:rsidP="0025617E">
      <w:pPr>
        <w:ind w:firstLine="709"/>
        <w:jc w:val="both"/>
        <w:rPr>
          <w:color w:val="00000A"/>
          <w:sz w:val="28"/>
          <w:szCs w:val="28"/>
        </w:rPr>
      </w:pPr>
      <w:r w:rsidRPr="0025617E">
        <w:rPr>
          <w:bCs/>
          <w:color w:val="00000A"/>
          <w:sz w:val="28"/>
          <w:szCs w:val="28"/>
        </w:rPr>
        <w:t>2.1</w:t>
      </w:r>
      <w:r w:rsidR="004C0C37">
        <w:rPr>
          <w:bCs/>
          <w:color w:val="00000A"/>
          <w:sz w:val="28"/>
          <w:szCs w:val="28"/>
        </w:rPr>
        <w:t>5</w:t>
      </w:r>
      <w:r w:rsidRPr="0025617E">
        <w:rPr>
          <w:bCs/>
          <w:color w:val="00000A"/>
          <w:sz w:val="28"/>
          <w:szCs w:val="28"/>
        </w:rPr>
        <w:t xml:space="preserve">. </w:t>
      </w:r>
      <w:r w:rsidRPr="0025617E">
        <w:rPr>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4C0C37">
        <w:rPr>
          <w:color w:val="000000"/>
          <w:sz w:val="28"/>
          <w:szCs w:val="28"/>
        </w:rPr>
        <w:t>.</w:t>
      </w:r>
    </w:p>
    <w:p w:rsidR="0025617E" w:rsidRPr="0025617E" w:rsidRDefault="0025617E" w:rsidP="0025617E">
      <w:pPr>
        <w:ind w:firstLine="709"/>
        <w:jc w:val="both"/>
        <w:rPr>
          <w:color w:val="00000A"/>
          <w:sz w:val="28"/>
          <w:szCs w:val="28"/>
        </w:rPr>
      </w:pPr>
      <w:r w:rsidRPr="0025617E">
        <w:rPr>
          <w:color w:val="00000A"/>
          <w:sz w:val="28"/>
          <w:szCs w:val="28"/>
        </w:rPr>
        <w:t>2.1</w:t>
      </w:r>
      <w:r w:rsidR="004C0C37">
        <w:rPr>
          <w:color w:val="00000A"/>
          <w:sz w:val="28"/>
          <w:szCs w:val="28"/>
        </w:rPr>
        <w:t>5</w:t>
      </w:r>
      <w:r w:rsidRPr="0025617E">
        <w:rPr>
          <w:color w:val="00000A"/>
          <w:sz w:val="28"/>
          <w:szCs w:val="28"/>
        </w:rPr>
        <w:t>.1. Основными показателями доступности предоставления муниципальной услуги являю</w:t>
      </w:r>
      <w:r w:rsidR="004C0C37">
        <w:rPr>
          <w:color w:val="00000A"/>
          <w:sz w:val="28"/>
          <w:szCs w:val="28"/>
        </w:rPr>
        <w:t>тся:</w:t>
      </w:r>
    </w:p>
    <w:p w:rsidR="0025617E" w:rsidRPr="0025617E" w:rsidRDefault="0025617E" w:rsidP="0025617E">
      <w:pPr>
        <w:ind w:firstLine="709"/>
        <w:jc w:val="both"/>
        <w:rPr>
          <w:color w:val="00000A"/>
          <w:sz w:val="28"/>
          <w:szCs w:val="28"/>
        </w:rPr>
      </w:pPr>
      <w:r w:rsidRPr="0025617E">
        <w:rPr>
          <w:color w:val="00000A"/>
          <w:sz w:val="28"/>
          <w:szCs w:val="28"/>
        </w:rPr>
        <w:t>удобство и доступность получения заявителем информации о порядке предо</w:t>
      </w:r>
      <w:r w:rsidR="004C0C37">
        <w:rPr>
          <w:color w:val="00000A"/>
          <w:sz w:val="28"/>
          <w:szCs w:val="28"/>
        </w:rPr>
        <w:t>ставления муниципальной услуги;</w:t>
      </w:r>
    </w:p>
    <w:p w:rsidR="0025617E" w:rsidRPr="00A47C5F" w:rsidRDefault="0025617E" w:rsidP="0025617E">
      <w:pPr>
        <w:ind w:firstLine="709"/>
        <w:jc w:val="both"/>
        <w:rPr>
          <w:sz w:val="28"/>
          <w:szCs w:val="28"/>
        </w:rPr>
      </w:pPr>
      <w:r w:rsidRPr="00A47C5F">
        <w:rPr>
          <w:sz w:val="28"/>
          <w:szCs w:val="28"/>
        </w:rPr>
        <w:t xml:space="preserve">наличие образца заявления для получения муниципальной услуги, в том числе в электронной форме (приложение 2 к настоящему административному регламенту); </w:t>
      </w:r>
    </w:p>
    <w:p w:rsidR="0025617E" w:rsidRPr="0025617E" w:rsidRDefault="0025617E" w:rsidP="0025617E">
      <w:pPr>
        <w:ind w:firstLine="709"/>
        <w:jc w:val="both"/>
        <w:rPr>
          <w:color w:val="00000A"/>
          <w:sz w:val="28"/>
          <w:szCs w:val="28"/>
        </w:rPr>
      </w:pPr>
      <w:r w:rsidRPr="0025617E">
        <w:rPr>
          <w:color w:val="00000A"/>
          <w:sz w:val="28"/>
          <w:szCs w:val="28"/>
        </w:rPr>
        <w:t>возможность направления заявителем заявления и документов к нему в удобной для него форме: при личном обращении, в многофункциональный центр, с использованием федеральной государственной информационной системы «Единый портал государственных и муниципальных услуг (функций)», в случае, если такая возможность предусмотрена настоящим административным регламентом.</w:t>
      </w:r>
    </w:p>
    <w:p w:rsidR="0025617E" w:rsidRPr="0025617E" w:rsidRDefault="0025617E" w:rsidP="0025617E">
      <w:pPr>
        <w:ind w:firstLine="709"/>
        <w:jc w:val="both"/>
        <w:rPr>
          <w:color w:val="00000A"/>
          <w:sz w:val="28"/>
          <w:szCs w:val="28"/>
        </w:rPr>
      </w:pPr>
      <w:r w:rsidRPr="0025617E">
        <w:rPr>
          <w:color w:val="00000A"/>
          <w:sz w:val="28"/>
          <w:szCs w:val="28"/>
        </w:rPr>
        <w:t>2.1</w:t>
      </w:r>
      <w:r w:rsidR="004C0C37">
        <w:rPr>
          <w:color w:val="00000A"/>
          <w:sz w:val="28"/>
          <w:szCs w:val="28"/>
        </w:rPr>
        <w:t>5</w:t>
      </w:r>
      <w:r w:rsidRPr="0025617E">
        <w:rPr>
          <w:color w:val="00000A"/>
          <w:sz w:val="28"/>
          <w:szCs w:val="28"/>
        </w:rPr>
        <w:t>.2.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w:t>
      </w:r>
      <w:r w:rsidR="004C0C37">
        <w:rPr>
          <w:color w:val="00000A"/>
          <w:sz w:val="28"/>
          <w:szCs w:val="28"/>
        </w:rPr>
        <w:t>альным законодательством тайну.</w:t>
      </w:r>
    </w:p>
    <w:p w:rsidR="0025617E" w:rsidRPr="0025617E" w:rsidRDefault="0025617E" w:rsidP="0025617E">
      <w:pPr>
        <w:ind w:firstLine="709"/>
        <w:jc w:val="both"/>
        <w:rPr>
          <w:color w:val="00000A"/>
          <w:sz w:val="28"/>
          <w:szCs w:val="28"/>
        </w:rPr>
      </w:pPr>
      <w:r w:rsidRPr="0025617E">
        <w:rPr>
          <w:color w:val="00000A"/>
          <w:sz w:val="28"/>
          <w:szCs w:val="28"/>
        </w:rPr>
        <w:lastRenderedPageBreak/>
        <w:t>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w:t>
      </w:r>
      <w:r w:rsidR="004C0C37">
        <w:rPr>
          <w:color w:val="00000A"/>
          <w:sz w:val="28"/>
          <w:szCs w:val="28"/>
        </w:rPr>
        <w:t>онных сетей общего пользования:</w:t>
      </w:r>
    </w:p>
    <w:p w:rsidR="0025617E" w:rsidRPr="0025617E" w:rsidRDefault="0025617E" w:rsidP="0025617E">
      <w:pPr>
        <w:ind w:firstLine="709"/>
        <w:jc w:val="both"/>
        <w:rPr>
          <w:color w:val="00000A"/>
          <w:sz w:val="28"/>
          <w:szCs w:val="28"/>
        </w:rPr>
      </w:pPr>
      <w:r w:rsidRPr="0025617E">
        <w:rPr>
          <w:color w:val="00000A"/>
          <w:sz w:val="28"/>
          <w:szCs w:val="28"/>
        </w:rPr>
        <w:t>1) дата получен</w:t>
      </w:r>
      <w:r w:rsidR="004C0C37">
        <w:rPr>
          <w:color w:val="00000A"/>
          <w:sz w:val="28"/>
          <w:szCs w:val="28"/>
        </w:rPr>
        <w:t>ия заявления и его регистрации;</w:t>
      </w:r>
    </w:p>
    <w:p w:rsidR="0025617E" w:rsidRPr="0025617E" w:rsidRDefault="0025617E" w:rsidP="0025617E">
      <w:pPr>
        <w:ind w:firstLine="709"/>
        <w:jc w:val="both"/>
        <w:rPr>
          <w:color w:val="00000A"/>
          <w:sz w:val="28"/>
          <w:szCs w:val="28"/>
        </w:rPr>
      </w:pPr>
      <w:r w:rsidRPr="0025617E">
        <w:rPr>
          <w:color w:val="00000A"/>
          <w:sz w:val="28"/>
          <w:szCs w:val="28"/>
        </w:rPr>
        <w:t>2) о должностном лице, которому п</w:t>
      </w:r>
      <w:r w:rsidR="004C0C37">
        <w:rPr>
          <w:color w:val="00000A"/>
          <w:sz w:val="28"/>
          <w:szCs w:val="28"/>
        </w:rPr>
        <w:t>оручено рассмотрение заявления;</w:t>
      </w:r>
    </w:p>
    <w:p w:rsidR="0025617E" w:rsidRPr="0025617E" w:rsidRDefault="0025617E" w:rsidP="0025617E">
      <w:pPr>
        <w:ind w:firstLine="709"/>
        <w:jc w:val="both"/>
        <w:rPr>
          <w:color w:val="00000A"/>
          <w:sz w:val="28"/>
          <w:szCs w:val="28"/>
        </w:rPr>
      </w:pPr>
      <w:r w:rsidRPr="0025617E">
        <w:rPr>
          <w:color w:val="00000A"/>
          <w:sz w:val="28"/>
          <w:szCs w:val="28"/>
        </w:rPr>
        <w:t>3) об о</w:t>
      </w:r>
      <w:r w:rsidR="004C0C37">
        <w:rPr>
          <w:color w:val="00000A"/>
          <w:sz w:val="28"/>
          <w:szCs w:val="28"/>
        </w:rPr>
        <w:t>тказе в рассмотрении заявления;</w:t>
      </w:r>
    </w:p>
    <w:p w:rsidR="0025617E" w:rsidRPr="0025617E" w:rsidRDefault="0025617E" w:rsidP="0025617E">
      <w:pPr>
        <w:ind w:firstLine="709"/>
        <w:jc w:val="both"/>
        <w:rPr>
          <w:color w:val="00000A"/>
          <w:sz w:val="28"/>
          <w:szCs w:val="28"/>
        </w:rPr>
      </w:pPr>
      <w:r w:rsidRPr="0025617E">
        <w:rPr>
          <w:color w:val="00000A"/>
          <w:sz w:val="28"/>
          <w:szCs w:val="28"/>
        </w:rPr>
        <w:t>4) о продлении срока рассмотрения заявления;</w:t>
      </w:r>
    </w:p>
    <w:p w:rsidR="0025617E" w:rsidRPr="0025617E" w:rsidRDefault="0025617E" w:rsidP="0025617E">
      <w:pPr>
        <w:ind w:firstLine="709"/>
        <w:jc w:val="both"/>
        <w:rPr>
          <w:color w:val="00000A"/>
          <w:sz w:val="28"/>
          <w:szCs w:val="28"/>
        </w:rPr>
      </w:pPr>
      <w:r w:rsidRPr="0025617E">
        <w:rPr>
          <w:color w:val="00000A"/>
          <w:sz w:val="28"/>
          <w:szCs w:val="28"/>
        </w:rPr>
        <w:t>5) о резу</w:t>
      </w:r>
      <w:r w:rsidR="004C0C37">
        <w:rPr>
          <w:color w:val="00000A"/>
          <w:sz w:val="28"/>
          <w:szCs w:val="28"/>
        </w:rPr>
        <w:t>льтатах рассмотрения заявления.</w:t>
      </w:r>
    </w:p>
    <w:p w:rsidR="0025617E" w:rsidRPr="0025617E" w:rsidRDefault="0025617E" w:rsidP="0025617E">
      <w:pPr>
        <w:ind w:firstLine="709"/>
        <w:jc w:val="both"/>
        <w:rPr>
          <w:color w:val="00000A"/>
          <w:sz w:val="28"/>
          <w:szCs w:val="28"/>
        </w:rPr>
      </w:pPr>
      <w:r w:rsidRPr="0025617E">
        <w:rPr>
          <w:color w:val="00000A"/>
          <w:sz w:val="28"/>
          <w:szCs w:val="28"/>
        </w:rPr>
        <w:t>2.1</w:t>
      </w:r>
      <w:r w:rsidR="004C0C37">
        <w:rPr>
          <w:color w:val="00000A"/>
          <w:sz w:val="28"/>
          <w:szCs w:val="28"/>
        </w:rPr>
        <w:t>5</w:t>
      </w:r>
      <w:r w:rsidRPr="0025617E">
        <w:rPr>
          <w:color w:val="00000A"/>
          <w:sz w:val="28"/>
          <w:szCs w:val="28"/>
        </w:rPr>
        <w:t>.3. Основными показателями качества предоставления</w:t>
      </w:r>
      <w:r w:rsidR="00D3665F">
        <w:rPr>
          <w:color w:val="00000A"/>
          <w:sz w:val="28"/>
          <w:szCs w:val="28"/>
        </w:rPr>
        <w:t xml:space="preserve"> муниципальной услуги являются:</w:t>
      </w:r>
    </w:p>
    <w:p w:rsidR="0025617E" w:rsidRPr="0025617E" w:rsidRDefault="0025617E" w:rsidP="0025617E">
      <w:pPr>
        <w:ind w:firstLine="709"/>
        <w:jc w:val="both"/>
        <w:rPr>
          <w:color w:val="00000A"/>
          <w:sz w:val="28"/>
          <w:szCs w:val="28"/>
        </w:rPr>
      </w:pPr>
      <w:r w:rsidRPr="0025617E">
        <w:rPr>
          <w:color w:val="00000A"/>
          <w:sz w:val="28"/>
          <w:szCs w:val="28"/>
        </w:rPr>
        <w:t>достоверность предос</w:t>
      </w:r>
      <w:r w:rsidR="00D3665F">
        <w:rPr>
          <w:color w:val="00000A"/>
          <w:sz w:val="28"/>
          <w:szCs w:val="28"/>
        </w:rPr>
        <w:t>тавляемой заявителю информации;</w:t>
      </w:r>
    </w:p>
    <w:p w:rsidR="0025617E" w:rsidRPr="0025617E" w:rsidRDefault="0025617E" w:rsidP="0025617E">
      <w:pPr>
        <w:ind w:firstLine="709"/>
        <w:jc w:val="both"/>
        <w:rPr>
          <w:color w:val="00000A"/>
          <w:sz w:val="28"/>
          <w:szCs w:val="28"/>
        </w:rPr>
      </w:pPr>
      <w:r w:rsidRPr="0025617E">
        <w:rPr>
          <w:color w:val="00000A"/>
          <w:sz w:val="28"/>
          <w:szCs w:val="28"/>
        </w:rPr>
        <w:t>полнота информац</w:t>
      </w:r>
      <w:r w:rsidR="00D3665F">
        <w:rPr>
          <w:color w:val="00000A"/>
          <w:sz w:val="28"/>
          <w:szCs w:val="28"/>
        </w:rPr>
        <w:t>ии по сути обращения заявителя;</w:t>
      </w:r>
    </w:p>
    <w:p w:rsidR="0025617E" w:rsidRPr="0025617E" w:rsidRDefault="0025617E" w:rsidP="0025617E">
      <w:pPr>
        <w:ind w:firstLine="709"/>
        <w:jc w:val="both"/>
        <w:rPr>
          <w:color w:val="00000A"/>
          <w:sz w:val="28"/>
          <w:szCs w:val="28"/>
        </w:rPr>
      </w:pPr>
      <w:r w:rsidRPr="0025617E">
        <w:rPr>
          <w:color w:val="00000A"/>
          <w:sz w:val="28"/>
          <w:szCs w:val="28"/>
        </w:rPr>
        <w:t>объективное, всестороннее и своевр</w:t>
      </w:r>
      <w:r w:rsidR="00D3665F">
        <w:rPr>
          <w:color w:val="00000A"/>
          <w:sz w:val="28"/>
          <w:szCs w:val="28"/>
        </w:rPr>
        <w:t>еменное рассмотрение обращения;</w:t>
      </w:r>
    </w:p>
    <w:p w:rsidR="0025617E" w:rsidRPr="0025617E" w:rsidRDefault="0025617E" w:rsidP="0025617E">
      <w:pPr>
        <w:ind w:firstLine="709"/>
        <w:jc w:val="both"/>
        <w:rPr>
          <w:color w:val="00000A"/>
          <w:sz w:val="28"/>
          <w:szCs w:val="28"/>
        </w:rPr>
      </w:pPr>
      <w:r w:rsidRPr="0025617E">
        <w:rPr>
          <w:color w:val="00000A"/>
          <w:sz w:val="28"/>
          <w:szCs w:val="28"/>
        </w:rPr>
        <w:t>возможность получения муниципальной услуги по мест</w:t>
      </w:r>
      <w:r w:rsidR="00E56B4A">
        <w:rPr>
          <w:color w:val="00000A"/>
          <w:sz w:val="28"/>
          <w:szCs w:val="28"/>
        </w:rPr>
        <w:t>у обращения.</w:t>
      </w:r>
    </w:p>
    <w:p w:rsidR="0025617E" w:rsidRPr="0025617E" w:rsidRDefault="0025617E" w:rsidP="0025617E">
      <w:pPr>
        <w:ind w:firstLine="709"/>
        <w:jc w:val="center"/>
        <w:rPr>
          <w:b/>
          <w:bCs/>
          <w:color w:val="00000A"/>
          <w:sz w:val="28"/>
          <w:szCs w:val="28"/>
        </w:rPr>
      </w:pPr>
    </w:p>
    <w:p w:rsidR="0025617E" w:rsidRPr="0025617E" w:rsidRDefault="00D3665F" w:rsidP="0025617E">
      <w:pPr>
        <w:tabs>
          <w:tab w:val="left" w:pos="1560"/>
        </w:tabs>
        <w:ind w:firstLine="709"/>
        <w:contextualSpacing/>
        <w:jc w:val="both"/>
        <w:rPr>
          <w:sz w:val="28"/>
          <w:szCs w:val="28"/>
        </w:rPr>
      </w:pPr>
      <w:r>
        <w:rPr>
          <w:bCs/>
          <w:sz w:val="28"/>
          <w:szCs w:val="28"/>
        </w:rPr>
        <w:t>2.16</w:t>
      </w:r>
      <w:r w:rsidR="00B811F8">
        <w:rPr>
          <w:bCs/>
          <w:sz w:val="28"/>
          <w:szCs w:val="28"/>
        </w:rPr>
        <w:t>.</w:t>
      </w:r>
      <w:r w:rsidR="0025617E" w:rsidRPr="0025617E">
        <w:rPr>
          <w:sz w:val="28"/>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sz w:val="28"/>
          <w:szCs w:val="28"/>
        </w:rPr>
        <w:t>.</w:t>
      </w:r>
    </w:p>
    <w:p w:rsidR="0025617E" w:rsidRPr="0025617E" w:rsidRDefault="0025617E" w:rsidP="0041552D">
      <w:pPr>
        <w:ind w:firstLine="708"/>
        <w:contextualSpacing/>
        <w:jc w:val="both"/>
        <w:rPr>
          <w:sz w:val="28"/>
          <w:szCs w:val="28"/>
        </w:rPr>
      </w:pPr>
      <w:r w:rsidRPr="0025617E">
        <w:rPr>
          <w:rFonts w:eastAsia="Calibri"/>
          <w:sz w:val="28"/>
          <w:szCs w:val="28"/>
          <w:lang w:eastAsia="en-US"/>
        </w:rPr>
        <w:t>2</w:t>
      </w:r>
      <w:r w:rsidR="0041552D">
        <w:rPr>
          <w:rFonts w:eastAsia="Calibri"/>
          <w:sz w:val="28"/>
          <w:szCs w:val="28"/>
          <w:lang w:eastAsia="en-US"/>
        </w:rPr>
        <w:t>.16.1. Муниципальная услуга в многофункциональных центрах предоставления государственных и муниципальных услуг не предоставляется.</w:t>
      </w:r>
    </w:p>
    <w:p w:rsidR="0025617E" w:rsidRPr="0025617E" w:rsidRDefault="0025617E" w:rsidP="0025617E">
      <w:pPr>
        <w:ind w:firstLine="709"/>
        <w:jc w:val="both"/>
        <w:rPr>
          <w:sz w:val="28"/>
          <w:szCs w:val="28"/>
        </w:rPr>
      </w:pPr>
      <w:r w:rsidRPr="0025617E">
        <w:rPr>
          <w:sz w:val="28"/>
          <w:szCs w:val="28"/>
        </w:rPr>
        <w:t>2.</w:t>
      </w:r>
      <w:r w:rsidR="0041552D">
        <w:rPr>
          <w:sz w:val="28"/>
          <w:szCs w:val="28"/>
        </w:rPr>
        <w:t>16</w:t>
      </w:r>
      <w:r w:rsidRPr="0025617E">
        <w:rPr>
          <w:sz w:val="28"/>
          <w:szCs w:val="28"/>
        </w:rPr>
        <w:t>.</w:t>
      </w:r>
      <w:r w:rsidR="0041552D">
        <w:rPr>
          <w:sz w:val="28"/>
          <w:szCs w:val="28"/>
        </w:rPr>
        <w:t>2</w:t>
      </w:r>
      <w:r w:rsidRPr="0025617E">
        <w:rPr>
          <w:sz w:val="28"/>
          <w:szCs w:val="28"/>
        </w:rPr>
        <w:t>. Предоставление муниципальной услуги в части подачи заявления через федеральную государственную информационную систему «</w:t>
      </w:r>
      <w:r w:rsidR="0041552D">
        <w:rPr>
          <w:sz w:val="28"/>
          <w:szCs w:val="28"/>
        </w:rPr>
        <w:t xml:space="preserve">Единый портал государственных и </w:t>
      </w:r>
      <w:r w:rsidRPr="0025617E">
        <w:rPr>
          <w:sz w:val="28"/>
          <w:szCs w:val="28"/>
        </w:rPr>
        <w:t>муниципальных услуг (функций)» (</w:t>
      </w:r>
      <w:hyperlink r:id="rId9" w:history="1">
        <w:r w:rsidRPr="0025617E">
          <w:rPr>
            <w:sz w:val="28"/>
            <w:szCs w:val="28"/>
          </w:rPr>
          <w:t>www.gosuslugi.ru</w:t>
        </w:r>
      </w:hyperlink>
      <w:r w:rsidRPr="0025617E">
        <w:rPr>
          <w:sz w:val="28"/>
          <w:szCs w:val="28"/>
        </w:rPr>
        <w:t>) и Портал государственных и муниципальных услуг (www.26gosuslugi.ru), не предусмотрено.</w:t>
      </w:r>
    </w:p>
    <w:p w:rsidR="0025617E" w:rsidRPr="0025617E" w:rsidRDefault="0025617E" w:rsidP="0025617E">
      <w:pPr>
        <w:ind w:firstLine="709"/>
        <w:jc w:val="center"/>
        <w:rPr>
          <w:b/>
          <w:bCs/>
          <w:color w:val="00000A"/>
          <w:sz w:val="28"/>
          <w:szCs w:val="28"/>
        </w:rPr>
      </w:pPr>
    </w:p>
    <w:p w:rsidR="0025617E" w:rsidRPr="0025617E" w:rsidRDefault="0025617E" w:rsidP="0025617E">
      <w:pPr>
        <w:ind w:firstLine="709"/>
        <w:contextualSpacing/>
        <w:jc w:val="both"/>
        <w:rPr>
          <w:bCs/>
          <w:sz w:val="28"/>
          <w:szCs w:val="28"/>
        </w:rPr>
      </w:pPr>
      <w:r w:rsidRPr="0025617E">
        <w:rPr>
          <w:bCs/>
          <w:sz w:val="28"/>
          <w:szCs w:val="28"/>
        </w:rPr>
        <w:t xml:space="preserve">3. </w:t>
      </w:r>
      <w:r w:rsidRPr="0025617E">
        <w:rPr>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A47C5F">
        <w:rPr>
          <w:rFonts w:eastAsia="Calibri"/>
          <w:color w:val="000000"/>
          <w:sz w:val="28"/>
          <w:szCs w:val="28"/>
        </w:rPr>
        <w:t>.</w:t>
      </w:r>
    </w:p>
    <w:p w:rsidR="0025617E" w:rsidRPr="0025617E" w:rsidRDefault="0025617E" w:rsidP="0025617E">
      <w:pPr>
        <w:ind w:firstLine="709"/>
        <w:jc w:val="both"/>
        <w:rPr>
          <w:bCs/>
          <w:color w:val="00000A"/>
          <w:sz w:val="28"/>
          <w:szCs w:val="28"/>
        </w:rPr>
      </w:pPr>
      <w:r w:rsidRPr="0025617E">
        <w:rPr>
          <w:bCs/>
          <w:color w:val="00000A"/>
          <w:sz w:val="28"/>
          <w:szCs w:val="28"/>
        </w:rPr>
        <w:t>3.1. Описание последовательности действий при предоставлении муниципальной услуги:</w:t>
      </w:r>
    </w:p>
    <w:p w:rsidR="00052C56" w:rsidRPr="00052C56" w:rsidRDefault="00052C56" w:rsidP="00052C56">
      <w:pPr>
        <w:suppressAutoHyphens/>
        <w:ind w:firstLine="567"/>
        <w:jc w:val="both"/>
        <w:rPr>
          <w:sz w:val="28"/>
          <w:szCs w:val="28"/>
          <w:lang w:eastAsia="ar-SA"/>
        </w:rPr>
      </w:pPr>
      <w:r w:rsidRPr="00052C56">
        <w:rPr>
          <w:sz w:val="28"/>
          <w:szCs w:val="28"/>
          <w:lang w:eastAsia="ar-SA"/>
        </w:rPr>
        <w:t>3.1. Перечень административных процедур.</w:t>
      </w:r>
    </w:p>
    <w:p w:rsidR="00052C56" w:rsidRPr="00052C56" w:rsidRDefault="00052C56" w:rsidP="00052C56">
      <w:pPr>
        <w:suppressAutoHyphens/>
        <w:ind w:firstLine="567"/>
        <w:jc w:val="both"/>
        <w:rPr>
          <w:sz w:val="28"/>
          <w:szCs w:val="28"/>
          <w:lang w:eastAsia="ar-SA"/>
        </w:rPr>
      </w:pPr>
      <w:r w:rsidRPr="00052C56">
        <w:rPr>
          <w:sz w:val="28"/>
          <w:szCs w:val="28"/>
          <w:lang w:eastAsia="ar-SA"/>
        </w:rPr>
        <w:t>Предоставление муниципальной услуги включает в себя следующие административные процедуры:</w:t>
      </w:r>
    </w:p>
    <w:p w:rsidR="00052C56" w:rsidRPr="00052C56" w:rsidRDefault="00052C56" w:rsidP="00052C56">
      <w:pPr>
        <w:suppressAutoHyphens/>
        <w:jc w:val="both"/>
        <w:rPr>
          <w:sz w:val="28"/>
          <w:szCs w:val="28"/>
          <w:lang w:eastAsia="ar-SA"/>
        </w:rPr>
      </w:pPr>
      <w:r>
        <w:rPr>
          <w:sz w:val="28"/>
          <w:szCs w:val="28"/>
          <w:lang w:eastAsia="ar-SA"/>
        </w:rPr>
        <w:tab/>
      </w:r>
      <w:r w:rsidRPr="00052C56">
        <w:rPr>
          <w:sz w:val="28"/>
          <w:szCs w:val="28"/>
          <w:lang w:eastAsia="ar-SA"/>
        </w:rPr>
        <w:t>1) прием и регистрация заявления и комплекта документов;</w:t>
      </w:r>
    </w:p>
    <w:p w:rsidR="00052C56" w:rsidRPr="00052C56" w:rsidRDefault="00052C56" w:rsidP="00052C56">
      <w:pPr>
        <w:suppressAutoHyphens/>
        <w:jc w:val="both"/>
        <w:rPr>
          <w:sz w:val="28"/>
          <w:szCs w:val="28"/>
          <w:lang w:eastAsia="ar-SA"/>
        </w:rPr>
      </w:pPr>
      <w:r>
        <w:rPr>
          <w:sz w:val="28"/>
          <w:szCs w:val="28"/>
          <w:lang w:eastAsia="ar-SA"/>
        </w:rPr>
        <w:tab/>
      </w:r>
      <w:r w:rsidRPr="00052C56">
        <w:rPr>
          <w:sz w:val="28"/>
          <w:szCs w:val="28"/>
          <w:lang w:eastAsia="ar-SA"/>
        </w:rPr>
        <w:t>2) комплектование документов для передачи ответственному исполнителю для исполнения;</w:t>
      </w:r>
    </w:p>
    <w:p w:rsidR="00052C56" w:rsidRDefault="00052C56" w:rsidP="00052C56">
      <w:pPr>
        <w:tabs>
          <w:tab w:val="left" w:pos="0"/>
        </w:tabs>
        <w:jc w:val="both"/>
        <w:rPr>
          <w:sz w:val="28"/>
          <w:szCs w:val="28"/>
        </w:rPr>
      </w:pPr>
      <w:r>
        <w:rPr>
          <w:sz w:val="28"/>
          <w:szCs w:val="28"/>
          <w:lang w:eastAsia="ar-SA"/>
        </w:rPr>
        <w:tab/>
      </w:r>
      <w:r w:rsidRPr="00052C56">
        <w:rPr>
          <w:sz w:val="28"/>
          <w:szCs w:val="28"/>
          <w:lang w:eastAsia="ar-SA"/>
        </w:rPr>
        <w:t>3) рассмотрение ответственным исполнителем представленных документов;</w:t>
      </w:r>
    </w:p>
    <w:p w:rsidR="00052C56" w:rsidRPr="0025617E" w:rsidRDefault="00052C56" w:rsidP="00052C56">
      <w:pPr>
        <w:tabs>
          <w:tab w:val="left" w:pos="0"/>
        </w:tabs>
        <w:ind w:firstLine="709"/>
        <w:jc w:val="both"/>
        <w:rPr>
          <w:sz w:val="28"/>
          <w:szCs w:val="28"/>
        </w:rPr>
      </w:pPr>
      <w:r>
        <w:rPr>
          <w:sz w:val="28"/>
          <w:szCs w:val="28"/>
        </w:rPr>
        <w:t>4</w:t>
      </w:r>
      <w:r w:rsidRPr="0025617E">
        <w:rPr>
          <w:sz w:val="28"/>
          <w:szCs w:val="28"/>
        </w:rPr>
        <w:t>) формирование и направление межведомственных запросов;</w:t>
      </w:r>
    </w:p>
    <w:p w:rsidR="0025617E" w:rsidRPr="0025617E" w:rsidRDefault="00052C56" w:rsidP="00052C56">
      <w:pPr>
        <w:tabs>
          <w:tab w:val="left" w:pos="0"/>
        </w:tabs>
        <w:ind w:firstLine="709"/>
        <w:jc w:val="both"/>
        <w:rPr>
          <w:sz w:val="28"/>
          <w:szCs w:val="28"/>
        </w:rPr>
      </w:pPr>
      <w:r>
        <w:rPr>
          <w:color w:val="111111"/>
          <w:sz w:val="28"/>
          <w:szCs w:val="28"/>
        </w:rPr>
        <w:t>5</w:t>
      </w:r>
      <w:r w:rsidRPr="0025617E">
        <w:rPr>
          <w:color w:val="111111"/>
          <w:sz w:val="28"/>
          <w:szCs w:val="28"/>
        </w:rPr>
        <w:t>) подготовка, утверждение и выдача градостроительного плана земельного участка либо письменного отказа в предоставлении муниципальной услуги.</w:t>
      </w:r>
    </w:p>
    <w:p w:rsidR="0025617E" w:rsidRPr="0025617E" w:rsidRDefault="0025617E" w:rsidP="0025617E">
      <w:pPr>
        <w:ind w:firstLine="709"/>
        <w:jc w:val="both"/>
        <w:rPr>
          <w:color w:val="00000A"/>
          <w:sz w:val="28"/>
          <w:szCs w:val="28"/>
        </w:rPr>
      </w:pPr>
      <w:r w:rsidRPr="0025617E">
        <w:rPr>
          <w:color w:val="00000A"/>
          <w:sz w:val="28"/>
          <w:szCs w:val="28"/>
        </w:rPr>
        <w:lastRenderedPageBreak/>
        <w:t xml:space="preserve">Блок-схема последовательности действий при исполнении муниципальной услуги </w:t>
      </w:r>
      <w:r w:rsidRPr="00A47C5F">
        <w:rPr>
          <w:sz w:val="28"/>
          <w:szCs w:val="28"/>
        </w:rPr>
        <w:t xml:space="preserve">представлена в приложении 1 </w:t>
      </w:r>
      <w:r w:rsidRPr="0025617E">
        <w:rPr>
          <w:color w:val="00000A"/>
          <w:sz w:val="28"/>
          <w:szCs w:val="28"/>
        </w:rPr>
        <w:t>к настоящему административному регламенту.</w:t>
      </w:r>
    </w:p>
    <w:p w:rsidR="0025617E" w:rsidRPr="0025617E" w:rsidRDefault="0025617E" w:rsidP="0025617E">
      <w:pPr>
        <w:ind w:firstLine="709"/>
        <w:jc w:val="both"/>
        <w:rPr>
          <w:color w:val="00000A"/>
          <w:sz w:val="28"/>
          <w:szCs w:val="28"/>
        </w:rPr>
      </w:pPr>
      <w:r w:rsidRPr="0025617E">
        <w:rPr>
          <w:color w:val="00000A"/>
          <w:sz w:val="28"/>
          <w:szCs w:val="28"/>
        </w:rPr>
        <w:t>3.1.2. По запросу заявителя направляется информация о ходе рассмотрения заявления, в том числе в электронной форме, на любом этапе предо</w:t>
      </w:r>
      <w:r w:rsidR="00052C56">
        <w:rPr>
          <w:color w:val="00000A"/>
          <w:sz w:val="28"/>
          <w:szCs w:val="28"/>
        </w:rPr>
        <w:t>ставления муниципальной услуги.</w:t>
      </w:r>
    </w:p>
    <w:p w:rsidR="0025617E" w:rsidRPr="0025617E" w:rsidRDefault="0025617E" w:rsidP="0025617E">
      <w:pPr>
        <w:ind w:firstLine="709"/>
        <w:jc w:val="center"/>
        <w:rPr>
          <w:color w:val="00000A"/>
          <w:sz w:val="28"/>
          <w:szCs w:val="28"/>
        </w:rPr>
      </w:pPr>
    </w:p>
    <w:p w:rsidR="003D53B4" w:rsidRPr="003D53B4" w:rsidRDefault="003D53B4" w:rsidP="003D53B4">
      <w:pPr>
        <w:tabs>
          <w:tab w:val="left" w:pos="0"/>
        </w:tabs>
        <w:suppressAutoHyphens/>
        <w:ind w:firstLine="567"/>
        <w:jc w:val="both"/>
        <w:rPr>
          <w:sz w:val="28"/>
          <w:szCs w:val="28"/>
          <w:lang w:eastAsia="ar-SA"/>
        </w:rPr>
      </w:pPr>
      <w:r w:rsidRPr="003D53B4">
        <w:rPr>
          <w:sz w:val="28"/>
          <w:szCs w:val="28"/>
          <w:lang w:eastAsia="ar-SA"/>
        </w:rPr>
        <w:t>3.2. Прием и регистрация заявления и комплекта документов.</w:t>
      </w:r>
    </w:p>
    <w:p w:rsidR="003D53B4" w:rsidRPr="003D53B4" w:rsidRDefault="003D53B4" w:rsidP="003D53B4">
      <w:pPr>
        <w:suppressAutoHyphens/>
        <w:ind w:firstLine="567"/>
        <w:jc w:val="both"/>
        <w:rPr>
          <w:sz w:val="28"/>
          <w:szCs w:val="28"/>
          <w:lang w:eastAsia="ar-SA"/>
        </w:rPr>
      </w:pPr>
      <w:r w:rsidRPr="003D53B4">
        <w:rPr>
          <w:sz w:val="28"/>
          <w:szCs w:val="28"/>
          <w:lang w:eastAsia="ar-SA"/>
        </w:rPr>
        <w:t>3.2.1. Основанием для начала предоставления муниципальной услуги является поступление в администрацию заявления о предоставлении муниципальной услуги с комплектом документов, указанных в п. 2.6</w:t>
      </w:r>
      <w:r w:rsidR="00FE4731">
        <w:rPr>
          <w:sz w:val="28"/>
          <w:szCs w:val="28"/>
          <w:lang w:eastAsia="ar-SA"/>
        </w:rPr>
        <w:t>.</w:t>
      </w:r>
      <w:r w:rsidRPr="003D53B4">
        <w:rPr>
          <w:sz w:val="28"/>
          <w:szCs w:val="28"/>
          <w:lang w:eastAsia="ar-SA"/>
        </w:rPr>
        <w:t xml:space="preserve"> настоящего административного регламента.</w:t>
      </w:r>
    </w:p>
    <w:p w:rsidR="003D53B4" w:rsidRPr="003D53B4" w:rsidRDefault="003D53B4" w:rsidP="003D53B4">
      <w:pPr>
        <w:suppressAutoHyphens/>
        <w:ind w:firstLine="567"/>
        <w:jc w:val="both"/>
        <w:rPr>
          <w:sz w:val="28"/>
          <w:szCs w:val="28"/>
          <w:lang w:eastAsia="ar-SA"/>
        </w:rPr>
      </w:pPr>
      <w:r>
        <w:rPr>
          <w:sz w:val="28"/>
          <w:szCs w:val="28"/>
          <w:lang w:eastAsia="ar-SA"/>
        </w:rPr>
        <w:t xml:space="preserve">Заявление </w:t>
      </w:r>
      <w:r w:rsidRPr="003D53B4">
        <w:rPr>
          <w:sz w:val="28"/>
          <w:szCs w:val="28"/>
          <w:lang w:eastAsia="ar-SA"/>
        </w:rPr>
        <w:t>и комплект документов может быть представлен одним из следующих способов:</w:t>
      </w:r>
    </w:p>
    <w:p w:rsidR="003D53B4" w:rsidRPr="003D53B4" w:rsidRDefault="003D53B4" w:rsidP="003D53B4">
      <w:pPr>
        <w:suppressAutoHyphens/>
        <w:ind w:firstLine="567"/>
        <w:jc w:val="both"/>
        <w:rPr>
          <w:sz w:val="28"/>
          <w:szCs w:val="28"/>
          <w:lang w:eastAsia="ar-SA"/>
        </w:rPr>
      </w:pPr>
      <w:r w:rsidRPr="003D53B4">
        <w:rPr>
          <w:sz w:val="28"/>
          <w:szCs w:val="28"/>
          <w:lang w:eastAsia="ar-SA"/>
        </w:rPr>
        <w:t>- лично;</w:t>
      </w:r>
    </w:p>
    <w:p w:rsidR="003D53B4" w:rsidRPr="003D53B4" w:rsidRDefault="003D53B4" w:rsidP="003D53B4">
      <w:pPr>
        <w:suppressAutoHyphens/>
        <w:ind w:firstLine="567"/>
        <w:jc w:val="both"/>
        <w:rPr>
          <w:sz w:val="28"/>
          <w:szCs w:val="28"/>
          <w:lang w:eastAsia="ar-SA"/>
        </w:rPr>
      </w:pPr>
      <w:r w:rsidRPr="003D53B4">
        <w:rPr>
          <w:sz w:val="28"/>
          <w:szCs w:val="28"/>
          <w:lang w:eastAsia="ar-SA"/>
        </w:rPr>
        <w:t>- по почте;</w:t>
      </w:r>
    </w:p>
    <w:p w:rsidR="003D53B4" w:rsidRPr="003D53B4" w:rsidRDefault="003D53B4" w:rsidP="003D53B4">
      <w:pPr>
        <w:suppressAutoHyphens/>
        <w:ind w:firstLine="567"/>
        <w:jc w:val="both"/>
        <w:rPr>
          <w:sz w:val="28"/>
          <w:szCs w:val="28"/>
          <w:lang w:eastAsia="ar-SA"/>
        </w:rPr>
      </w:pPr>
      <w:r w:rsidRPr="003D53B4">
        <w:rPr>
          <w:sz w:val="28"/>
          <w:szCs w:val="28"/>
          <w:lang w:eastAsia="ar-SA"/>
        </w:rPr>
        <w:t>- посредством регионального портала государственных и муниципальных услуг.</w:t>
      </w:r>
    </w:p>
    <w:p w:rsidR="003D53B4" w:rsidRPr="003D53B4" w:rsidRDefault="003D53B4" w:rsidP="003D53B4">
      <w:pPr>
        <w:suppressAutoHyphens/>
        <w:ind w:firstLine="567"/>
        <w:jc w:val="both"/>
        <w:rPr>
          <w:sz w:val="28"/>
          <w:szCs w:val="28"/>
          <w:lang w:eastAsia="ar-SA"/>
        </w:rPr>
      </w:pPr>
      <w:r w:rsidRPr="003D53B4">
        <w:rPr>
          <w:sz w:val="28"/>
          <w:szCs w:val="28"/>
          <w:lang w:eastAsia="ar-SA"/>
        </w:rPr>
        <w:t>Заявление должно быть подписано заявителем, либо лицом, предоставляющим интересы заявителя, в порядке, установленном законодат</w:t>
      </w:r>
      <w:r>
        <w:rPr>
          <w:sz w:val="28"/>
          <w:szCs w:val="28"/>
          <w:lang w:eastAsia="ar-SA"/>
        </w:rPr>
        <w:t>ельством Российской Федерации.</w:t>
      </w:r>
    </w:p>
    <w:p w:rsidR="003D53B4" w:rsidRPr="003D53B4" w:rsidRDefault="003D53B4" w:rsidP="003D53B4">
      <w:pPr>
        <w:suppressAutoHyphens/>
        <w:ind w:firstLine="567"/>
        <w:jc w:val="both"/>
        <w:rPr>
          <w:sz w:val="28"/>
          <w:szCs w:val="28"/>
          <w:lang w:eastAsia="ar-SA"/>
        </w:rPr>
      </w:pPr>
      <w:r w:rsidRPr="003D53B4">
        <w:rPr>
          <w:sz w:val="28"/>
          <w:szCs w:val="28"/>
          <w:lang w:eastAsia="ar-SA"/>
        </w:rPr>
        <w:t xml:space="preserve">3.2.2. </w:t>
      </w:r>
      <w:r>
        <w:rPr>
          <w:sz w:val="28"/>
          <w:szCs w:val="28"/>
          <w:lang w:eastAsia="ar-SA"/>
        </w:rPr>
        <w:t xml:space="preserve">В день поступления </w:t>
      </w:r>
      <w:r w:rsidRPr="003D53B4">
        <w:rPr>
          <w:sz w:val="28"/>
          <w:szCs w:val="28"/>
          <w:lang w:eastAsia="ar-SA"/>
        </w:rPr>
        <w:t>заявления и прилагаемых к нему документов специалист администрации, ответственный за прием заявления, проверяет надлежащее оформление заявления и соответствие приложенных к нему документов списку документов, указанных в заявлении, соответственно по пункту 2.6 адми</w:t>
      </w:r>
      <w:r>
        <w:rPr>
          <w:sz w:val="28"/>
          <w:szCs w:val="28"/>
          <w:lang w:eastAsia="ar-SA"/>
        </w:rPr>
        <w:t>нистративного регламента.</w:t>
      </w:r>
    </w:p>
    <w:p w:rsidR="00C442E9" w:rsidRDefault="003D53B4" w:rsidP="00C442E9">
      <w:pPr>
        <w:suppressAutoHyphens/>
        <w:ind w:firstLine="567"/>
        <w:jc w:val="both"/>
        <w:rPr>
          <w:sz w:val="28"/>
          <w:szCs w:val="28"/>
          <w:lang w:eastAsia="ar-SA"/>
        </w:rPr>
      </w:pPr>
      <w:r w:rsidRPr="003D53B4">
        <w:rPr>
          <w:sz w:val="28"/>
          <w:szCs w:val="28"/>
          <w:lang w:eastAsia="ar-SA"/>
        </w:rPr>
        <w:t xml:space="preserve">Регистрация заявления осуществляется специалистом, ответственным за регистрацию входящей корреспонденции в день его предоставления (получения) с присвоением регистрационного номера и указанием даты поступления и указанием на формат обязательного отображения </w:t>
      </w:r>
      <w:r>
        <w:rPr>
          <w:sz w:val="28"/>
          <w:szCs w:val="28"/>
          <w:lang w:eastAsia="ar-SA"/>
        </w:rPr>
        <w:t>административной процедуры.</w:t>
      </w:r>
    </w:p>
    <w:p w:rsidR="003D53B4" w:rsidRPr="003D53B4" w:rsidRDefault="00C442E9" w:rsidP="003D53B4">
      <w:pPr>
        <w:suppressAutoHyphens/>
        <w:ind w:firstLine="567"/>
        <w:jc w:val="both"/>
        <w:rPr>
          <w:sz w:val="28"/>
          <w:szCs w:val="28"/>
          <w:lang w:eastAsia="ar-SA"/>
        </w:rPr>
      </w:pPr>
      <w:r>
        <w:rPr>
          <w:sz w:val="28"/>
          <w:szCs w:val="28"/>
          <w:lang w:eastAsia="ar-SA"/>
        </w:rPr>
        <w:t>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w:t>
      </w:r>
    </w:p>
    <w:p w:rsidR="003D53B4" w:rsidRDefault="003D53B4" w:rsidP="003D53B4">
      <w:pPr>
        <w:suppressAutoHyphens/>
        <w:ind w:firstLine="567"/>
        <w:jc w:val="both"/>
        <w:rPr>
          <w:sz w:val="28"/>
          <w:szCs w:val="28"/>
          <w:lang w:eastAsia="ar-SA"/>
        </w:rPr>
      </w:pPr>
      <w:r w:rsidRPr="003D53B4">
        <w:rPr>
          <w:sz w:val="28"/>
          <w:szCs w:val="28"/>
          <w:lang w:eastAsia="ar-SA"/>
        </w:rPr>
        <w:t>Срок исполнения данной административной процедуры составляет 1 день.</w:t>
      </w:r>
    </w:p>
    <w:p w:rsidR="003D53B4" w:rsidRPr="003D53B4" w:rsidRDefault="003D53B4" w:rsidP="003D53B4">
      <w:pPr>
        <w:suppressAutoHyphens/>
        <w:ind w:firstLine="567"/>
        <w:jc w:val="both"/>
        <w:rPr>
          <w:sz w:val="28"/>
          <w:szCs w:val="28"/>
          <w:lang w:eastAsia="ar-SA"/>
        </w:rPr>
      </w:pPr>
      <w:r w:rsidRPr="003D53B4">
        <w:rPr>
          <w:sz w:val="28"/>
          <w:szCs w:val="28"/>
          <w:lang w:eastAsia="ar-SA"/>
        </w:rPr>
        <w:t xml:space="preserve">Результатом исполнения административной процедуры является </w:t>
      </w:r>
      <w:r>
        <w:rPr>
          <w:sz w:val="28"/>
          <w:szCs w:val="28"/>
          <w:lang w:eastAsia="ar-SA"/>
        </w:rPr>
        <w:t>п</w:t>
      </w:r>
      <w:r w:rsidRPr="003D53B4">
        <w:rPr>
          <w:sz w:val="28"/>
          <w:szCs w:val="28"/>
          <w:lang w:eastAsia="ar-SA"/>
        </w:rPr>
        <w:t>рием и регистрация заявления и комплекта документов, поступивших от заявителя.</w:t>
      </w:r>
    </w:p>
    <w:p w:rsidR="000019DF" w:rsidRPr="000019DF" w:rsidRDefault="000019DF" w:rsidP="000019DF">
      <w:pPr>
        <w:suppressAutoHyphens/>
        <w:ind w:firstLine="567"/>
        <w:jc w:val="both"/>
        <w:rPr>
          <w:sz w:val="28"/>
          <w:szCs w:val="28"/>
          <w:lang w:eastAsia="ar-SA"/>
        </w:rPr>
      </w:pPr>
      <w:r w:rsidRPr="000019DF">
        <w:rPr>
          <w:sz w:val="28"/>
          <w:szCs w:val="28"/>
          <w:lang w:eastAsia="ar-SA"/>
        </w:rPr>
        <w:t>3.2.3. Особенности приема запроса и документов (сведений), полученных от заявителя в форме электронного документа.</w:t>
      </w:r>
    </w:p>
    <w:p w:rsidR="000019DF" w:rsidRPr="000019DF" w:rsidRDefault="000019DF" w:rsidP="000019DF">
      <w:pPr>
        <w:suppressAutoHyphens/>
        <w:ind w:firstLine="567"/>
        <w:jc w:val="both"/>
        <w:rPr>
          <w:sz w:val="28"/>
          <w:szCs w:val="28"/>
          <w:lang w:eastAsia="ar-SA"/>
        </w:rPr>
      </w:pPr>
      <w:r w:rsidRPr="000019DF">
        <w:rPr>
          <w:sz w:val="28"/>
          <w:szCs w:val="28"/>
          <w:lang w:eastAsia="ar-SA"/>
        </w:rPr>
        <w:t xml:space="preserve">Если иное не установлено нормативными правовыми актами Российской Федерации, правовыми актами Ставропольского края и органов местного самоуправления города Благодарного и при наличии технических возможностей запрос и необходимые для предоставления муниципальной услуги документы (сведения) могут подавать заявителем в форме электронных </w:t>
      </w:r>
      <w:r w:rsidRPr="000019DF">
        <w:rPr>
          <w:sz w:val="28"/>
          <w:szCs w:val="28"/>
          <w:lang w:eastAsia="ar-SA"/>
        </w:rPr>
        <w:lastRenderedPageBreak/>
        <w:t>документов с использованием сетей связи общего пользования, в том числе посредством отправки через Личный кабинет «Единого портала государственных и муниципальных услуг (функций)».</w:t>
      </w:r>
    </w:p>
    <w:p w:rsidR="000019DF" w:rsidRPr="000019DF" w:rsidRDefault="000019DF" w:rsidP="000019DF">
      <w:pPr>
        <w:suppressAutoHyphens/>
        <w:ind w:firstLine="567"/>
        <w:jc w:val="both"/>
        <w:rPr>
          <w:sz w:val="28"/>
          <w:szCs w:val="28"/>
          <w:lang w:eastAsia="ar-SA"/>
        </w:rPr>
      </w:pPr>
      <w:r w:rsidRPr="000019DF">
        <w:rPr>
          <w:sz w:val="28"/>
          <w:szCs w:val="28"/>
          <w:lang w:eastAsia="ar-SA"/>
        </w:rPr>
        <w:t>Специалист, ответственный за прием документов:</w:t>
      </w:r>
    </w:p>
    <w:p w:rsidR="000019DF" w:rsidRPr="000019DF" w:rsidRDefault="000019DF" w:rsidP="000019DF">
      <w:pPr>
        <w:suppressAutoHyphens/>
        <w:ind w:firstLine="567"/>
        <w:jc w:val="both"/>
        <w:rPr>
          <w:sz w:val="28"/>
          <w:szCs w:val="28"/>
          <w:lang w:eastAsia="ar-SA"/>
        </w:rPr>
      </w:pPr>
      <w:r w:rsidRPr="000019DF">
        <w:rPr>
          <w:sz w:val="28"/>
          <w:szCs w:val="28"/>
          <w:lang w:eastAsia="ar-SA"/>
        </w:rPr>
        <w:t>- проверяет наличие и соответствие предоставленных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0019DF" w:rsidRPr="000019DF" w:rsidRDefault="000019DF" w:rsidP="000019DF">
      <w:pPr>
        <w:suppressAutoHyphens/>
        <w:ind w:firstLine="567"/>
        <w:jc w:val="both"/>
        <w:rPr>
          <w:sz w:val="28"/>
          <w:szCs w:val="28"/>
          <w:lang w:eastAsia="ar-SA"/>
        </w:rPr>
      </w:pPr>
      <w:r w:rsidRPr="000019DF">
        <w:rPr>
          <w:sz w:val="28"/>
          <w:szCs w:val="28"/>
          <w:lang w:eastAsia="ar-SA"/>
        </w:rPr>
        <w:t>- проверяет наличие и соответствие представленных документов требования, установленным настоящим административным регламентом:</w:t>
      </w:r>
    </w:p>
    <w:p w:rsidR="000019DF" w:rsidRPr="000019DF" w:rsidRDefault="000019DF" w:rsidP="000019DF">
      <w:pPr>
        <w:suppressAutoHyphens/>
        <w:ind w:firstLine="567"/>
        <w:jc w:val="both"/>
        <w:rPr>
          <w:sz w:val="28"/>
          <w:szCs w:val="28"/>
          <w:lang w:eastAsia="ar-SA"/>
        </w:rPr>
      </w:pPr>
      <w:r w:rsidRPr="000019DF">
        <w:rPr>
          <w:sz w:val="28"/>
          <w:szCs w:val="28"/>
          <w:lang w:eastAsia="ar-SA"/>
        </w:rPr>
        <w:t>1) при наличии всех необходимых документов и соответствия их требованиям к заполнению и оформлению, делает отметку в соответствующий журнал регистрации (книги учета заявлений) и в информационной системе:</w:t>
      </w:r>
    </w:p>
    <w:p w:rsidR="000019DF" w:rsidRPr="000019DF" w:rsidRDefault="000019DF" w:rsidP="000019DF">
      <w:pPr>
        <w:suppressAutoHyphens/>
        <w:ind w:firstLine="567"/>
        <w:jc w:val="both"/>
        <w:rPr>
          <w:sz w:val="28"/>
          <w:szCs w:val="28"/>
          <w:lang w:eastAsia="ar-SA"/>
        </w:rPr>
      </w:pPr>
      <w:r w:rsidRPr="000019DF">
        <w:rPr>
          <w:sz w:val="28"/>
          <w:szCs w:val="28"/>
          <w:lang w:eastAsia="ar-SA"/>
        </w:rPr>
        <w:t>- уведомляет заявителя путем направления расписки получения запроса и документов (сведений) в форме электронного документа, подписанного ЭП специалиста, ответственного за прием документов (далее - электронная расписка); 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0019DF" w:rsidRPr="000019DF" w:rsidRDefault="000019DF" w:rsidP="000019DF">
      <w:pPr>
        <w:suppressAutoHyphens/>
        <w:ind w:firstLine="567"/>
        <w:jc w:val="both"/>
        <w:rPr>
          <w:sz w:val="28"/>
          <w:szCs w:val="28"/>
          <w:lang w:eastAsia="ar-SA"/>
        </w:rPr>
      </w:pPr>
      <w:r w:rsidRPr="000019DF">
        <w:rPr>
          <w:sz w:val="28"/>
          <w:szCs w:val="28"/>
          <w:lang w:eastAsia="ar-SA"/>
        </w:rPr>
        <w:t>Электронная расписка выдается посредством отправки соответствующего ст</w:t>
      </w:r>
      <w:r w:rsidR="00E56B4A">
        <w:rPr>
          <w:sz w:val="28"/>
          <w:szCs w:val="28"/>
          <w:lang w:eastAsia="ar-SA"/>
        </w:rPr>
        <w:t>атуса в раздел «Личный кабинет».</w:t>
      </w:r>
    </w:p>
    <w:p w:rsidR="000019DF" w:rsidRPr="000019DF" w:rsidRDefault="000019DF" w:rsidP="000019DF">
      <w:pPr>
        <w:suppressAutoHyphens/>
        <w:ind w:firstLine="567"/>
        <w:jc w:val="both"/>
        <w:rPr>
          <w:sz w:val="28"/>
          <w:szCs w:val="28"/>
          <w:lang w:eastAsia="ar-SA"/>
        </w:rPr>
      </w:pPr>
      <w:r w:rsidRPr="000019DF">
        <w:rPr>
          <w:sz w:val="28"/>
          <w:szCs w:val="28"/>
          <w:lang w:eastAsia="ar-SA"/>
        </w:rPr>
        <w:t>2)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0019DF" w:rsidRPr="000019DF" w:rsidRDefault="000019DF" w:rsidP="000019DF">
      <w:pPr>
        <w:suppressAutoHyphens/>
        <w:ind w:firstLine="567"/>
        <w:jc w:val="both"/>
        <w:rPr>
          <w:sz w:val="28"/>
          <w:szCs w:val="28"/>
          <w:lang w:eastAsia="ar-SA"/>
        </w:rPr>
      </w:pPr>
      <w:r w:rsidRPr="000019DF">
        <w:rPr>
          <w:sz w:val="28"/>
          <w:szCs w:val="28"/>
          <w:lang w:eastAsia="ar-SA"/>
        </w:rPr>
        <w:t>3) в случае наличия оснований для отказа в приеме документов, установленных настоящим административным регламентом специалист:</w:t>
      </w:r>
    </w:p>
    <w:p w:rsidR="000019DF" w:rsidRPr="000019DF" w:rsidRDefault="000019DF" w:rsidP="000019DF">
      <w:pPr>
        <w:suppressAutoHyphens/>
        <w:ind w:firstLine="567"/>
        <w:jc w:val="both"/>
        <w:rPr>
          <w:sz w:val="28"/>
          <w:szCs w:val="28"/>
          <w:lang w:eastAsia="ar-SA"/>
        </w:rPr>
      </w:pPr>
      <w:r w:rsidRPr="000019DF">
        <w:rPr>
          <w:sz w:val="28"/>
          <w:szCs w:val="28"/>
          <w:lang w:eastAsia="ar-SA"/>
        </w:rPr>
        <w:t>- готовит проект мотивированного отказа с указание причин отказа, передает его на подпись уполномоченному должностному лицу для подписания с использованием электронной цифровой подписью;</w:t>
      </w:r>
    </w:p>
    <w:p w:rsidR="000019DF" w:rsidRPr="000019DF" w:rsidRDefault="000019DF" w:rsidP="000019DF">
      <w:pPr>
        <w:suppressAutoHyphens/>
        <w:ind w:firstLine="567"/>
        <w:jc w:val="both"/>
        <w:rPr>
          <w:sz w:val="28"/>
          <w:szCs w:val="28"/>
          <w:lang w:eastAsia="ar-SA"/>
        </w:rPr>
      </w:pPr>
      <w:r w:rsidRPr="000019DF">
        <w:rPr>
          <w:sz w:val="28"/>
          <w:szCs w:val="28"/>
          <w:lang w:eastAsia="ar-SA"/>
        </w:rPr>
        <w:t>- 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«Личный кабинет»;</w:t>
      </w:r>
    </w:p>
    <w:p w:rsidR="000019DF" w:rsidRPr="000019DF" w:rsidRDefault="000019DF" w:rsidP="000019DF">
      <w:pPr>
        <w:suppressAutoHyphens/>
        <w:ind w:firstLine="540"/>
        <w:jc w:val="both"/>
        <w:rPr>
          <w:sz w:val="28"/>
          <w:szCs w:val="28"/>
          <w:lang w:eastAsia="ar-SA"/>
        </w:rPr>
      </w:pPr>
      <w:r w:rsidRPr="000019DF">
        <w:rPr>
          <w:sz w:val="28"/>
          <w:szCs w:val="28"/>
          <w:lang w:eastAsia="ar-SA"/>
        </w:rPr>
        <w:t>- вносит запись о выдаче мотивированного отказа в соответствующий журнал регистрации (книгу учета заявлений), в информационную систему.</w:t>
      </w:r>
    </w:p>
    <w:p w:rsidR="000019DF" w:rsidRDefault="000019DF" w:rsidP="000019DF">
      <w:pPr>
        <w:suppressAutoHyphens/>
        <w:ind w:firstLine="567"/>
        <w:jc w:val="both"/>
        <w:rPr>
          <w:sz w:val="28"/>
          <w:szCs w:val="28"/>
          <w:lang w:eastAsia="ar-SA"/>
        </w:rPr>
      </w:pPr>
      <w:r w:rsidRPr="000019DF">
        <w:rPr>
          <w:sz w:val="28"/>
          <w:szCs w:val="28"/>
          <w:lang w:eastAsia="ar-SA"/>
        </w:rPr>
        <w:t>Срок исполнения административной процедуры – не позднее трех рабочих дней со дня получения запроса.</w:t>
      </w:r>
    </w:p>
    <w:p w:rsidR="0025617E" w:rsidRPr="0025617E" w:rsidRDefault="0025617E" w:rsidP="0025617E">
      <w:pPr>
        <w:ind w:firstLine="709"/>
        <w:jc w:val="both"/>
        <w:rPr>
          <w:color w:val="000000"/>
          <w:sz w:val="28"/>
          <w:szCs w:val="28"/>
        </w:rPr>
      </w:pPr>
      <w:r w:rsidRPr="0025617E">
        <w:rPr>
          <w:color w:val="00000A"/>
          <w:sz w:val="28"/>
          <w:szCs w:val="28"/>
        </w:rPr>
        <w:t>3.3.</w:t>
      </w:r>
      <w:r w:rsidRPr="0025617E">
        <w:rPr>
          <w:color w:val="000000"/>
          <w:sz w:val="28"/>
          <w:szCs w:val="28"/>
        </w:rPr>
        <w:t xml:space="preserve">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25617E" w:rsidRPr="0025617E" w:rsidRDefault="0025617E" w:rsidP="0025617E">
      <w:pPr>
        <w:ind w:firstLine="709"/>
        <w:jc w:val="both"/>
        <w:rPr>
          <w:rFonts w:eastAsia="Calibri"/>
          <w:sz w:val="28"/>
          <w:szCs w:val="28"/>
          <w:highlight w:val="green"/>
          <w:lang w:eastAsia="en-US"/>
        </w:rPr>
      </w:pPr>
      <w:r w:rsidRPr="0025617E">
        <w:rPr>
          <w:rFonts w:eastAsia="Calibri"/>
          <w:sz w:val="28"/>
          <w:szCs w:val="28"/>
          <w:lang w:eastAsia="en-US"/>
        </w:rPr>
        <w:lastRenderedPageBreak/>
        <w:t>3.3.1. Основанием для начала административной процедуры является п</w:t>
      </w:r>
      <w:r w:rsidR="00B336A5">
        <w:rPr>
          <w:rFonts w:eastAsia="Calibri"/>
          <w:sz w:val="28"/>
          <w:szCs w:val="28"/>
          <w:lang w:eastAsia="en-US"/>
        </w:rPr>
        <w:t>ередача специалистом администрации заявления и приложенных к нему документов на рассмотрение ответственному исполнителю.</w:t>
      </w:r>
    </w:p>
    <w:p w:rsidR="00B336A5" w:rsidRDefault="0025617E" w:rsidP="0025617E">
      <w:pPr>
        <w:ind w:firstLine="709"/>
        <w:jc w:val="both"/>
        <w:rPr>
          <w:rFonts w:eastAsia="Calibri"/>
          <w:sz w:val="28"/>
          <w:szCs w:val="28"/>
          <w:lang w:eastAsia="en-US"/>
        </w:rPr>
      </w:pPr>
      <w:r w:rsidRPr="0025617E">
        <w:rPr>
          <w:rFonts w:eastAsia="Calibri"/>
          <w:sz w:val="28"/>
          <w:szCs w:val="28"/>
          <w:lang w:eastAsia="en-US"/>
        </w:rPr>
        <w:t xml:space="preserve">3.3.2. </w:t>
      </w:r>
      <w:r w:rsidR="00B336A5">
        <w:rPr>
          <w:rFonts w:eastAsia="Calibri"/>
          <w:sz w:val="28"/>
          <w:szCs w:val="28"/>
          <w:lang w:eastAsia="en-US"/>
        </w:rPr>
        <w:t>Ответственный исполнитель проводит проверку наличия документов, указанных в пункте 2.6 настоящего адм</w:t>
      </w:r>
      <w:r w:rsidR="006071AE">
        <w:rPr>
          <w:rFonts w:eastAsia="Calibri"/>
          <w:sz w:val="28"/>
          <w:szCs w:val="28"/>
          <w:lang w:eastAsia="en-US"/>
        </w:rPr>
        <w:t>инистративного регламента:</w:t>
      </w:r>
    </w:p>
    <w:p w:rsidR="0025617E" w:rsidRPr="0025617E" w:rsidRDefault="0025617E" w:rsidP="0025617E">
      <w:pPr>
        <w:ind w:firstLine="709"/>
        <w:jc w:val="both"/>
        <w:rPr>
          <w:rFonts w:eastAsia="Calibri"/>
          <w:sz w:val="28"/>
          <w:szCs w:val="28"/>
          <w:lang w:eastAsia="en-US"/>
        </w:rPr>
      </w:pPr>
      <w:r w:rsidRPr="0025617E">
        <w:rPr>
          <w:rFonts w:eastAsia="Calibri"/>
          <w:sz w:val="28"/>
          <w:szCs w:val="28"/>
          <w:lang w:eastAsia="en-US"/>
        </w:rPr>
        <w:t>1) проверяет наличие всех документов, исходя из соответствующего перечня документов, необходимых для предоставления муниципальной услуги;</w:t>
      </w:r>
    </w:p>
    <w:p w:rsidR="0025617E" w:rsidRPr="0025617E" w:rsidRDefault="0025617E" w:rsidP="0025617E">
      <w:pPr>
        <w:ind w:firstLine="709"/>
        <w:jc w:val="both"/>
        <w:rPr>
          <w:rFonts w:eastAsia="Calibri"/>
          <w:sz w:val="28"/>
          <w:szCs w:val="28"/>
          <w:lang w:eastAsia="en-US"/>
        </w:rPr>
      </w:pPr>
      <w:r w:rsidRPr="0025617E">
        <w:rPr>
          <w:rFonts w:eastAsia="Calibri"/>
          <w:sz w:val="28"/>
          <w:szCs w:val="28"/>
          <w:lang w:eastAsia="en-US"/>
        </w:rPr>
        <w:t>2) проверяет соответствие представленных документов установленным требованиям</w:t>
      </w:r>
      <w:r w:rsidR="006071AE">
        <w:rPr>
          <w:rFonts w:eastAsia="Calibri"/>
          <w:sz w:val="28"/>
          <w:szCs w:val="28"/>
          <w:lang w:eastAsia="en-US"/>
        </w:rPr>
        <w:t>.</w:t>
      </w:r>
    </w:p>
    <w:p w:rsidR="0025617E" w:rsidRPr="0025617E" w:rsidRDefault="0025617E" w:rsidP="0025617E">
      <w:pPr>
        <w:ind w:firstLine="709"/>
        <w:jc w:val="both"/>
        <w:rPr>
          <w:color w:val="111111"/>
          <w:sz w:val="28"/>
          <w:szCs w:val="28"/>
        </w:rPr>
      </w:pPr>
      <w:r w:rsidRPr="0025617E">
        <w:rPr>
          <w:color w:val="111111"/>
          <w:sz w:val="28"/>
          <w:szCs w:val="28"/>
        </w:rPr>
        <w:t>3.3.3. Исполнитель осуществляет подбор и изучение архивных, проектных и иных материалов, необходимых для установления и оформления документов.</w:t>
      </w:r>
    </w:p>
    <w:p w:rsidR="0025617E" w:rsidRDefault="0025617E" w:rsidP="0025617E">
      <w:pPr>
        <w:ind w:firstLine="709"/>
        <w:jc w:val="both"/>
        <w:rPr>
          <w:rFonts w:eastAsia="Calibri"/>
          <w:sz w:val="28"/>
          <w:szCs w:val="28"/>
          <w:lang w:eastAsia="en-US"/>
        </w:rPr>
      </w:pPr>
      <w:r w:rsidRPr="0025617E">
        <w:rPr>
          <w:rFonts w:eastAsia="Calibri"/>
          <w:sz w:val="28"/>
          <w:szCs w:val="28"/>
          <w:lang w:eastAsia="en-US"/>
        </w:rPr>
        <w:t xml:space="preserve">3.3.4. </w:t>
      </w:r>
      <w:r w:rsidR="00C86D29">
        <w:rPr>
          <w:rFonts w:eastAsia="Calibri"/>
          <w:sz w:val="28"/>
          <w:szCs w:val="28"/>
          <w:lang w:eastAsia="en-US"/>
        </w:rPr>
        <w:t>При необходимости в рамках межведомственного взаимодействия ответственный специалист запраши</w:t>
      </w:r>
      <w:r w:rsidR="00E56B4A">
        <w:rPr>
          <w:rFonts w:eastAsia="Calibri"/>
          <w:sz w:val="28"/>
          <w:szCs w:val="28"/>
          <w:lang w:eastAsia="en-US"/>
        </w:rPr>
        <w:t xml:space="preserve">вает в соответствующих органах </w:t>
      </w:r>
      <w:r w:rsidR="00C86D29">
        <w:rPr>
          <w:rFonts w:eastAsia="Calibri"/>
          <w:sz w:val="28"/>
          <w:szCs w:val="28"/>
          <w:lang w:eastAsia="en-US"/>
        </w:rPr>
        <w:t>документы</w:t>
      </w:r>
      <w:r w:rsidRPr="0025617E">
        <w:rPr>
          <w:rFonts w:eastAsia="Calibri"/>
          <w:sz w:val="28"/>
          <w:szCs w:val="28"/>
          <w:lang w:eastAsia="en-US"/>
        </w:rPr>
        <w:t>, указанны</w:t>
      </w:r>
      <w:r w:rsidR="00C86D29">
        <w:rPr>
          <w:rFonts w:eastAsia="Calibri"/>
          <w:sz w:val="28"/>
          <w:szCs w:val="28"/>
          <w:lang w:eastAsia="en-US"/>
        </w:rPr>
        <w:t>е</w:t>
      </w:r>
      <w:r w:rsidRPr="0025617E">
        <w:rPr>
          <w:rFonts w:eastAsia="Calibri"/>
          <w:sz w:val="28"/>
          <w:szCs w:val="28"/>
          <w:lang w:eastAsia="en-US"/>
        </w:rPr>
        <w:t xml:space="preserve"> в </w:t>
      </w:r>
      <w:r w:rsidRPr="00C86D29">
        <w:rPr>
          <w:rFonts w:eastAsia="Calibri"/>
          <w:color w:val="000000" w:themeColor="text1"/>
          <w:sz w:val="28"/>
          <w:szCs w:val="28"/>
          <w:lang w:eastAsia="en-US"/>
        </w:rPr>
        <w:t xml:space="preserve">пункте 2.7.1 настоящего </w:t>
      </w:r>
      <w:r w:rsidR="00C86D29">
        <w:rPr>
          <w:rFonts w:eastAsia="Calibri"/>
          <w:sz w:val="28"/>
          <w:szCs w:val="28"/>
          <w:lang w:eastAsia="en-US"/>
        </w:rPr>
        <w:t>административного регламента.</w:t>
      </w:r>
    </w:p>
    <w:p w:rsidR="00444504" w:rsidRPr="00444504" w:rsidRDefault="00C86D29" w:rsidP="00444504">
      <w:pPr>
        <w:ind w:firstLine="567"/>
        <w:jc w:val="both"/>
        <w:rPr>
          <w:sz w:val="28"/>
          <w:szCs w:val="28"/>
          <w:lang w:eastAsia="ar-SA"/>
        </w:rPr>
      </w:pPr>
      <w:r>
        <w:rPr>
          <w:rFonts w:eastAsia="Calibri"/>
          <w:sz w:val="28"/>
          <w:szCs w:val="28"/>
          <w:lang w:eastAsia="en-US"/>
        </w:rPr>
        <w:t>3.3.5.</w:t>
      </w:r>
      <w:r w:rsidR="00444504" w:rsidRPr="00444504">
        <w:rPr>
          <w:sz w:val="28"/>
          <w:szCs w:val="28"/>
          <w:lang w:eastAsia="ar-SA"/>
        </w:rPr>
        <w:t xml:space="preserve">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специалист администрации возвращает документы заявителю и разъясняет ему причины возврата.</w:t>
      </w:r>
    </w:p>
    <w:p w:rsidR="00444504" w:rsidRPr="00444504" w:rsidRDefault="00444504" w:rsidP="00444504">
      <w:pPr>
        <w:suppressAutoHyphens/>
        <w:ind w:firstLine="567"/>
        <w:jc w:val="both"/>
        <w:rPr>
          <w:sz w:val="28"/>
          <w:szCs w:val="28"/>
          <w:lang w:eastAsia="ar-SA"/>
        </w:rPr>
      </w:pPr>
      <w:r>
        <w:rPr>
          <w:sz w:val="28"/>
          <w:szCs w:val="28"/>
          <w:lang w:eastAsia="ar-SA"/>
        </w:rPr>
        <w:t>3.3.6.</w:t>
      </w:r>
      <w:r w:rsidRPr="00444504">
        <w:rPr>
          <w:sz w:val="28"/>
          <w:szCs w:val="28"/>
          <w:lang w:eastAsia="ar-SA"/>
        </w:rPr>
        <w:t xml:space="preserve"> В случае надлежащего оформления заявления и соответствия, приложенных к нему документов документам, указанным в заявлении, специалист администрации в установленном порядке регистрирует заявление, ставит отметку о принятии документов к рассмотрению на копии (втором экземпляре) заявления, которое возвращается заявителю и назначает день, в который заявителю необходимо явиться за получением результата предоставления муниципальной услуги (через </w:t>
      </w:r>
      <w:r>
        <w:rPr>
          <w:sz w:val="28"/>
          <w:szCs w:val="28"/>
          <w:lang w:eastAsia="ar-SA"/>
        </w:rPr>
        <w:t>2</w:t>
      </w:r>
      <w:r w:rsidRPr="00444504">
        <w:rPr>
          <w:sz w:val="28"/>
          <w:szCs w:val="28"/>
          <w:lang w:eastAsia="ar-SA"/>
        </w:rPr>
        <w:t>0 дней со дня регистрации заявления)</w:t>
      </w:r>
      <w:r>
        <w:rPr>
          <w:sz w:val="28"/>
          <w:szCs w:val="28"/>
          <w:lang w:eastAsia="ar-SA"/>
        </w:rPr>
        <w:t>.</w:t>
      </w:r>
    </w:p>
    <w:p w:rsidR="00C86D29" w:rsidRDefault="00C86D29" w:rsidP="0025617E">
      <w:pPr>
        <w:ind w:firstLine="709"/>
        <w:jc w:val="both"/>
        <w:rPr>
          <w:rFonts w:eastAsia="Calibri"/>
          <w:sz w:val="28"/>
          <w:szCs w:val="28"/>
          <w:lang w:eastAsia="en-US"/>
        </w:rPr>
      </w:pPr>
    </w:p>
    <w:p w:rsidR="00444504" w:rsidRPr="0025617E" w:rsidRDefault="00444504" w:rsidP="00444504">
      <w:pPr>
        <w:ind w:firstLine="709"/>
        <w:jc w:val="both"/>
        <w:rPr>
          <w:color w:val="000000"/>
          <w:sz w:val="28"/>
          <w:szCs w:val="28"/>
        </w:rPr>
      </w:pPr>
      <w:r w:rsidRPr="0025617E">
        <w:rPr>
          <w:color w:val="00000A"/>
          <w:sz w:val="28"/>
          <w:szCs w:val="28"/>
        </w:rPr>
        <w:t xml:space="preserve">3.4. </w:t>
      </w:r>
      <w:r w:rsidRPr="0025617E">
        <w:rPr>
          <w:color w:val="000000"/>
          <w:sz w:val="28"/>
          <w:szCs w:val="28"/>
        </w:rPr>
        <w:t>Формирование и направ</w:t>
      </w:r>
      <w:r w:rsidR="00E56B4A">
        <w:rPr>
          <w:color w:val="000000"/>
          <w:sz w:val="28"/>
          <w:szCs w:val="28"/>
        </w:rPr>
        <w:t>ление межведомственных запросов.</w:t>
      </w:r>
    </w:p>
    <w:p w:rsidR="00444504" w:rsidRPr="0025617E" w:rsidRDefault="00444504" w:rsidP="00444504">
      <w:pPr>
        <w:ind w:firstLine="720"/>
        <w:jc w:val="both"/>
        <w:rPr>
          <w:sz w:val="28"/>
          <w:szCs w:val="28"/>
        </w:rPr>
      </w:pPr>
      <w:r w:rsidRPr="0025617E">
        <w:rPr>
          <w:sz w:val="28"/>
          <w:szCs w:val="28"/>
        </w:rPr>
        <w:t>3.4.1. Основанием для начала исполнения административной процедуры является не представление заявителем по собственной инициативе документов, указанных в п.2.7. настоящего административного регламента.</w:t>
      </w:r>
    </w:p>
    <w:p w:rsidR="00444504" w:rsidRPr="0025617E" w:rsidRDefault="00444504" w:rsidP="00444504">
      <w:pPr>
        <w:ind w:firstLine="720"/>
        <w:jc w:val="both"/>
        <w:rPr>
          <w:sz w:val="28"/>
          <w:szCs w:val="28"/>
        </w:rPr>
      </w:pPr>
      <w:r w:rsidRPr="0025617E">
        <w:rPr>
          <w:sz w:val="28"/>
          <w:szCs w:val="28"/>
        </w:rPr>
        <w:t>3.4.2. Исполнитель запрашивает необходимые документы, указанные в пункте 2.7. настоящего административного регламента, в порядке межведомственного взаимодейст</w:t>
      </w:r>
      <w:r>
        <w:rPr>
          <w:sz w:val="28"/>
          <w:szCs w:val="28"/>
        </w:rPr>
        <w:t>вия.</w:t>
      </w:r>
    </w:p>
    <w:p w:rsidR="00444504" w:rsidRPr="0025617E" w:rsidRDefault="00444504" w:rsidP="00444504">
      <w:pPr>
        <w:ind w:firstLine="720"/>
        <w:jc w:val="both"/>
        <w:rPr>
          <w:sz w:val="28"/>
          <w:szCs w:val="28"/>
        </w:rPr>
      </w:pPr>
      <w:r w:rsidRPr="0025617E">
        <w:rPr>
          <w:sz w:val="28"/>
          <w:szCs w:val="28"/>
        </w:rPr>
        <w:t>3.4.3. Результатом административной процедуры является получение необходимых документов в ра</w:t>
      </w:r>
      <w:r>
        <w:rPr>
          <w:sz w:val="28"/>
          <w:szCs w:val="28"/>
        </w:rPr>
        <w:t>мках межведомственного обмена.</w:t>
      </w:r>
    </w:p>
    <w:p w:rsidR="0025617E" w:rsidRDefault="0025617E" w:rsidP="0025617E">
      <w:pPr>
        <w:ind w:firstLine="709"/>
        <w:jc w:val="both"/>
        <w:rPr>
          <w:rFonts w:eastAsia="Calibri"/>
          <w:color w:val="111111"/>
          <w:sz w:val="28"/>
          <w:szCs w:val="28"/>
          <w:lang w:eastAsia="en-US"/>
        </w:rPr>
      </w:pPr>
      <w:r w:rsidRPr="0025617E">
        <w:rPr>
          <w:rFonts w:eastAsia="Calibri"/>
          <w:color w:val="111111"/>
          <w:sz w:val="28"/>
          <w:szCs w:val="28"/>
          <w:lang w:eastAsia="en-US"/>
        </w:rPr>
        <w:t>3.</w:t>
      </w:r>
      <w:r w:rsidR="00F553D3">
        <w:rPr>
          <w:rFonts w:eastAsia="Calibri"/>
          <w:color w:val="111111"/>
          <w:sz w:val="28"/>
          <w:szCs w:val="28"/>
          <w:lang w:eastAsia="en-US"/>
        </w:rPr>
        <w:t>4</w:t>
      </w:r>
      <w:r w:rsidRPr="0025617E">
        <w:rPr>
          <w:rFonts w:eastAsia="Calibri"/>
          <w:color w:val="111111"/>
          <w:sz w:val="28"/>
          <w:szCs w:val="28"/>
          <w:lang w:eastAsia="en-US"/>
        </w:rPr>
        <w:t>.</w:t>
      </w:r>
      <w:r w:rsidR="00F553D3">
        <w:rPr>
          <w:rFonts w:eastAsia="Calibri"/>
          <w:color w:val="111111"/>
          <w:sz w:val="28"/>
          <w:szCs w:val="28"/>
          <w:lang w:eastAsia="en-US"/>
        </w:rPr>
        <w:t>4</w:t>
      </w:r>
      <w:r w:rsidRPr="0025617E">
        <w:rPr>
          <w:rFonts w:eastAsia="Calibri"/>
          <w:color w:val="111111"/>
          <w:sz w:val="28"/>
          <w:szCs w:val="28"/>
          <w:lang w:eastAsia="en-US"/>
        </w:rPr>
        <w:t>.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E9433E" w:rsidRDefault="00E9433E" w:rsidP="0025617E">
      <w:pPr>
        <w:ind w:firstLine="709"/>
        <w:jc w:val="both"/>
        <w:rPr>
          <w:rFonts w:eastAsia="Calibri"/>
          <w:color w:val="111111"/>
          <w:sz w:val="28"/>
          <w:szCs w:val="28"/>
          <w:lang w:eastAsia="en-US"/>
        </w:rPr>
      </w:pPr>
    </w:p>
    <w:p w:rsidR="0025617E" w:rsidRPr="0025617E" w:rsidRDefault="0025617E" w:rsidP="0025617E">
      <w:pPr>
        <w:ind w:firstLine="709"/>
        <w:jc w:val="both"/>
        <w:rPr>
          <w:color w:val="000000"/>
          <w:sz w:val="28"/>
          <w:szCs w:val="28"/>
        </w:rPr>
      </w:pPr>
      <w:r w:rsidRPr="0025617E">
        <w:rPr>
          <w:color w:val="000000"/>
          <w:sz w:val="28"/>
          <w:szCs w:val="28"/>
        </w:rPr>
        <w:lastRenderedPageBreak/>
        <w:t xml:space="preserve">3.5. </w:t>
      </w:r>
      <w:r w:rsidRPr="0025617E">
        <w:rPr>
          <w:color w:val="111111"/>
          <w:sz w:val="28"/>
          <w:szCs w:val="28"/>
        </w:rPr>
        <w:t>Подготовка, утверждение и выдача градостроительного плана земельного участка либо письменного отказа в предоставлении муниципальной услуги</w:t>
      </w:r>
      <w:r w:rsidR="00E56B4A">
        <w:rPr>
          <w:color w:val="111111"/>
          <w:sz w:val="28"/>
          <w:szCs w:val="28"/>
        </w:rPr>
        <w:t>.</w:t>
      </w:r>
    </w:p>
    <w:p w:rsidR="0025617E" w:rsidRPr="0025617E" w:rsidRDefault="0025617E" w:rsidP="0025617E">
      <w:pPr>
        <w:ind w:firstLine="709"/>
        <w:jc w:val="both"/>
        <w:rPr>
          <w:rFonts w:eastAsia="Calibri"/>
          <w:sz w:val="28"/>
          <w:szCs w:val="28"/>
          <w:lang w:eastAsia="en-US"/>
        </w:rPr>
      </w:pPr>
      <w:r w:rsidRPr="0025617E">
        <w:rPr>
          <w:rFonts w:eastAsia="Calibri"/>
          <w:sz w:val="28"/>
          <w:szCs w:val="28"/>
          <w:lang w:eastAsia="en-US"/>
        </w:rPr>
        <w:t>3.5.1. 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E9433E" w:rsidRPr="00B811F8" w:rsidRDefault="00E9433E" w:rsidP="00E9433E">
      <w:pPr>
        <w:ind w:firstLine="708"/>
        <w:jc w:val="both"/>
        <w:rPr>
          <w:rFonts w:eastAsia="Calibri"/>
          <w:color w:val="000000" w:themeColor="text1"/>
          <w:sz w:val="28"/>
          <w:szCs w:val="28"/>
          <w:lang w:eastAsia="en-US"/>
        </w:rPr>
      </w:pPr>
      <w:r w:rsidRPr="00B811F8">
        <w:rPr>
          <w:rFonts w:eastAsia="Calibri"/>
          <w:color w:val="000000" w:themeColor="text1"/>
          <w:sz w:val="28"/>
          <w:szCs w:val="28"/>
          <w:lang w:eastAsia="en-US"/>
        </w:rPr>
        <w:t>3.5.2. При наличии оснований для предоставления муниципальной услуги ответственный исполнитель подготавливает проект решения (постановления)</w:t>
      </w:r>
      <w:r w:rsidR="000D37F8" w:rsidRPr="00B811F8">
        <w:rPr>
          <w:rFonts w:eastAsia="Calibri"/>
          <w:color w:val="000000" w:themeColor="text1"/>
          <w:sz w:val="28"/>
          <w:szCs w:val="28"/>
          <w:lang w:eastAsia="en-US"/>
        </w:rPr>
        <w:t>,</w:t>
      </w:r>
      <w:r w:rsidR="00B811F8" w:rsidRPr="00B811F8">
        <w:rPr>
          <w:rFonts w:eastAsia="Calibri"/>
          <w:color w:val="000000" w:themeColor="text1"/>
          <w:sz w:val="28"/>
          <w:szCs w:val="28"/>
          <w:lang w:eastAsia="en-US"/>
        </w:rPr>
        <w:t xml:space="preserve"> </w:t>
      </w:r>
      <w:r w:rsidRPr="00B811F8">
        <w:rPr>
          <w:rFonts w:eastAsia="Calibri"/>
          <w:color w:val="000000" w:themeColor="text1"/>
          <w:sz w:val="28"/>
          <w:szCs w:val="28"/>
          <w:lang w:eastAsia="en-US"/>
        </w:rPr>
        <w:t>утверждающего градостроительный</w:t>
      </w:r>
      <w:r w:rsidR="000D37F8" w:rsidRPr="00B811F8">
        <w:rPr>
          <w:rFonts w:eastAsia="Calibri"/>
          <w:color w:val="000000" w:themeColor="text1"/>
          <w:sz w:val="28"/>
          <w:szCs w:val="28"/>
          <w:lang w:eastAsia="en-US"/>
        </w:rPr>
        <w:t xml:space="preserve"> план</w:t>
      </w:r>
      <w:r w:rsidRPr="00B811F8">
        <w:rPr>
          <w:rFonts w:eastAsia="Calibri"/>
          <w:color w:val="000000" w:themeColor="text1"/>
          <w:sz w:val="28"/>
          <w:szCs w:val="28"/>
          <w:lang w:eastAsia="en-US"/>
        </w:rPr>
        <w:t xml:space="preserve"> земельного участка по утвержденной форме.</w:t>
      </w:r>
    </w:p>
    <w:p w:rsidR="00E9433E" w:rsidRPr="00B811F8" w:rsidRDefault="00E9433E" w:rsidP="00E9433E">
      <w:pPr>
        <w:ind w:firstLine="708"/>
        <w:jc w:val="both"/>
        <w:rPr>
          <w:rFonts w:eastAsia="Calibri"/>
          <w:color w:val="000000" w:themeColor="text1"/>
          <w:sz w:val="28"/>
          <w:szCs w:val="28"/>
          <w:lang w:eastAsia="en-US"/>
        </w:rPr>
      </w:pPr>
      <w:r w:rsidRPr="00B811F8">
        <w:rPr>
          <w:rFonts w:eastAsia="Calibri"/>
          <w:color w:val="000000" w:themeColor="text1"/>
          <w:sz w:val="28"/>
          <w:szCs w:val="28"/>
          <w:lang w:eastAsia="en-US"/>
        </w:rPr>
        <w:t>В соответствии со статьей 44 Градостроительного кодекса Российской Федерации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E9433E" w:rsidRDefault="00E9433E" w:rsidP="00E9433E">
      <w:pPr>
        <w:ind w:firstLine="708"/>
        <w:jc w:val="both"/>
        <w:rPr>
          <w:rFonts w:eastAsia="Calibri"/>
          <w:color w:val="000000" w:themeColor="text1"/>
          <w:sz w:val="28"/>
          <w:szCs w:val="28"/>
          <w:lang w:eastAsia="en-US"/>
        </w:rPr>
      </w:pPr>
      <w:r w:rsidRPr="00B811F8">
        <w:rPr>
          <w:rFonts w:eastAsia="Calibri"/>
          <w:color w:val="000000" w:themeColor="text1"/>
          <w:sz w:val="28"/>
          <w:szCs w:val="28"/>
          <w:lang w:eastAsia="en-US"/>
        </w:rPr>
        <w:t xml:space="preserve">Форма градостроительного плана земельного участка утверждена приказом Министерства строительства и жилищно-коммунального хозяйства Российской Федерации от </w:t>
      </w:r>
      <w:r w:rsidR="00B811F8" w:rsidRPr="00B811F8">
        <w:rPr>
          <w:rFonts w:eastAsia="Calibri"/>
          <w:color w:val="000000" w:themeColor="text1"/>
          <w:sz w:val="28"/>
          <w:szCs w:val="28"/>
          <w:lang w:eastAsia="en-US"/>
        </w:rPr>
        <w:t>25.04.2017 № 741/</w:t>
      </w:r>
      <w:proofErr w:type="spellStart"/>
      <w:r w:rsidR="00B811F8" w:rsidRPr="00B811F8">
        <w:rPr>
          <w:rFonts w:eastAsia="Calibri"/>
          <w:color w:val="000000" w:themeColor="text1"/>
          <w:sz w:val="28"/>
          <w:szCs w:val="28"/>
          <w:lang w:eastAsia="en-US"/>
        </w:rPr>
        <w:t>пр</w:t>
      </w:r>
      <w:proofErr w:type="spellEnd"/>
      <w:r w:rsidRPr="00B811F8">
        <w:rPr>
          <w:rFonts w:eastAsia="Calibri"/>
          <w:color w:val="000000" w:themeColor="text1"/>
          <w:sz w:val="28"/>
          <w:szCs w:val="28"/>
          <w:lang w:eastAsia="en-US"/>
        </w:rPr>
        <w:t xml:space="preserve"> «Об утверждении формы градостроительного плана земельного участка</w:t>
      </w:r>
      <w:r w:rsidR="00B811F8" w:rsidRPr="00B811F8">
        <w:rPr>
          <w:rFonts w:eastAsia="Calibri"/>
          <w:color w:val="000000" w:themeColor="text1"/>
          <w:sz w:val="28"/>
          <w:szCs w:val="28"/>
          <w:lang w:eastAsia="en-US"/>
        </w:rPr>
        <w:t xml:space="preserve"> и порядка ее заполнения</w:t>
      </w:r>
      <w:r w:rsidRPr="00B811F8">
        <w:rPr>
          <w:rFonts w:eastAsia="Calibri"/>
          <w:color w:val="000000" w:themeColor="text1"/>
          <w:sz w:val="28"/>
          <w:szCs w:val="28"/>
          <w:lang w:eastAsia="en-US"/>
        </w:rPr>
        <w:t>»</w:t>
      </w:r>
      <w:r w:rsidR="00B811F8" w:rsidRPr="00B811F8">
        <w:rPr>
          <w:rFonts w:eastAsia="Calibri"/>
          <w:color w:val="000000" w:themeColor="text1"/>
          <w:sz w:val="28"/>
          <w:szCs w:val="28"/>
          <w:lang w:eastAsia="en-US"/>
        </w:rPr>
        <w:t xml:space="preserve"> (Зарегистрировано в Минюсте России 30.05.2017 № 46880)</w:t>
      </w:r>
      <w:r w:rsidRPr="00B811F8">
        <w:rPr>
          <w:rFonts w:eastAsia="Calibri"/>
          <w:color w:val="000000" w:themeColor="text1"/>
          <w:sz w:val="28"/>
          <w:szCs w:val="28"/>
          <w:lang w:eastAsia="en-US"/>
        </w:rPr>
        <w:t>.</w:t>
      </w:r>
    </w:p>
    <w:p w:rsidR="00390B8C" w:rsidRPr="0025617E" w:rsidRDefault="00390B8C" w:rsidP="00390B8C">
      <w:pPr>
        <w:ind w:firstLine="708"/>
        <w:jc w:val="both"/>
        <w:rPr>
          <w:rFonts w:eastAsia="Calibri"/>
          <w:sz w:val="28"/>
          <w:szCs w:val="28"/>
          <w:lang w:eastAsia="en-US"/>
        </w:rPr>
      </w:pPr>
      <w:r w:rsidRPr="0025617E">
        <w:rPr>
          <w:rFonts w:eastAsia="Calibri"/>
          <w:sz w:val="28"/>
          <w:szCs w:val="28"/>
          <w:lang w:eastAsia="en-US"/>
        </w:rPr>
        <w:t>3.5.</w:t>
      </w:r>
      <w:r>
        <w:rPr>
          <w:rFonts w:eastAsia="Calibri"/>
          <w:sz w:val="28"/>
          <w:szCs w:val="28"/>
          <w:lang w:eastAsia="en-US"/>
        </w:rPr>
        <w:t>3</w:t>
      </w:r>
      <w:r w:rsidRPr="0025617E">
        <w:rPr>
          <w:rFonts w:eastAsia="Calibri"/>
          <w:sz w:val="28"/>
          <w:szCs w:val="28"/>
          <w:lang w:eastAsia="en-US"/>
        </w:rPr>
        <w:t xml:space="preserve">. Проект постановления администрации города </w:t>
      </w:r>
      <w:r>
        <w:rPr>
          <w:rFonts w:eastAsia="Calibri"/>
          <w:sz w:val="28"/>
          <w:szCs w:val="28"/>
          <w:lang w:eastAsia="en-US"/>
        </w:rPr>
        <w:t>Благодарного</w:t>
      </w:r>
      <w:r w:rsidRPr="0025617E">
        <w:rPr>
          <w:rFonts w:eastAsia="Calibri"/>
          <w:sz w:val="28"/>
          <w:szCs w:val="28"/>
          <w:lang w:eastAsia="en-US"/>
        </w:rPr>
        <w:t xml:space="preserve"> об утверждении градостроительного плана земельного участка подготавливает исполнитель, проект визируют:</w:t>
      </w:r>
    </w:p>
    <w:p w:rsidR="00390B8C" w:rsidRPr="0025617E" w:rsidRDefault="00390B8C" w:rsidP="00390B8C">
      <w:pPr>
        <w:ind w:firstLine="708"/>
        <w:jc w:val="both"/>
        <w:rPr>
          <w:rFonts w:eastAsia="Calibri"/>
          <w:sz w:val="28"/>
          <w:szCs w:val="28"/>
          <w:lang w:eastAsia="en-US"/>
        </w:rPr>
      </w:pPr>
      <w:r>
        <w:rPr>
          <w:rFonts w:eastAsia="Calibri"/>
          <w:sz w:val="28"/>
          <w:szCs w:val="28"/>
          <w:lang w:eastAsia="en-US"/>
        </w:rPr>
        <w:t>начальник</w:t>
      </w:r>
      <w:r w:rsidRPr="0025617E">
        <w:rPr>
          <w:rFonts w:eastAsia="Calibri"/>
          <w:sz w:val="28"/>
          <w:szCs w:val="28"/>
          <w:lang w:eastAsia="en-US"/>
        </w:rPr>
        <w:t xml:space="preserve"> юридическ</w:t>
      </w:r>
      <w:r>
        <w:rPr>
          <w:rFonts w:eastAsia="Calibri"/>
          <w:sz w:val="28"/>
          <w:szCs w:val="28"/>
          <w:lang w:eastAsia="en-US"/>
        </w:rPr>
        <w:t xml:space="preserve">ого </w:t>
      </w:r>
      <w:r w:rsidRPr="0025617E">
        <w:rPr>
          <w:rFonts w:eastAsia="Calibri"/>
          <w:sz w:val="28"/>
          <w:szCs w:val="28"/>
          <w:lang w:eastAsia="en-US"/>
        </w:rPr>
        <w:t>отдел</w:t>
      </w:r>
      <w:r>
        <w:rPr>
          <w:rFonts w:eastAsia="Calibri"/>
          <w:sz w:val="28"/>
          <w:szCs w:val="28"/>
          <w:lang w:eastAsia="en-US"/>
        </w:rPr>
        <w:t>а</w:t>
      </w:r>
      <w:r w:rsidRPr="0025617E">
        <w:rPr>
          <w:rFonts w:eastAsia="Calibri"/>
          <w:sz w:val="28"/>
          <w:szCs w:val="28"/>
          <w:lang w:eastAsia="en-US"/>
        </w:rPr>
        <w:t xml:space="preserve"> администрации города;</w:t>
      </w:r>
    </w:p>
    <w:p w:rsidR="00390B8C" w:rsidRPr="0025617E" w:rsidRDefault="00390B8C" w:rsidP="00390B8C">
      <w:pPr>
        <w:ind w:firstLine="709"/>
        <w:jc w:val="both"/>
        <w:rPr>
          <w:rFonts w:eastAsia="Calibri"/>
          <w:sz w:val="28"/>
          <w:szCs w:val="28"/>
          <w:lang w:eastAsia="en-US"/>
        </w:rPr>
      </w:pPr>
      <w:r w:rsidRPr="0025617E">
        <w:rPr>
          <w:rFonts w:eastAsia="Calibri"/>
          <w:sz w:val="28"/>
          <w:szCs w:val="28"/>
          <w:lang w:eastAsia="en-US"/>
        </w:rPr>
        <w:t>заместитель главы администрации го</w:t>
      </w:r>
      <w:r>
        <w:rPr>
          <w:rFonts w:eastAsia="Calibri"/>
          <w:sz w:val="28"/>
          <w:szCs w:val="28"/>
          <w:lang w:eastAsia="en-US"/>
        </w:rPr>
        <w:t>рода, курирующий работу отдела.</w:t>
      </w:r>
    </w:p>
    <w:p w:rsidR="00390B8C" w:rsidRPr="0025617E" w:rsidRDefault="00390B8C" w:rsidP="00390B8C">
      <w:pPr>
        <w:ind w:firstLine="709"/>
        <w:contextualSpacing/>
        <w:jc w:val="both"/>
        <w:rPr>
          <w:rFonts w:eastAsia="Calibri"/>
          <w:sz w:val="28"/>
          <w:szCs w:val="28"/>
          <w:lang w:eastAsia="en-US"/>
        </w:rPr>
      </w:pPr>
      <w:r w:rsidRPr="0025617E">
        <w:rPr>
          <w:rFonts w:eastAsia="Calibri"/>
          <w:sz w:val="28"/>
          <w:szCs w:val="28"/>
          <w:lang w:eastAsia="en-US"/>
        </w:rPr>
        <w:t>3.</w:t>
      </w:r>
      <w:r>
        <w:rPr>
          <w:rFonts w:eastAsia="Calibri"/>
          <w:sz w:val="28"/>
          <w:szCs w:val="28"/>
          <w:lang w:eastAsia="en-US"/>
        </w:rPr>
        <w:t>5</w:t>
      </w:r>
      <w:r w:rsidRPr="0025617E">
        <w:rPr>
          <w:rFonts w:eastAsia="Calibri"/>
          <w:sz w:val="28"/>
          <w:szCs w:val="28"/>
          <w:lang w:eastAsia="en-US"/>
        </w:rPr>
        <w:t xml:space="preserve">.4. При наличии согласований проекта постановления об утверждении градостроительного плана земельного участка всеми указанными лицами, постановление направляется на подпись </w:t>
      </w:r>
      <w:r>
        <w:rPr>
          <w:rFonts w:eastAsia="Calibri"/>
          <w:sz w:val="28"/>
          <w:szCs w:val="28"/>
          <w:lang w:eastAsia="en-US"/>
        </w:rPr>
        <w:t>г</w:t>
      </w:r>
      <w:r w:rsidRPr="0025617E">
        <w:rPr>
          <w:rFonts w:eastAsia="Calibri"/>
          <w:sz w:val="28"/>
          <w:szCs w:val="28"/>
          <w:lang w:eastAsia="en-US"/>
        </w:rPr>
        <w:t xml:space="preserve">лаве администрации города </w:t>
      </w:r>
      <w:r>
        <w:rPr>
          <w:rFonts w:eastAsia="Calibri"/>
          <w:sz w:val="28"/>
          <w:szCs w:val="28"/>
          <w:lang w:eastAsia="en-US"/>
        </w:rPr>
        <w:t>Благодарного</w:t>
      </w:r>
      <w:r w:rsidRPr="0025617E">
        <w:rPr>
          <w:rFonts w:eastAsia="Calibri"/>
          <w:sz w:val="28"/>
          <w:szCs w:val="28"/>
          <w:lang w:eastAsia="en-US"/>
        </w:rPr>
        <w:t>.</w:t>
      </w:r>
    </w:p>
    <w:p w:rsidR="00390B8C" w:rsidRPr="0025617E" w:rsidRDefault="00390B8C" w:rsidP="00390B8C">
      <w:pPr>
        <w:ind w:firstLine="708"/>
        <w:contextualSpacing/>
        <w:jc w:val="both"/>
        <w:rPr>
          <w:color w:val="000000"/>
          <w:sz w:val="28"/>
          <w:szCs w:val="28"/>
        </w:rPr>
      </w:pPr>
      <w:r w:rsidRPr="0025617E">
        <w:rPr>
          <w:color w:val="000000"/>
          <w:sz w:val="28"/>
          <w:szCs w:val="28"/>
        </w:rPr>
        <w:t>3.</w:t>
      </w:r>
      <w:r>
        <w:rPr>
          <w:color w:val="000000"/>
          <w:sz w:val="28"/>
          <w:szCs w:val="28"/>
        </w:rPr>
        <w:t>5</w:t>
      </w:r>
      <w:r w:rsidRPr="0025617E">
        <w:rPr>
          <w:color w:val="000000"/>
          <w:sz w:val="28"/>
          <w:szCs w:val="28"/>
        </w:rPr>
        <w:t xml:space="preserve">.5. </w:t>
      </w:r>
      <w:r w:rsidRPr="0025617E">
        <w:rPr>
          <w:sz w:val="28"/>
          <w:szCs w:val="28"/>
        </w:rPr>
        <w:t>Постановление об утверждении градостроительного плана земельного участка</w:t>
      </w:r>
      <w:r w:rsidRPr="0025617E">
        <w:rPr>
          <w:color w:val="000000"/>
          <w:sz w:val="28"/>
          <w:szCs w:val="28"/>
        </w:rPr>
        <w:t xml:space="preserve"> подписывается </w:t>
      </w:r>
      <w:r>
        <w:rPr>
          <w:color w:val="000000"/>
          <w:sz w:val="28"/>
          <w:szCs w:val="28"/>
        </w:rPr>
        <w:t>г</w:t>
      </w:r>
      <w:r w:rsidRPr="0025617E">
        <w:rPr>
          <w:color w:val="000000"/>
          <w:sz w:val="28"/>
          <w:szCs w:val="28"/>
        </w:rPr>
        <w:t xml:space="preserve">лавой администрации города </w:t>
      </w:r>
      <w:r>
        <w:rPr>
          <w:color w:val="000000"/>
          <w:sz w:val="28"/>
          <w:szCs w:val="28"/>
        </w:rPr>
        <w:t>Благодарного</w:t>
      </w:r>
      <w:r w:rsidRPr="0025617E">
        <w:rPr>
          <w:color w:val="000000"/>
          <w:sz w:val="28"/>
          <w:szCs w:val="28"/>
        </w:rPr>
        <w:t xml:space="preserve"> или на основании его поручения – заместите</w:t>
      </w:r>
      <w:r>
        <w:rPr>
          <w:color w:val="000000"/>
          <w:sz w:val="28"/>
          <w:szCs w:val="28"/>
        </w:rPr>
        <w:t>лем главы администрации города.</w:t>
      </w:r>
    </w:p>
    <w:p w:rsidR="00390B8C" w:rsidRPr="0025617E" w:rsidRDefault="00390B8C" w:rsidP="00390B8C">
      <w:pPr>
        <w:ind w:firstLine="708"/>
        <w:contextualSpacing/>
        <w:jc w:val="both"/>
        <w:rPr>
          <w:color w:val="000000"/>
          <w:sz w:val="28"/>
          <w:szCs w:val="28"/>
        </w:rPr>
      </w:pPr>
      <w:r w:rsidRPr="0025617E">
        <w:rPr>
          <w:color w:val="000000"/>
          <w:sz w:val="28"/>
          <w:szCs w:val="28"/>
        </w:rPr>
        <w:t>3.</w:t>
      </w:r>
      <w:r>
        <w:rPr>
          <w:color w:val="000000"/>
          <w:sz w:val="28"/>
          <w:szCs w:val="28"/>
        </w:rPr>
        <w:t>5</w:t>
      </w:r>
      <w:r w:rsidRPr="0025617E">
        <w:rPr>
          <w:color w:val="000000"/>
          <w:sz w:val="28"/>
          <w:szCs w:val="28"/>
        </w:rPr>
        <w:t xml:space="preserve">.6. </w:t>
      </w:r>
      <w:r w:rsidRPr="0025617E">
        <w:rPr>
          <w:sz w:val="28"/>
          <w:szCs w:val="28"/>
        </w:rPr>
        <w:t>Постановление об утверждении градостроительного плана земельного участка</w:t>
      </w:r>
      <w:r w:rsidRPr="0025617E">
        <w:rPr>
          <w:color w:val="000000"/>
          <w:sz w:val="28"/>
          <w:szCs w:val="28"/>
        </w:rPr>
        <w:t xml:space="preserve"> регистрируется управляющей делами администрации города </w:t>
      </w:r>
      <w:r>
        <w:rPr>
          <w:color w:val="000000"/>
          <w:sz w:val="28"/>
          <w:szCs w:val="28"/>
        </w:rPr>
        <w:t>Благодарного</w:t>
      </w:r>
      <w:r w:rsidRPr="0025617E">
        <w:rPr>
          <w:color w:val="000000"/>
          <w:sz w:val="28"/>
          <w:szCs w:val="28"/>
        </w:rPr>
        <w:t>.</w:t>
      </w:r>
    </w:p>
    <w:p w:rsidR="00390B8C" w:rsidRPr="0025617E" w:rsidRDefault="00390B8C" w:rsidP="00390B8C">
      <w:pPr>
        <w:ind w:firstLine="709"/>
        <w:jc w:val="both"/>
        <w:rPr>
          <w:rFonts w:eastAsia="Calibri"/>
          <w:sz w:val="28"/>
          <w:szCs w:val="28"/>
          <w:lang w:eastAsia="en-US"/>
        </w:rPr>
      </w:pPr>
      <w:r w:rsidRPr="0025617E">
        <w:rPr>
          <w:rFonts w:eastAsia="Calibri"/>
          <w:sz w:val="28"/>
          <w:szCs w:val="28"/>
          <w:lang w:eastAsia="en-US"/>
        </w:rPr>
        <w:t>3.5.</w:t>
      </w:r>
      <w:r>
        <w:rPr>
          <w:rFonts w:eastAsia="Calibri"/>
          <w:sz w:val="28"/>
          <w:szCs w:val="28"/>
          <w:lang w:eastAsia="en-US"/>
        </w:rPr>
        <w:t>7</w:t>
      </w:r>
      <w:r w:rsidRPr="0025617E">
        <w:rPr>
          <w:rFonts w:eastAsia="Calibri"/>
          <w:sz w:val="28"/>
          <w:szCs w:val="28"/>
          <w:lang w:eastAsia="en-US"/>
        </w:rPr>
        <w:t xml:space="preserve">. Копия постановления </w:t>
      </w:r>
      <w:r w:rsidRPr="0025617E">
        <w:rPr>
          <w:rFonts w:eastAsia="Calibri"/>
          <w:color w:val="111111"/>
          <w:sz w:val="28"/>
          <w:szCs w:val="28"/>
          <w:lang w:eastAsia="en-US"/>
        </w:rPr>
        <w:t xml:space="preserve">администрации города </w:t>
      </w:r>
      <w:r w:rsidR="0044194B">
        <w:rPr>
          <w:rFonts w:eastAsia="Calibri"/>
          <w:color w:val="111111"/>
          <w:sz w:val="28"/>
          <w:szCs w:val="28"/>
          <w:lang w:eastAsia="en-US"/>
        </w:rPr>
        <w:t>Благодарного</w:t>
      </w:r>
      <w:r w:rsidRPr="0025617E">
        <w:rPr>
          <w:rFonts w:eastAsia="Calibri"/>
          <w:color w:val="111111"/>
          <w:sz w:val="28"/>
          <w:szCs w:val="28"/>
          <w:lang w:eastAsia="en-US"/>
        </w:rPr>
        <w:t xml:space="preserve"> </w:t>
      </w:r>
      <w:r w:rsidRPr="0025617E">
        <w:rPr>
          <w:rFonts w:eastAsia="Calibri"/>
          <w:sz w:val="28"/>
          <w:szCs w:val="28"/>
          <w:lang w:eastAsia="en-US"/>
        </w:rPr>
        <w:t xml:space="preserve">об утверждении градостроительного плана земельного участка на бумажном и электронном носителях передается для внесения в </w:t>
      </w:r>
      <w:r w:rsidRPr="0025617E">
        <w:rPr>
          <w:rFonts w:eastAsia="Calibri"/>
          <w:color w:val="111111"/>
          <w:sz w:val="28"/>
          <w:szCs w:val="28"/>
          <w:lang w:eastAsia="en-US"/>
        </w:rPr>
        <w:t xml:space="preserve">базу </w:t>
      </w:r>
      <w:r w:rsidRPr="0025617E">
        <w:rPr>
          <w:rFonts w:eastAsia="Calibri"/>
          <w:sz w:val="28"/>
          <w:szCs w:val="28"/>
          <w:lang w:eastAsia="en-US"/>
        </w:rPr>
        <w:t xml:space="preserve">информационной системы обеспечения градостроительной деятельности </w:t>
      </w:r>
      <w:r w:rsidRPr="0025617E">
        <w:rPr>
          <w:rFonts w:eastAsia="Calibri"/>
          <w:color w:val="111111"/>
          <w:sz w:val="28"/>
          <w:szCs w:val="28"/>
          <w:lang w:eastAsia="en-US"/>
        </w:rPr>
        <w:t>(ИСОГД).</w:t>
      </w:r>
    </w:p>
    <w:p w:rsidR="00390B8C" w:rsidRPr="0025617E" w:rsidRDefault="00390B8C" w:rsidP="00390B8C">
      <w:pPr>
        <w:ind w:firstLine="709"/>
        <w:jc w:val="both"/>
        <w:rPr>
          <w:rFonts w:eastAsia="Calibri"/>
          <w:sz w:val="28"/>
          <w:szCs w:val="28"/>
          <w:lang w:eastAsia="en-US"/>
        </w:rPr>
      </w:pPr>
      <w:r w:rsidRPr="0025617E">
        <w:rPr>
          <w:rFonts w:eastAsia="Calibri"/>
          <w:sz w:val="28"/>
          <w:szCs w:val="28"/>
          <w:lang w:eastAsia="en-US"/>
        </w:rPr>
        <w:t>3.5.</w:t>
      </w:r>
      <w:r w:rsidR="0044194B">
        <w:rPr>
          <w:rFonts w:eastAsia="Calibri"/>
          <w:sz w:val="28"/>
          <w:szCs w:val="28"/>
          <w:lang w:eastAsia="en-US"/>
        </w:rPr>
        <w:t>8</w:t>
      </w:r>
      <w:r w:rsidRPr="0025617E">
        <w:rPr>
          <w:rFonts w:eastAsia="Calibri"/>
          <w:sz w:val="28"/>
          <w:szCs w:val="28"/>
          <w:lang w:eastAsia="en-US"/>
        </w:rPr>
        <w:t xml:space="preserve">. Заявителю выдаются </w:t>
      </w:r>
      <w:r w:rsidR="00A47C5F">
        <w:rPr>
          <w:rFonts w:eastAsia="Calibri"/>
          <w:sz w:val="28"/>
          <w:szCs w:val="28"/>
          <w:lang w:eastAsia="en-US"/>
        </w:rPr>
        <w:t>два</w:t>
      </w:r>
      <w:r w:rsidRPr="0025617E">
        <w:rPr>
          <w:rFonts w:eastAsia="Calibri"/>
          <w:sz w:val="28"/>
          <w:szCs w:val="28"/>
          <w:lang w:eastAsia="en-US"/>
        </w:rPr>
        <w:t xml:space="preserve"> экземпляра постановления администрации города </w:t>
      </w:r>
      <w:r w:rsidR="0044194B">
        <w:rPr>
          <w:rFonts w:eastAsia="Calibri"/>
          <w:sz w:val="28"/>
          <w:szCs w:val="28"/>
          <w:lang w:eastAsia="en-US"/>
        </w:rPr>
        <w:t>Благодарного</w:t>
      </w:r>
      <w:r w:rsidRPr="0025617E">
        <w:rPr>
          <w:rFonts w:eastAsia="Calibri"/>
          <w:sz w:val="28"/>
          <w:szCs w:val="28"/>
          <w:lang w:eastAsia="en-US"/>
        </w:rPr>
        <w:t xml:space="preserve"> на бумажном носителе</w:t>
      </w:r>
      <w:r w:rsidR="0044194B">
        <w:rPr>
          <w:rFonts w:eastAsia="Calibri"/>
          <w:sz w:val="28"/>
          <w:szCs w:val="28"/>
          <w:lang w:eastAsia="en-US"/>
        </w:rPr>
        <w:t>.</w:t>
      </w:r>
    </w:p>
    <w:p w:rsidR="00390B8C" w:rsidRPr="0025617E" w:rsidRDefault="00390B8C" w:rsidP="00390B8C">
      <w:pPr>
        <w:ind w:firstLine="709"/>
        <w:jc w:val="both"/>
        <w:rPr>
          <w:rFonts w:eastAsia="Calibri"/>
          <w:sz w:val="28"/>
          <w:szCs w:val="28"/>
          <w:lang w:eastAsia="en-US"/>
        </w:rPr>
      </w:pPr>
      <w:r w:rsidRPr="0025617E">
        <w:rPr>
          <w:rFonts w:eastAsia="Calibri"/>
          <w:sz w:val="28"/>
          <w:szCs w:val="28"/>
          <w:lang w:eastAsia="en-US"/>
        </w:rPr>
        <w:t xml:space="preserve">Выдача указанного постановления </w:t>
      </w:r>
      <w:r w:rsidRPr="0025617E">
        <w:rPr>
          <w:rFonts w:eastAsia="Calibri"/>
          <w:color w:val="111111"/>
          <w:sz w:val="28"/>
          <w:szCs w:val="28"/>
          <w:lang w:eastAsia="en-US"/>
        </w:rPr>
        <w:t xml:space="preserve">администрации города </w:t>
      </w:r>
      <w:r w:rsidR="0044194B">
        <w:rPr>
          <w:rFonts w:eastAsia="Calibri"/>
          <w:color w:val="111111"/>
          <w:sz w:val="28"/>
          <w:szCs w:val="28"/>
          <w:lang w:eastAsia="en-US"/>
        </w:rPr>
        <w:t>Благодарного</w:t>
      </w:r>
      <w:r w:rsidRPr="0025617E">
        <w:rPr>
          <w:rFonts w:eastAsia="Calibri"/>
          <w:color w:val="111111"/>
          <w:sz w:val="28"/>
          <w:szCs w:val="28"/>
          <w:lang w:eastAsia="en-US"/>
        </w:rPr>
        <w:t xml:space="preserve"> </w:t>
      </w:r>
      <w:r w:rsidRPr="0025617E">
        <w:rPr>
          <w:rFonts w:eastAsia="Calibri"/>
          <w:sz w:val="28"/>
          <w:szCs w:val="28"/>
          <w:lang w:eastAsia="en-US"/>
        </w:rPr>
        <w:t>заявителю осуществляется по представлению исполнителю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E9433E" w:rsidRPr="00390B8C" w:rsidRDefault="00E9433E" w:rsidP="00E9433E">
      <w:pPr>
        <w:ind w:firstLine="709"/>
        <w:jc w:val="both"/>
        <w:rPr>
          <w:rFonts w:eastAsia="Calibri"/>
          <w:color w:val="000000" w:themeColor="text1"/>
          <w:sz w:val="28"/>
          <w:szCs w:val="28"/>
          <w:lang w:eastAsia="en-US"/>
        </w:rPr>
      </w:pPr>
      <w:r w:rsidRPr="00390B8C">
        <w:rPr>
          <w:rFonts w:eastAsia="Calibri"/>
          <w:color w:val="000000" w:themeColor="text1"/>
          <w:sz w:val="28"/>
          <w:szCs w:val="28"/>
          <w:lang w:eastAsia="en-US"/>
        </w:rPr>
        <w:lastRenderedPageBreak/>
        <w:t>3.</w:t>
      </w:r>
      <w:r w:rsidR="00390B8C" w:rsidRPr="00390B8C">
        <w:rPr>
          <w:rFonts w:eastAsia="Calibri"/>
          <w:color w:val="000000" w:themeColor="text1"/>
          <w:sz w:val="28"/>
          <w:szCs w:val="28"/>
          <w:lang w:eastAsia="en-US"/>
        </w:rPr>
        <w:t>5</w:t>
      </w:r>
      <w:r w:rsidRPr="00390B8C">
        <w:rPr>
          <w:rFonts w:eastAsia="Calibri"/>
          <w:color w:val="000000" w:themeColor="text1"/>
          <w:sz w:val="28"/>
          <w:szCs w:val="28"/>
          <w:lang w:eastAsia="en-US"/>
        </w:rPr>
        <w:t>.</w:t>
      </w:r>
      <w:r w:rsidR="0044194B">
        <w:rPr>
          <w:rFonts w:eastAsia="Calibri"/>
          <w:color w:val="000000" w:themeColor="text1"/>
          <w:sz w:val="28"/>
          <w:szCs w:val="28"/>
          <w:lang w:eastAsia="en-US"/>
        </w:rPr>
        <w:t>9</w:t>
      </w:r>
      <w:r w:rsidRPr="00390B8C">
        <w:rPr>
          <w:rFonts w:eastAsia="Calibri"/>
          <w:color w:val="000000" w:themeColor="text1"/>
          <w:sz w:val="28"/>
          <w:szCs w:val="28"/>
          <w:lang w:eastAsia="en-US"/>
        </w:rPr>
        <w:t>. При наличии оснований для отказа в предоставлении муниципальной услуги, предусмотренных пунктом 2.9.2 настоящего административного регламента, принимается решение об отказе в предо</w:t>
      </w:r>
      <w:r w:rsidR="0044194B">
        <w:rPr>
          <w:rFonts w:eastAsia="Calibri"/>
          <w:color w:val="000000" w:themeColor="text1"/>
          <w:sz w:val="28"/>
          <w:szCs w:val="28"/>
          <w:lang w:eastAsia="en-US"/>
        </w:rPr>
        <w:t>ставлении муниципальной услуги.</w:t>
      </w:r>
    </w:p>
    <w:p w:rsidR="00E9433E" w:rsidRPr="00390B8C" w:rsidRDefault="00E9433E" w:rsidP="00E9433E">
      <w:pPr>
        <w:ind w:firstLine="709"/>
        <w:jc w:val="both"/>
        <w:rPr>
          <w:rFonts w:eastAsia="Calibri"/>
          <w:color w:val="000000" w:themeColor="text1"/>
          <w:sz w:val="28"/>
          <w:szCs w:val="28"/>
          <w:lang w:eastAsia="en-US"/>
        </w:rPr>
      </w:pPr>
      <w:r w:rsidRPr="00390B8C">
        <w:rPr>
          <w:rFonts w:eastAsia="Calibri"/>
          <w:color w:val="000000" w:themeColor="text1"/>
          <w:sz w:val="28"/>
          <w:szCs w:val="28"/>
          <w:lang w:eastAsia="en-US"/>
        </w:rPr>
        <w:t xml:space="preserve">При принятии такого решения исполнителем готовится соответствующее письмо об отказе в предоставлении муниципальной услуги с указанием причин, которое подписывается </w:t>
      </w:r>
      <w:r w:rsidR="00390B8C" w:rsidRPr="00390B8C">
        <w:rPr>
          <w:rFonts w:eastAsia="Calibri"/>
          <w:color w:val="000000" w:themeColor="text1"/>
          <w:sz w:val="28"/>
          <w:szCs w:val="28"/>
          <w:lang w:eastAsia="en-US"/>
        </w:rPr>
        <w:t>главой</w:t>
      </w:r>
      <w:r w:rsidRPr="00390B8C">
        <w:rPr>
          <w:rFonts w:eastAsia="Calibri"/>
          <w:color w:val="000000" w:themeColor="text1"/>
          <w:sz w:val="28"/>
          <w:szCs w:val="28"/>
          <w:lang w:eastAsia="en-US"/>
        </w:rPr>
        <w:t xml:space="preserve"> администрации города.</w:t>
      </w:r>
    </w:p>
    <w:p w:rsidR="0025617E" w:rsidRPr="0025617E" w:rsidRDefault="0025617E" w:rsidP="0025617E">
      <w:pPr>
        <w:ind w:firstLine="709"/>
        <w:jc w:val="both"/>
        <w:rPr>
          <w:rFonts w:eastAsia="Calibri"/>
          <w:sz w:val="28"/>
          <w:szCs w:val="28"/>
          <w:lang w:eastAsia="en-US"/>
        </w:rPr>
      </w:pPr>
      <w:r w:rsidRPr="0025617E">
        <w:rPr>
          <w:rFonts w:eastAsia="Calibri"/>
          <w:sz w:val="28"/>
          <w:szCs w:val="28"/>
          <w:lang w:eastAsia="en-US"/>
        </w:rPr>
        <w:t>3.5.</w:t>
      </w:r>
      <w:r w:rsidR="0044194B">
        <w:rPr>
          <w:rFonts w:eastAsia="Calibri"/>
          <w:sz w:val="28"/>
          <w:szCs w:val="28"/>
          <w:lang w:eastAsia="en-US"/>
        </w:rPr>
        <w:t>10</w:t>
      </w:r>
      <w:r w:rsidRPr="0025617E">
        <w:rPr>
          <w:rFonts w:eastAsia="Calibri"/>
          <w:sz w:val="28"/>
          <w:szCs w:val="28"/>
          <w:lang w:eastAsia="en-US"/>
        </w:rPr>
        <w:t>. Письмо об отказе в предоставлении муниципальной услуги направляется заявителю почтой по адресу, указанному в заявлении.</w:t>
      </w:r>
    </w:p>
    <w:p w:rsidR="0025617E" w:rsidRPr="0025617E" w:rsidRDefault="0025617E" w:rsidP="0025617E">
      <w:pPr>
        <w:ind w:firstLine="709"/>
        <w:jc w:val="both"/>
        <w:rPr>
          <w:rFonts w:eastAsia="Calibri"/>
          <w:sz w:val="28"/>
          <w:szCs w:val="28"/>
          <w:lang w:eastAsia="en-US"/>
        </w:rPr>
      </w:pPr>
      <w:r w:rsidRPr="0025617E">
        <w:rPr>
          <w:rFonts w:eastAsia="Calibri"/>
          <w:sz w:val="28"/>
          <w:szCs w:val="28"/>
          <w:lang w:eastAsia="en-US"/>
        </w:rPr>
        <w:t>Выдача письма об отказе в предоставлении муниципальной услуги осуществляется заявителю по представлению исполнителю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25617E" w:rsidRDefault="0025617E" w:rsidP="0025617E">
      <w:pPr>
        <w:ind w:firstLine="709"/>
        <w:jc w:val="both"/>
        <w:rPr>
          <w:rFonts w:eastAsia="Calibri"/>
          <w:sz w:val="28"/>
          <w:szCs w:val="28"/>
          <w:lang w:eastAsia="en-US"/>
        </w:rPr>
      </w:pPr>
      <w:r w:rsidRPr="0025617E">
        <w:rPr>
          <w:rFonts w:eastAsia="Calibri"/>
          <w:sz w:val="28"/>
          <w:szCs w:val="28"/>
          <w:lang w:eastAsia="en-US"/>
        </w:rPr>
        <w:t>Срок принятия решения об отказе в предоставлении муниципальной услуги 15 дней со дня поступления заявления.</w:t>
      </w:r>
    </w:p>
    <w:p w:rsidR="0044194B" w:rsidRPr="0025617E" w:rsidRDefault="0044194B" w:rsidP="0025617E">
      <w:pPr>
        <w:ind w:firstLine="709"/>
        <w:jc w:val="both"/>
        <w:rPr>
          <w:rFonts w:eastAsia="Calibri"/>
          <w:sz w:val="28"/>
          <w:szCs w:val="28"/>
          <w:lang w:eastAsia="en-US"/>
        </w:rPr>
      </w:pPr>
    </w:p>
    <w:p w:rsidR="0025617E" w:rsidRPr="0025617E" w:rsidRDefault="0025617E" w:rsidP="0025617E">
      <w:pPr>
        <w:ind w:firstLine="709"/>
        <w:contextualSpacing/>
        <w:jc w:val="both"/>
        <w:rPr>
          <w:bCs/>
          <w:sz w:val="28"/>
          <w:szCs w:val="28"/>
        </w:rPr>
      </w:pPr>
      <w:r w:rsidRPr="0025617E">
        <w:rPr>
          <w:bCs/>
          <w:sz w:val="28"/>
          <w:szCs w:val="28"/>
        </w:rPr>
        <w:t>4. Формы контроля за исполнением административного регламента</w:t>
      </w:r>
      <w:r w:rsidR="0044194B">
        <w:rPr>
          <w:bCs/>
          <w:sz w:val="28"/>
          <w:szCs w:val="28"/>
        </w:rPr>
        <w:t>.</w:t>
      </w:r>
    </w:p>
    <w:p w:rsidR="0025617E" w:rsidRPr="0025617E" w:rsidRDefault="0025617E" w:rsidP="0025617E">
      <w:pPr>
        <w:ind w:firstLine="709"/>
        <w:contextualSpacing/>
        <w:jc w:val="both"/>
        <w:rPr>
          <w:bCs/>
          <w:sz w:val="28"/>
          <w:szCs w:val="28"/>
        </w:rPr>
      </w:pPr>
      <w:r w:rsidRPr="0025617E">
        <w:rPr>
          <w:bCs/>
          <w:sz w:val="28"/>
          <w:szCs w:val="28"/>
        </w:rPr>
        <w:t xml:space="preserve">4.1. </w:t>
      </w:r>
      <w:r w:rsidRPr="0025617E">
        <w:rPr>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администрации города</w:t>
      </w:r>
      <w:r w:rsidR="0044194B">
        <w:rPr>
          <w:color w:val="000000"/>
          <w:sz w:val="28"/>
          <w:szCs w:val="28"/>
        </w:rPr>
        <w:t>,</w:t>
      </w:r>
      <w:r w:rsidRPr="0025617E">
        <w:rPr>
          <w:color w:val="000000"/>
          <w:sz w:val="28"/>
          <w:szCs w:val="28"/>
        </w:rPr>
        <w:t xml:space="preserve"> устанавливающих требования к предоставлению муниципальной услуги, а также принятием ими решений</w:t>
      </w:r>
      <w:r w:rsidR="0044194B">
        <w:rPr>
          <w:color w:val="000000"/>
          <w:sz w:val="28"/>
          <w:szCs w:val="28"/>
        </w:rPr>
        <w:t>.</w:t>
      </w:r>
    </w:p>
    <w:p w:rsidR="0025617E" w:rsidRDefault="0025617E" w:rsidP="0025617E">
      <w:pPr>
        <w:autoSpaceDE w:val="0"/>
        <w:autoSpaceDN w:val="0"/>
        <w:adjustRightInd w:val="0"/>
        <w:spacing w:after="200"/>
        <w:ind w:firstLine="709"/>
        <w:contextualSpacing/>
        <w:jc w:val="both"/>
        <w:rPr>
          <w:rFonts w:eastAsia="Calibri"/>
          <w:sz w:val="28"/>
          <w:szCs w:val="28"/>
          <w:lang w:eastAsia="en-US"/>
        </w:rPr>
      </w:pPr>
      <w:r w:rsidRPr="0025617E">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w:t>
      </w:r>
      <w:r w:rsidR="0044194B">
        <w:rPr>
          <w:sz w:val="28"/>
          <w:szCs w:val="28"/>
        </w:rPr>
        <w:t xml:space="preserve">,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главы </w:t>
      </w:r>
      <w:r w:rsidR="0044194B" w:rsidRPr="0025617E">
        <w:rPr>
          <w:rFonts w:eastAsia="Calibri"/>
          <w:sz w:val="28"/>
          <w:szCs w:val="28"/>
          <w:lang w:eastAsia="en-US"/>
        </w:rPr>
        <w:t>администрации го</w:t>
      </w:r>
      <w:r w:rsidR="0044194B">
        <w:rPr>
          <w:rFonts w:eastAsia="Calibri"/>
          <w:sz w:val="28"/>
          <w:szCs w:val="28"/>
          <w:lang w:eastAsia="en-US"/>
        </w:rPr>
        <w:t xml:space="preserve">рода, курирующим работу отдела, а также </w:t>
      </w:r>
      <w:r w:rsidR="00E3303B">
        <w:rPr>
          <w:rFonts w:eastAsia="Calibri"/>
          <w:sz w:val="28"/>
          <w:szCs w:val="28"/>
          <w:lang w:eastAsia="en-US"/>
        </w:rPr>
        <w:t>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E3303B" w:rsidRDefault="00113CAC" w:rsidP="0025617E">
      <w:pPr>
        <w:autoSpaceDE w:val="0"/>
        <w:autoSpaceDN w:val="0"/>
        <w:adjustRightInd w:val="0"/>
        <w:spacing w:after="200"/>
        <w:ind w:firstLine="709"/>
        <w:contextualSpacing/>
        <w:jc w:val="both"/>
        <w:rPr>
          <w:rFonts w:eastAsia="Calibri"/>
          <w:sz w:val="28"/>
          <w:szCs w:val="28"/>
          <w:lang w:eastAsia="en-US"/>
        </w:rPr>
      </w:pPr>
      <w:r>
        <w:rPr>
          <w:rFonts w:eastAsia="Calibri"/>
          <w:sz w:val="28"/>
          <w:szCs w:val="28"/>
          <w:lang w:eastAsia="en-US"/>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93589C" w:rsidRPr="0025617E" w:rsidRDefault="0093589C" w:rsidP="0025617E">
      <w:pPr>
        <w:autoSpaceDE w:val="0"/>
        <w:autoSpaceDN w:val="0"/>
        <w:adjustRightInd w:val="0"/>
        <w:spacing w:after="200"/>
        <w:ind w:firstLine="709"/>
        <w:contextualSpacing/>
        <w:jc w:val="both"/>
        <w:rPr>
          <w:bCs/>
          <w:color w:val="000000"/>
          <w:sz w:val="28"/>
          <w:szCs w:val="28"/>
        </w:rPr>
      </w:pPr>
    </w:p>
    <w:p w:rsidR="0025617E" w:rsidRPr="0025617E" w:rsidRDefault="0025617E" w:rsidP="0025617E">
      <w:pPr>
        <w:autoSpaceDE w:val="0"/>
        <w:autoSpaceDN w:val="0"/>
        <w:adjustRightInd w:val="0"/>
        <w:spacing w:after="200"/>
        <w:ind w:firstLine="709"/>
        <w:contextualSpacing/>
        <w:jc w:val="both"/>
        <w:rPr>
          <w:sz w:val="28"/>
          <w:szCs w:val="28"/>
        </w:rPr>
      </w:pPr>
      <w:r w:rsidRPr="0025617E">
        <w:rPr>
          <w:bCs/>
          <w:color w:val="000000"/>
          <w:sz w:val="28"/>
          <w:szCs w:val="28"/>
        </w:rPr>
        <w:t xml:space="preserve">4.2. </w:t>
      </w:r>
      <w:r w:rsidRPr="0025617E">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E56B4A">
        <w:rPr>
          <w:sz w:val="28"/>
          <w:szCs w:val="28"/>
        </w:rPr>
        <w:t>оставления муниципальной услуги.</w:t>
      </w:r>
    </w:p>
    <w:p w:rsidR="0025617E" w:rsidRPr="0025617E" w:rsidRDefault="0025617E" w:rsidP="0025617E">
      <w:pPr>
        <w:ind w:firstLine="709"/>
        <w:contextualSpacing/>
        <w:jc w:val="both"/>
        <w:rPr>
          <w:color w:val="000000"/>
          <w:sz w:val="28"/>
          <w:szCs w:val="28"/>
        </w:rPr>
      </w:pPr>
      <w:r w:rsidRPr="0025617E">
        <w:rPr>
          <w:color w:val="000000"/>
          <w:sz w:val="28"/>
          <w:szCs w:val="28"/>
        </w:rPr>
        <w:t xml:space="preserve">4.2.1. Контроль за полнотой и качеством предоставления муниципальной услуги включает в себя проведение проверок, выявление и устранение </w:t>
      </w:r>
      <w:r w:rsidRPr="0025617E">
        <w:rPr>
          <w:color w:val="000000"/>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специалистов администрации города, ответственных за организацию работы по предоставлению муниципальной услуги.</w:t>
      </w:r>
    </w:p>
    <w:p w:rsidR="0025617E" w:rsidRPr="0025617E" w:rsidRDefault="0025617E" w:rsidP="0025617E">
      <w:pPr>
        <w:ind w:firstLine="709"/>
        <w:contextualSpacing/>
        <w:jc w:val="both"/>
        <w:rPr>
          <w:color w:val="000000"/>
          <w:sz w:val="28"/>
          <w:szCs w:val="28"/>
        </w:rPr>
      </w:pPr>
      <w:r w:rsidRPr="0025617E">
        <w:rPr>
          <w:color w:val="000000"/>
          <w:sz w:val="28"/>
          <w:szCs w:val="28"/>
        </w:rPr>
        <w:t>4.2.2. Проверки полноты и качества предоставления муниципальной услуги осуществляются на основании распоряжений администрации города.</w:t>
      </w:r>
    </w:p>
    <w:p w:rsidR="0025617E" w:rsidRPr="0025617E" w:rsidRDefault="0025617E" w:rsidP="0025617E">
      <w:pPr>
        <w:ind w:firstLine="709"/>
        <w:contextualSpacing/>
        <w:jc w:val="both"/>
        <w:rPr>
          <w:color w:val="000000"/>
          <w:sz w:val="28"/>
          <w:szCs w:val="28"/>
        </w:rPr>
      </w:pPr>
      <w:r w:rsidRPr="0025617E">
        <w:rPr>
          <w:color w:val="000000"/>
          <w:sz w:val="28"/>
          <w:szCs w:val="28"/>
        </w:rPr>
        <w:t>4.2.3. Проверки могут быть плановыми и внеплановыми. Плановые проверки осуществляются на основании плана-графика проведения проверок. Внеплановая проверка может проводиться по конкретному обращению заявителя или иных заинтересованных лиц.</w:t>
      </w:r>
    </w:p>
    <w:p w:rsidR="0025617E" w:rsidRPr="0025617E" w:rsidRDefault="0025617E" w:rsidP="0025617E">
      <w:pPr>
        <w:ind w:firstLine="709"/>
        <w:contextualSpacing/>
        <w:jc w:val="both"/>
        <w:rPr>
          <w:color w:val="000000"/>
          <w:sz w:val="28"/>
          <w:szCs w:val="28"/>
        </w:rPr>
      </w:pPr>
      <w:r w:rsidRPr="0025617E">
        <w:rPr>
          <w:color w:val="000000"/>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5617E" w:rsidRPr="0025617E" w:rsidRDefault="0025617E" w:rsidP="0025617E">
      <w:pPr>
        <w:ind w:firstLine="709"/>
        <w:contextualSpacing/>
        <w:jc w:val="both"/>
        <w:rPr>
          <w:color w:val="000000"/>
          <w:sz w:val="28"/>
          <w:szCs w:val="28"/>
        </w:rPr>
      </w:pPr>
      <w:r w:rsidRPr="0025617E">
        <w:rPr>
          <w:color w:val="000000"/>
          <w:sz w:val="28"/>
          <w:szCs w:val="28"/>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города, представители общественных организаций.</w:t>
      </w:r>
    </w:p>
    <w:p w:rsidR="0025617E" w:rsidRPr="0025617E" w:rsidRDefault="0025617E" w:rsidP="0025617E">
      <w:pPr>
        <w:ind w:firstLine="709"/>
        <w:contextualSpacing/>
        <w:jc w:val="both"/>
        <w:rPr>
          <w:color w:val="000000"/>
          <w:sz w:val="28"/>
          <w:szCs w:val="28"/>
        </w:rPr>
      </w:pPr>
      <w:r w:rsidRPr="0025617E">
        <w:rPr>
          <w:color w:val="000000"/>
          <w:sz w:val="28"/>
          <w:szCs w:val="28"/>
        </w:rPr>
        <w:t>4.2.6. Результаты деятельности комиссии оформляются в виде справки, в которой отмечаются недостатки и предложения по их устранению.</w:t>
      </w:r>
    </w:p>
    <w:p w:rsidR="0025617E" w:rsidRPr="0025617E" w:rsidRDefault="0025617E" w:rsidP="0025617E">
      <w:pPr>
        <w:ind w:firstLine="709"/>
        <w:contextualSpacing/>
        <w:jc w:val="both"/>
        <w:rPr>
          <w:color w:val="000000"/>
          <w:sz w:val="28"/>
          <w:szCs w:val="28"/>
        </w:rPr>
      </w:pPr>
      <w:r w:rsidRPr="0025617E">
        <w:rPr>
          <w:color w:val="000000"/>
          <w:sz w:val="28"/>
          <w:szCs w:val="28"/>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5617E" w:rsidRPr="0025617E" w:rsidRDefault="0025617E" w:rsidP="0025617E">
      <w:pPr>
        <w:ind w:firstLine="709"/>
        <w:contextualSpacing/>
        <w:jc w:val="both"/>
        <w:rPr>
          <w:color w:val="000000"/>
          <w:sz w:val="28"/>
          <w:szCs w:val="28"/>
        </w:rPr>
      </w:pPr>
      <w:r w:rsidRPr="0025617E">
        <w:rPr>
          <w:color w:val="000000"/>
          <w:sz w:val="28"/>
          <w:szCs w:val="28"/>
        </w:rPr>
        <w:t>4.2.8. Контроль за рассмотрением своих заявлений могут осуществлять заявители на основании полученной информации по телефону в администрации города.</w:t>
      </w:r>
    </w:p>
    <w:p w:rsidR="0025617E" w:rsidRPr="0025617E" w:rsidRDefault="0025617E" w:rsidP="0025617E">
      <w:pPr>
        <w:ind w:firstLine="709"/>
        <w:contextualSpacing/>
        <w:jc w:val="both"/>
        <w:rPr>
          <w:color w:val="000000"/>
          <w:sz w:val="28"/>
          <w:szCs w:val="28"/>
        </w:rPr>
      </w:pPr>
    </w:p>
    <w:p w:rsidR="0025617E" w:rsidRPr="0025617E" w:rsidRDefault="0025617E" w:rsidP="0025617E">
      <w:pPr>
        <w:ind w:firstLine="709"/>
        <w:contextualSpacing/>
        <w:jc w:val="both"/>
        <w:rPr>
          <w:color w:val="000000"/>
          <w:sz w:val="28"/>
          <w:szCs w:val="28"/>
        </w:rPr>
      </w:pPr>
      <w:r w:rsidRPr="0025617E">
        <w:rPr>
          <w:bCs/>
          <w:color w:val="000000"/>
          <w:sz w:val="28"/>
          <w:szCs w:val="28"/>
        </w:rPr>
        <w:t xml:space="preserve">4.3. </w:t>
      </w:r>
      <w:r w:rsidRPr="0025617E">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113CAC">
        <w:rPr>
          <w:sz w:val="28"/>
          <w:szCs w:val="28"/>
        </w:rPr>
        <w:t>.</w:t>
      </w:r>
    </w:p>
    <w:p w:rsidR="0025617E" w:rsidRPr="0025617E" w:rsidRDefault="0025617E" w:rsidP="0025617E">
      <w:pPr>
        <w:ind w:firstLine="709"/>
        <w:contextualSpacing/>
        <w:jc w:val="both"/>
        <w:rPr>
          <w:color w:val="000000"/>
          <w:sz w:val="28"/>
          <w:szCs w:val="28"/>
        </w:rPr>
      </w:pPr>
      <w:r w:rsidRPr="0025617E">
        <w:rPr>
          <w:color w:val="000000"/>
          <w:sz w:val="28"/>
          <w:szCs w:val="28"/>
        </w:rPr>
        <w:t xml:space="preserve">4.3.1. Должностные лица администрации города, ответственные за осуществление административных процедур, указанных в пункте </w:t>
      </w:r>
      <w:r w:rsidRPr="00113CAC">
        <w:rPr>
          <w:color w:val="000000" w:themeColor="text1"/>
          <w:sz w:val="28"/>
          <w:szCs w:val="28"/>
        </w:rPr>
        <w:t xml:space="preserve">3.1, </w:t>
      </w:r>
      <w:r w:rsidRPr="0025617E">
        <w:rPr>
          <w:color w:val="000000"/>
          <w:sz w:val="28"/>
          <w:szCs w:val="28"/>
        </w:rPr>
        <w:t>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25617E" w:rsidRPr="0025617E" w:rsidRDefault="0025617E" w:rsidP="0025617E">
      <w:pPr>
        <w:ind w:firstLine="709"/>
        <w:contextualSpacing/>
        <w:jc w:val="both"/>
        <w:rPr>
          <w:color w:val="000000"/>
          <w:sz w:val="28"/>
          <w:szCs w:val="28"/>
        </w:rPr>
      </w:pPr>
      <w:r w:rsidRPr="0025617E">
        <w:rPr>
          <w:color w:val="000000"/>
          <w:sz w:val="28"/>
          <w:szCs w:val="28"/>
        </w:rPr>
        <w:t>4.3.2.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25617E" w:rsidRPr="0025617E" w:rsidRDefault="0025617E" w:rsidP="0025617E">
      <w:pPr>
        <w:ind w:firstLine="709"/>
        <w:contextualSpacing/>
        <w:jc w:val="both"/>
        <w:rPr>
          <w:color w:val="000000"/>
          <w:sz w:val="28"/>
          <w:szCs w:val="28"/>
        </w:rPr>
      </w:pPr>
      <w:r w:rsidRPr="0025617E">
        <w:rPr>
          <w:color w:val="000000"/>
          <w:sz w:val="28"/>
          <w:szCs w:val="28"/>
        </w:rPr>
        <w:t>4.3.3. В случае выявления нарушений прав заявителей, к виновным должностным лицам администрации города,</w:t>
      </w:r>
      <w:r w:rsidR="00113CAC">
        <w:rPr>
          <w:color w:val="000000"/>
          <w:sz w:val="28"/>
          <w:szCs w:val="28"/>
        </w:rPr>
        <w:t xml:space="preserve"> </w:t>
      </w:r>
      <w:r w:rsidRPr="0025617E">
        <w:rPr>
          <w:color w:val="000000"/>
          <w:sz w:val="28"/>
          <w:szCs w:val="28"/>
        </w:rPr>
        <w:t>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w:t>
      </w:r>
    </w:p>
    <w:p w:rsidR="0025617E" w:rsidRPr="0025617E" w:rsidRDefault="0025617E" w:rsidP="0025617E">
      <w:pPr>
        <w:ind w:firstLine="709"/>
        <w:contextualSpacing/>
        <w:jc w:val="both"/>
        <w:rPr>
          <w:bCs/>
          <w:color w:val="000000"/>
          <w:sz w:val="28"/>
          <w:szCs w:val="28"/>
        </w:rPr>
      </w:pPr>
    </w:p>
    <w:p w:rsidR="0025617E" w:rsidRPr="0025617E" w:rsidRDefault="0025617E" w:rsidP="0025617E">
      <w:pPr>
        <w:ind w:firstLine="709"/>
        <w:contextualSpacing/>
        <w:jc w:val="both"/>
        <w:rPr>
          <w:bCs/>
          <w:sz w:val="28"/>
          <w:szCs w:val="28"/>
        </w:rPr>
      </w:pPr>
      <w:r w:rsidRPr="0025617E">
        <w:rPr>
          <w:bCs/>
          <w:sz w:val="28"/>
          <w:szCs w:val="28"/>
        </w:rPr>
        <w:lastRenderedPageBreak/>
        <w:t xml:space="preserve">5. </w:t>
      </w:r>
      <w:r w:rsidRPr="0025617E">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C92512">
        <w:rPr>
          <w:color w:val="000000"/>
          <w:sz w:val="28"/>
          <w:szCs w:val="28"/>
        </w:rPr>
        <w:t>.</w:t>
      </w:r>
    </w:p>
    <w:p w:rsidR="0025617E" w:rsidRPr="0025617E" w:rsidRDefault="0025617E" w:rsidP="0025617E">
      <w:pPr>
        <w:ind w:firstLine="709"/>
        <w:contextualSpacing/>
        <w:jc w:val="both"/>
        <w:rPr>
          <w:sz w:val="28"/>
          <w:szCs w:val="28"/>
        </w:rPr>
      </w:pPr>
      <w:r w:rsidRPr="0025617E">
        <w:rPr>
          <w:bCs/>
          <w:sz w:val="28"/>
          <w:szCs w:val="28"/>
        </w:rPr>
        <w:t xml:space="preserve">5.1. </w:t>
      </w:r>
      <w:r w:rsidRPr="0025617E">
        <w:rPr>
          <w:color w:val="000000"/>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r w:rsidR="00C92512">
        <w:rPr>
          <w:color w:val="000000"/>
          <w:sz w:val="28"/>
          <w:szCs w:val="28"/>
        </w:rPr>
        <w:t>.</w:t>
      </w:r>
    </w:p>
    <w:p w:rsidR="0025617E" w:rsidRDefault="0025617E" w:rsidP="0025617E">
      <w:pPr>
        <w:ind w:firstLine="709"/>
        <w:contextualSpacing/>
        <w:jc w:val="both"/>
        <w:rPr>
          <w:sz w:val="28"/>
          <w:szCs w:val="28"/>
        </w:rPr>
      </w:pPr>
      <w:r w:rsidRPr="0025617E">
        <w:rPr>
          <w:sz w:val="28"/>
          <w:szCs w:val="28"/>
        </w:rPr>
        <w:t xml:space="preserve">Заявитель имеют право обжаловать </w:t>
      </w:r>
      <w:r w:rsidRPr="0025617E">
        <w:rPr>
          <w:color w:val="000000"/>
          <w:sz w:val="28"/>
          <w:szCs w:val="28"/>
        </w:rPr>
        <w:t xml:space="preserve">и (или) действие (бездействие) </w:t>
      </w:r>
      <w:r w:rsidRPr="0025617E">
        <w:rPr>
          <w:bCs/>
          <w:sz w:val="28"/>
          <w:szCs w:val="28"/>
        </w:rPr>
        <w:t>администрации города,</w:t>
      </w:r>
      <w:r w:rsidRPr="0025617E">
        <w:rPr>
          <w:sz w:val="28"/>
          <w:szCs w:val="28"/>
        </w:rPr>
        <w:t xml:space="preserve"> </w:t>
      </w:r>
      <w:r w:rsidRPr="0025617E">
        <w:rPr>
          <w:color w:val="000000"/>
          <w:sz w:val="28"/>
          <w:szCs w:val="28"/>
        </w:rPr>
        <w:t>муниципальных служащих</w:t>
      </w:r>
      <w:r w:rsidRPr="0025617E">
        <w:rPr>
          <w:sz w:val="28"/>
          <w:szCs w:val="28"/>
        </w:rPr>
        <w:t xml:space="preserve"> в досудебном (внесудебном) порядке.</w:t>
      </w:r>
    </w:p>
    <w:p w:rsidR="0093589C" w:rsidRPr="0025617E" w:rsidRDefault="0093589C" w:rsidP="0025617E">
      <w:pPr>
        <w:ind w:firstLine="709"/>
        <w:contextualSpacing/>
        <w:jc w:val="both"/>
        <w:rPr>
          <w:sz w:val="28"/>
          <w:szCs w:val="28"/>
        </w:rPr>
      </w:pPr>
    </w:p>
    <w:p w:rsidR="0025617E" w:rsidRPr="0025617E" w:rsidRDefault="0025617E" w:rsidP="0025617E">
      <w:pPr>
        <w:ind w:firstLine="709"/>
        <w:contextualSpacing/>
        <w:jc w:val="both"/>
        <w:rPr>
          <w:sz w:val="28"/>
          <w:szCs w:val="28"/>
        </w:rPr>
      </w:pPr>
      <w:r w:rsidRPr="0025617E">
        <w:rPr>
          <w:bCs/>
          <w:sz w:val="28"/>
          <w:szCs w:val="28"/>
        </w:rPr>
        <w:t>5.2. Предмет жалобы</w:t>
      </w:r>
    </w:p>
    <w:p w:rsidR="0025617E" w:rsidRPr="0025617E" w:rsidRDefault="0025617E" w:rsidP="0025617E">
      <w:pPr>
        <w:ind w:firstLine="709"/>
        <w:contextualSpacing/>
        <w:jc w:val="both"/>
        <w:rPr>
          <w:sz w:val="28"/>
          <w:szCs w:val="28"/>
        </w:rPr>
      </w:pPr>
      <w:r w:rsidRPr="0025617E">
        <w:rPr>
          <w:sz w:val="28"/>
          <w:szCs w:val="28"/>
        </w:rPr>
        <w:t xml:space="preserve">5.2.1. Предметом досудебного (внесудебного) обжалования являются действия (бездействие) и решения, принятые (осуществляемые) </w:t>
      </w:r>
      <w:r w:rsidRPr="0025617E">
        <w:rPr>
          <w:color w:val="000000"/>
          <w:sz w:val="28"/>
          <w:szCs w:val="28"/>
        </w:rPr>
        <w:t>должностные лица администрации города</w:t>
      </w:r>
      <w:r w:rsidR="00C92512">
        <w:rPr>
          <w:color w:val="000000"/>
          <w:sz w:val="28"/>
          <w:szCs w:val="28"/>
        </w:rPr>
        <w:t xml:space="preserve"> в</w:t>
      </w:r>
      <w:r w:rsidRPr="0025617E">
        <w:rPr>
          <w:sz w:val="28"/>
          <w:szCs w:val="28"/>
        </w:rPr>
        <w:t xml:space="preserve"> ходе предоставления муниципальной услуги на основании настоящего административного регламента, в том числе в следующих случаях:</w:t>
      </w:r>
    </w:p>
    <w:p w:rsidR="0025617E" w:rsidRPr="0025617E" w:rsidRDefault="0025617E" w:rsidP="0025617E">
      <w:pPr>
        <w:ind w:firstLine="709"/>
        <w:contextualSpacing/>
        <w:jc w:val="both"/>
        <w:rPr>
          <w:sz w:val="28"/>
          <w:szCs w:val="28"/>
        </w:rPr>
      </w:pPr>
      <w:r w:rsidRPr="0025617E">
        <w:rPr>
          <w:sz w:val="28"/>
          <w:szCs w:val="28"/>
        </w:rPr>
        <w:t>нарушения срока регистрации запроса заявителя о предоставлении муниципальной услуги;</w:t>
      </w:r>
    </w:p>
    <w:p w:rsidR="0025617E" w:rsidRPr="0025617E" w:rsidRDefault="0025617E" w:rsidP="0025617E">
      <w:pPr>
        <w:ind w:firstLine="709"/>
        <w:contextualSpacing/>
        <w:jc w:val="both"/>
        <w:rPr>
          <w:sz w:val="28"/>
          <w:szCs w:val="28"/>
        </w:rPr>
      </w:pPr>
      <w:r w:rsidRPr="0025617E">
        <w:rPr>
          <w:sz w:val="28"/>
          <w:szCs w:val="28"/>
        </w:rPr>
        <w:t xml:space="preserve">нарушения срока предоставления </w:t>
      </w:r>
      <w:r w:rsidR="00E56B4A">
        <w:rPr>
          <w:sz w:val="28"/>
          <w:szCs w:val="28"/>
        </w:rPr>
        <w:t>муниципальной услуги;</w:t>
      </w:r>
    </w:p>
    <w:p w:rsidR="0025617E" w:rsidRPr="0025617E" w:rsidRDefault="0025617E" w:rsidP="0025617E">
      <w:pPr>
        <w:ind w:firstLine="709"/>
        <w:contextualSpacing/>
        <w:jc w:val="both"/>
        <w:rPr>
          <w:sz w:val="28"/>
          <w:szCs w:val="28"/>
        </w:rPr>
      </w:pPr>
      <w:r w:rsidRPr="0025617E">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муниципальной услуги;</w:t>
      </w:r>
    </w:p>
    <w:p w:rsidR="0025617E" w:rsidRPr="0025617E" w:rsidRDefault="0025617E" w:rsidP="0025617E">
      <w:pPr>
        <w:ind w:firstLine="709"/>
        <w:contextualSpacing/>
        <w:jc w:val="both"/>
        <w:rPr>
          <w:sz w:val="28"/>
          <w:szCs w:val="28"/>
        </w:rPr>
      </w:pPr>
      <w:r w:rsidRPr="0025617E">
        <w:rPr>
          <w:sz w:val="28"/>
          <w:szCs w:val="28"/>
        </w:rPr>
        <w:t xml:space="preserve">отказа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актами органов местного самоуправления города </w:t>
      </w:r>
      <w:r w:rsidR="00C92512">
        <w:rPr>
          <w:sz w:val="28"/>
          <w:szCs w:val="28"/>
        </w:rPr>
        <w:t>Благодарного</w:t>
      </w:r>
      <w:r w:rsidRPr="0025617E">
        <w:rPr>
          <w:sz w:val="28"/>
          <w:szCs w:val="28"/>
        </w:rPr>
        <w:t xml:space="preserve"> и настоящим административным регламентом для предоставления муниципальной услуги;</w:t>
      </w:r>
    </w:p>
    <w:p w:rsidR="0025617E" w:rsidRPr="0025617E" w:rsidRDefault="0025617E" w:rsidP="0025617E">
      <w:pPr>
        <w:ind w:firstLine="709"/>
        <w:contextualSpacing/>
        <w:jc w:val="both"/>
        <w:rPr>
          <w:sz w:val="28"/>
          <w:szCs w:val="28"/>
        </w:rPr>
      </w:pPr>
      <w:r w:rsidRPr="0025617E">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
    <w:p w:rsidR="0025617E" w:rsidRPr="0025617E" w:rsidRDefault="0025617E" w:rsidP="0025617E">
      <w:pPr>
        <w:ind w:firstLine="709"/>
        <w:contextualSpacing/>
        <w:jc w:val="both"/>
        <w:rPr>
          <w:sz w:val="28"/>
          <w:szCs w:val="28"/>
        </w:rPr>
      </w:pPr>
      <w:r w:rsidRPr="0025617E">
        <w:rPr>
          <w:sz w:val="28"/>
          <w:szCs w:val="28"/>
        </w:rPr>
        <w:t>требования с заявителя при предоставлении муниципальной услуги платы, не предусмотренной настоящим административным регламентом;</w:t>
      </w:r>
    </w:p>
    <w:p w:rsidR="0025617E" w:rsidRDefault="0025617E" w:rsidP="0025617E">
      <w:pPr>
        <w:ind w:firstLine="709"/>
        <w:contextualSpacing/>
        <w:jc w:val="both"/>
        <w:rPr>
          <w:sz w:val="28"/>
          <w:szCs w:val="28"/>
        </w:rPr>
      </w:pPr>
      <w:r w:rsidRPr="0025617E">
        <w:rPr>
          <w:sz w:val="28"/>
          <w:szCs w:val="28"/>
        </w:rPr>
        <w:t>отказа специалистов администрации города,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w:t>
      </w:r>
      <w:r w:rsidR="0093589C">
        <w:rPr>
          <w:sz w:val="28"/>
          <w:szCs w:val="28"/>
        </w:rPr>
        <w:t>нного срока таких исправлений.</w:t>
      </w:r>
    </w:p>
    <w:p w:rsidR="0093589C" w:rsidRDefault="0093589C" w:rsidP="0025617E">
      <w:pPr>
        <w:ind w:firstLine="709"/>
        <w:contextualSpacing/>
        <w:jc w:val="both"/>
        <w:rPr>
          <w:sz w:val="28"/>
          <w:szCs w:val="28"/>
        </w:rPr>
      </w:pPr>
    </w:p>
    <w:p w:rsidR="0025617E" w:rsidRPr="0025617E" w:rsidRDefault="0025617E" w:rsidP="0025617E">
      <w:pPr>
        <w:ind w:firstLine="709"/>
        <w:contextualSpacing/>
        <w:jc w:val="both"/>
        <w:rPr>
          <w:bCs/>
          <w:color w:val="000000"/>
          <w:sz w:val="28"/>
          <w:szCs w:val="28"/>
        </w:rPr>
      </w:pPr>
      <w:r w:rsidRPr="0025617E">
        <w:rPr>
          <w:bCs/>
          <w:color w:val="000000"/>
          <w:sz w:val="28"/>
          <w:szCs w:val="28"/>
        </w:rPr>
        <w:t xml:space="preserve">5.3. </w:t>
      </w:r>
      <w:r w:rsidRPr="0025617E">
        <w:rPr>
          <w:sz w:val="28"/>
          <w:szCs w:val="28"/>
        </w:rPr>
        <w:t>Органы государственной власти и уполномоченные на рассмотрение жалобы должностные лица, которым может быть направлена жалоба</w:t>
      </w:r>
      <w:r w:rsidR="00C92512">
        <w:rPr>
          <w:sz w:val="28"/>
          <w:szCs w:val="28"/>
        </w:rPr>
        <w:t>.</w:t>
      </w:r>
    </w:p>
    <w:p w:rsidR="0025617E" w:rsidRPr="0025617E" w:rsidRDefault="0025617E" w:rsidP="0025617E">
      <w:pPr>
        <w:ind w:firstLine="709"/>
        <w:contextualSpacing/>
        <w:jc w:val="both"/>
        <w:rPr>
          <w:color w:val="000000"/>
          <w:sz w:val="28"/>
          <w:szCs w:val="28"/>
        </w:rPr>
      </w:pPr>
      <w:r w:rsidRPr="0025617E">
        <w:rPr>
          <w:color w:val="000000"/>
          <w:sz w:val="28"/>
          <w:szCs w:val="28"/>
        </w:rPr>
        <w:t xml:space="preserve">5.3.1. Жалоба </w:t>
      </w:r>
      <w:r w:rsidR="00C92512">
        <w:rPr>
          <w:color w:val="000000"/>
          <w:sz w:val="28"/>
          <w:szCs w:val="28"/>
        </w:rPr>
        <w:t>подается в письменной форме на бумажном носителе или в электронной форме г</w:t>
      </w:r>
      <w:r w:rsidRPr="0025617E">
        <w:rPr>
          <w:color w:val="000000"/>
          <w:sz w:val="28"/>
          <w:szCs w:val="28"/>
        </w:rPr>
        <w:t xml:space="preserve">лаве администрации города либо заместителю главы </w:t>
      </w:r>
      <w:r w:rsidRPr="0025617E">
        <w:rPr>
          <w:color w:val="000000"/>
          <w:sz w:val="28"/>
          <w:szCs w:val="28"/>
        </w:rPr>
        <w:lastRenderedPageBreak/>
        <w:t>администрации по адресу: 35</w:t>
      </w:r>
      <w:r w:rsidR="00C92512">
        <w:rPr>
          <w:color w:val="000000"/>
          <w:sz w:val="28"/>
          <w:szCs w:val="28"/>
        </w:rPr>
        <w:t>6420</w:t>
      </w:r>
      <w:r w:rsidRPr="0025617E">
        <w:rPr>
          <w:color w:val="000000"/>
          <w:sz w:val="28"/>
          <w:szCs w:val="28"/>
        </w:rPr>
        <w:t xml:space="preserve">, Российская Федерация, Ставропольский край, </w:t>
      </w:r>
      <w:proofErr w:type="spellStart"/>
      <w:r w:rsidR="00C92512">
        <w:rPr>
          <w:color w:val="000000"/>
          <w:sz w:val="28"/>
          <w:szCs w:val="28"/>
        </w:rPr>
        <w:t>Благодарненский</w:t>
      </w:r>
      <w:proofErr w:type="spellEnd"/>
      <w:r w:rsidR="00C92512">
        <w:rPr>
          <w:color w:val="000000"/>
          <w:sz w:val="28"/>
          <w:szCs w:val="28"/>
        </w:rPr>
        <w:t xml:space="preserve"> район, </w:t>
      </w:r>
      <w:r w:rsidRPr="0025617E">
        <w:rPr>
          <w:color w:val="000000"/>
          <w:sz w:val="28"/>
          <w:szCs w:val="28"/>
        </w:rPr>
        <w:t>г</w:t>
      </w:r>
      <w:r w:rsidR="00C92512">
        <w:rPr>
          <w:color w:val="000000"/>
          <w:sz w:val="28"/>
          <w:szCs w:val="28"/>
        </w:rPr>
        <w:t>ород</w:t>
      </w:r>
      <w:r w:rsidRPr="0025617E">
        <w:rPr>
          <w:color w:val="000000"/>
          <w:sz w:val="28"/>
          <w:szCs w:val="28"/>
        </w:rPr>
        <w:t xml:space="preserve"> </w:t>
      </w:r>
      <w:r w:rsidR="00C92512">
        <w:rPr>
          <w:color w:val="000000"/>
          <w:sz w:val="28"/>
          <w:szCs w:val="28"/>
        </w:rPr>
        <w:t>Благодарный</w:t>
      </w:r>
      <w:r w:rsidRPr="0025617E">
        <w:rPr>
          <w:color w:val="000000"/>
          <w:sz w:val="28"/>
          <w:szCs w:val="28"/>
        </w:rPr>
        <w:t xml:space="preserve">, </w:t>
      </w:r>
      <w:r w:rsidR="00C92512">
        <w:rPr>
          <w:color w:val="000000"/>
          <w:sz w:val="28"/>
          <w:szCs w:val="28"/>
        </w:rPr>
        <w:t>переулок Октябрьский</w:t>
      </w:r>
      <w:r w:rsidRPr="0025617E">
        <w:rPr>
          <w:color w:val="000000"/>
          <w:sz w:val="28"/>
          <w:szCs w:val="28"/>
        </w:rPr>
        <w:t>, 1</w:t>
      </w:r>
      <w:r w:rsidR="00C92512">
        <w:rPr>
          <w:color w:val="000000"/>
          <w:sz w:val="28"/>
          <w:szCs w:val="28"/>
        </w:rPr>
        <w:t xml:space="preserve">5, а также по электронной почте: </w:t>
      </w:r>
      <w:hyperlink r:id="rId10" w:history="1">
        <w:r w:rsidR="00C92512" w:rsidRPr="00A86A93">
          <w:rPr>
            <w:rStyle w:val="afb"/>
            <w:sz w:val="28"/>
            <w:szCs w:val="28"/>
            <w:lang w:val="en-US"/>
          </w:rPr>
          <w:t>goradm</w:t>
        </w:r>
        <w:r w:rsidR="00C92512" w:rsidRPr="00A86A93">
          <w:rPr>
            <w:rStyle w:val="afb"/>
            <w:sz w:val="28"/>
            <w:szCs w:val="28"/>
          </w:rPr>
          <w:t>@</w:t>
        </w:r>
        <w:r w:rsidR="00C92512" w:rsidRPr="00A86A93">
          <w:rPr>
            <w:rStyle w:val="afb"/>
            <w:sz w:val="28"/>
            <w:szCs w:val="28"/>
            <w:lang w:val="en-US"/>
          </w:rPr>
          <w:t>inbox</w:t>
        </w:r>
        <w:r w:rsidR="00C92512" w:rsidRPr="00A86A93">
          <w:rPr>
            <w:rStyle w:val="afb"/>
            <w:sz w:val="28"/>
            <w:szCs w:val="28"/>
          </w:rPr>
          <w:t>.</w:t>
        </w:r>
        <w:proofErr w:type="spellStart"/>
        <w:r w:rsidR="00C92512" w:rsidRPr="00A86A93">
          <w:rPr>
            <w:rStyle w:val="afb"/>
            <w:sz w:val="28"/>
            <w:szCs w:val="28"/>
          </w:rPr>
          <w:t>ru</w:t>
        </w:r>
        <w:proofErr w:type="spellEnd"/>
      </w:hyperlink>
      <w:r w:rsidR="00C92512">
        <w:rPr>
          <w:color w:val="000000"/>
          <w:sz w:val="28"/>
          <w:szCs w:val="28"/>
        </w:rPr>
        <w:t xml:space="preserve">, а также </w:t>
      </w:r>
      <w:r w:rsidR="0093589C">
        <w:rPr>
          <w:color w:val="000000"/>
          <w:sz w:val="28"/>
          <w:szCs w:val="28"/>
        </w:rPr>
        <w:t>может быть принята при личном приеме заявителя.</w:t>
      </w:r>
    </w:p>
    <w:p w:rsidR="0025617E" w:rsidRDefault="0025617E" w:rsidP="0025617E">
      <w:pPr>
        <w:ind w:firstLine="709"/>
        <w:contextualSpacing/>
        <w:jc w:val="both"/>
        <w:rPr>
          <w:bCs/>
          <w:color w:val="000000"/>
          <w:sz w:val="28"/>
          <w:szCs w:val="28"/>
        </w:rPr>
      </w:pPr>
      <w:r w:rsidRPr="0025617E">
        <w:rPr>
          <w:bCs/>
          <w:color w:val="000000"/>
          <w:sz w:val="28"/>
          <w:szCs w:val="28"/>
        </w:rPr>
        <w:t>5.3.2. Запрещается направлять обращение на рассмотрение должностному лицу, решение или действие (бездействие) которого обжалуется.</w:t>
      </w:r>
    </w:p>
    <w:p w:rsidR="0093589C" w:rsidRPr="0025617E" w:rsidRDefault="0093589C" w:rsidP="0025617E">
      <w:pPr>
        <w:ind w:firstLine="709"/>
        <w:contextualSpacing/>
        <w:jc w:val="both"/>
        <w:rPr>
          <w:bCs/>
          <w:color w:val="000000"/>
          <w:sz w:val="28"/>
          <w:szCs w:val="28"/>
        </w:rPr>
      </w:pPr>
    </w:p>
    <w:p w:rsidR="0025617E" w:rsidRPr="0025617E" w:rsidRDefault="0025617E" w:rsidP="0025617E">
      <w:pPr>
        <w:ind w:firstLine="709"/>
        <w:contextualSpacing/>
        <w:jc w:val="both"/>
        <w:rPr>
          <w:sz w:val="28"/>
          <w:szCs w:val="28"/>
        </w:rPr>
      </w:pPr>
      <w:r w:rsidRPr="0025617E">
        <w:rPr>
          <w:bCs/>
          <w:sz w:val="28"/>
          <w:szCs w:val="28"/>
        </w:rPr>
        <w:t xml:space="preserve">5.4. </w:t>
      </w:r>
      <w:r w:rsidRPr="0025617E">
        <w:rPr>
          <w:sz w:val="28"/>
          <w:szCs w:val="28"/>
        </w:rPr>
        <w:t>Порядок подачи и рассмотрения жалобы</w:t>
      </w:r>
      <w:r w:rsidR="0093589C">
        <w:rPr>
          <w:sz w:val="28"/>
          <w:szCs w:val="28"/>
        </w:rPr>
        <w:t>.</w:t>
      </w:r>
    </w:p>
    <w:p w:rsidR="0025617E" w:rsidRPr="0025617E" w:rsidRDefault="0025617E" w:rsidP="0025617E">
      <w:pPr>
        <w:ind w:firstLine="709"/>
        <w:contextualSpacing/>
        <w:jc w:val="both"/>
        <w:rPr>
          <w:sz w:val="28"/>
          <w:szCs w:val="28"/>
        </w:rPr>
      </w:pPr>
      <w:r w:rsidRPr="0025617E">
        <w:rPr>
          <w:sz w:val="28"/>
          <w:szCs w:val="28"/>
        </w:rPr>
        <w:t>5.4.1. Жалоба подаётся в письменной форме на бумажном носителе, в электронной форме в администрацию города.</w:t>
      </w:r>
    </w:p>
    <w:p w:rsidR="0025617E" w:rsidRPr="0025617E" w:rsidRDefault="0025617E" w:rsidP="0025617E">
      <w:pPr>
        <w:ind w:firstLine="709"/>
        <w:contextualSpacing/>
        <w:jc w:val="both"/>
        <w:rPr>
          <w:sz w:val="28"/>
          <w:szCs w:val="28"/>
        </w:rPr>
      </w:pPr>
      <w:r w:rsidRPr="0025617E">
        <w:rPr>
          <w:sz w:val="28"/>
          <w:szCs w:val="28"/>
        </w:rPr>
        <w:t>Жалоба может быть направлена по почте,</w:t>
      </w:r>
      <w:r w:rsidR="0093589C">
        <w:rPr>
          <w:sz w:val="28"/>
          <w:szCs w:val="28"/>
        </w:rPr>
        <w:t xml:space="preserve"> с</w:t>
      </w:r>
      <w:r w:rsidRPr="0025617E">
        <w:rPr>
          <w:sz w:val="28"/>
          <w:szCs w:val="28"/>
        </w:rPr>
        <w:t xml:space="preserve"> использованием информационно-телекоммуникационных сетей общего пользования, в том числе сети «Интернет»: официального сайта города </w:t>
      </w:r>
      <w:r w:rsidR="0093589C">
        <w:rPr>
          <w:sz w:val="28"/>
          <w:szCs w:val="28"/>
        </w:rPr>
        <w:t>Благодарного</w:t>
      </w:r>
      <w:r w:rsidRPr="0025617E">
        <w:rPr>
          <w:sz w:val="28"/>
          <w:szCs w:val="28"/>
        </w:rPr>
        <w:t xml:space="preserve">, </w:t>
      </w:r>
      <w:r w:rsidRPr="0025617E">
        <w:rPr>
          <w:color w:val="000000"/>
          <w:sz w:val="28"/>
          <w:szCs w:val="28"/>
        </w:rPr>
        <w:t>Портал государственных и муниципальных услуг</w:t>
      </w:r>
      <w:r w:rsidRPr="0025617E">
        <w:rPr>
          <w:sz w:val="28"/>
          <w:szCs w:val="28"/>
        </w:rPr>
        <w:t>, а также может быть приня</w:t>
      </w:r>
      <w:r w:rsidR="0093589C">
        <w:rPr>
          <w:sz w:val="28"/>
          <w:szCs w:val="28"/>
        </w:rPr>
        <w:t>та при личном приёме заявителя.</w:t>
      </w:r>
    </w:p>
    <w:p w:rsidR="0025617E" w:rsidRPr="0025617E" w:rsidRDefault="0093589C" w:rsidP="0025617E">
      <w:pPr>
        <w:ind w:firstLine="709"/>
        <w:contextualSpacing/>
        <w:jc w:val="both"/>
        <w:rPr>
          <w:sz w:val="28"/>
          <w:szCs w:val="28"/>
        </w:rPr>
      </w:pPr>
      <w:r>
        <w:rPr>
          <w:sz w:val="28"/>
          <w:szCs w:val="28"/>
        </w:rPr>
        <w:t>5.4.2. Жалоба должна содержать:</w:t>
      </w:r>
    </w:p>
    <w:p w:rsidR="0025617E" w:rsidRPr="0025617E" w:rsidRDefault="0025617E" w:rsidP="0025617E">
      <w:pPr>
        <w:ind w:firstLine="709"/>
        <w:contextualSpacing/>
        <w:jc w:val="both"/>
        <w:rPr>
          <w:sz w:val="28"/>
          <w:szCs w:val="28"/>
        </w:rPr>
      </w:pPr>
      <w:r w:rsidRPr="0025617E">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w:t>
      </w:r>
      <w:r w:rsidR="0093589C">
        <w:rPr>
          <w:sz w:val="28"/>
          <w:szCs w:val="28"/>
        </w:rPr>
        <w:t>которых обжалуется;</w:t>
      </w:r>
    </w:p>
    <w:p w:rsidR="0025617E" w:rsidRPr="0025617E" w:rsidRDefault="0025617E" w:rsidP="0025617E">
      <w:pPr>
        <w:ind w:firstLine="709"/>
        <w:contextualSpacing/>
        <w:jc w:val="both"/>
        <w:rPr>
          <w:sz w:val="28"/>
          <w:szCs w:val="28"/>
        </w:rPr>
      </w:pPr>
      <w:r w:rsidRPr="0025617E">
        <w:rPr>
          <w:sz w:val="28"/>
          <w:szCs w:val="28"/>
        </w:rPr>
        <w:t>фамилию, имя, отчество (последнее – при наличии), наименование юридического лица, сведения о месте жительства или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17E" w:rsidRPr="0025617E" w:rsidRDefault="0025617E" w:rsidP="0025617E">
      <w:pPr>
        <w:ind w:firstLine="709"/>
        <w:contextualSpacing/>
        <w:jc w:val="both"/>
        <w:rPr>
          <w:sz w:val="28"/>
          <w:szCs w:val="28"/>
        </w:rPr>
      </w:pPr>
      <w:r w:rsidRPr="0025617E">
        <w:rPr>
          <w:sz w:val="28"/>
          <w:szCs w:val="28"/>
        </w:rPr>
        <w:t>сведения об обжалуемых решениях и действиях (бездействии) администрации города, должност</w:t>
      </w:r>
      <w:r w:rsidR="0093589C">
        <w:rPr>
          <w:sz w:val="28"/>
          <w:szCs w:val="28"/>
        </w:rPr>
        <w:t>ного лица администрации города;</w:t>
      </w:r>
    </w:p>
    <w:p w:rsidR="0025617E" w:rsidRPr="0025617E" w:rsidRDefault="0025617E" w:rsidP="0025617E">
      <w:pPr>
        <w:ind w:firstLine="709"/>
        <w:contextualSpacing/>
        <w:jc w:val="both"/>
        <w:rPr>
          <w:sz w:val="28"/>
          <w:szCs w:val="28"/>
        </w:rPr>
      </w:pPr>
      <w:r w:rsidRPr="0025617E">
        <w:rPr>
          <w:sz w:val="28"/>
          <w:szCs w:val="28"/>
        </w:rPr>
        <w:t>доводы, на основании которых заявитель не согласен с решением и действием (бездействием) администрации города, должностного лица администрации города. Заявителем могут быть представлены документы (при наличии), подтверждающие доводы заявителя, либо их копии.</w:t>
      </w:r>
    </w:p>
    <w:p w:rsidR="0025617E" w:rsidRPr="0025617E" w:rsidRDefault="0025617E" w:rsidP="0025617E">
      <w:pPr>
        <w:ind w:firstLine="709"/>
        <w:contextualSpacing/>
        <w:jc w:val="both"/>
        <w:rPr>
          <w:sz w:val="28"/>
          <w:szCs w:val="28"/>
        </w:rPr>
      </w:pPr>
      <w:r w:rsidRPr="0025617E">
        <w:rPr>
          <w:sz w:val="28"/>
          <w:szCs w:val="28"/>
        </w:rPr>
        <w:t>5.4.3. При обращении заявителя в администрацию города за получением информации и документов, необходимых для обоснования и рассмотрения жалобы, администрация города обязана предоставить их в случае наличия таковых.</w:t>
      </w:r>
    </w:p>
    <w:p w:rsidR="0025617E" w:rsidRDefault="0025617E" w:rsidP="0025617E">
      <w:pPr>
        <w:ind w:firstLine="709"/>
        <w:contextualSpacing/>
        <w:jc w:val="both"/>
        <w:rPr>
          <w:sz w:val="28"/>
          <w:szCs w:val="28"/>
        </w:rPr>
      </w:pPr>
      <w:r w:rsidRPr="0025617E">
        <w:rPr>
          <w:sz w:val="28"/>
          <w:szCs w:val="28"/>
        </w:rPr>
        <w:t>5.4.4. При подтверждении фактов, изложенных в жалобе, в ответе указываются меры, принятые по обращению заявителя.</w:t>
      </w:r>
    </w:p>
    <w:p w:rsidR="0093589C" w:rsidRPr="0025617E" w:rsidRDefault="0093589C" w:rsidP="0025617E">
      <w:pPr>
        <w:ind w:firstLine="709"/>
        <w:contextualSpacing/>
        <w:jc w:val="both"/>
        <w:rPr>
          <w:sz w:val="28"/>
          <w:szCs w:val="28"/>
        </w:rPr>
      </w:pPr>
    </w:p>
    <w:p w:rsidR="0025617E" w:rsidRPr="0025617E" w:rsidRDefault="0025617E" w:rsidP="0025617E">
      <w:pPr>
        <w:ind w:firstLine="709"/>
        <w:contextualSpacing/>
        <w:jc w:val="both"/>
        <w:rPr>
          <w:sz w:val="28"/>
          <w:szCs w:val="28"/>
        </w:rPr>
      </w:pPr>
      <w:r w:rsidRPr="0025617E">
        <w:rPr>
          <w:bCs/>
          <w:sz w:val="28"/>
          <w:szCs w:val="28"/>
        </w:rPr>
        <w:t>5.5. Сроки рассмотрения жалобы</w:t>
      </w:r>
      <w:r w:rsidR="0093589C">
        <w:rPr>
          <w:bCs/>
          <w:sz w:val="28"/>
          <w:szCs w:val="28"/>
        </w:rPr>
        <w:t>.</w:t>
      </w:r>
    </w:p>
    <w:p w:rsidR="0025617E" w:rsidRDefault="0025617E" w:rsidP="0025617E">
      <w:pPr>
        <w:ind w:firstLine="709"/>
        <w:contextualSpacing/>
        <w:jc w:val="both"/>
        <w:rPr>
          <w:sz w:val="28"/>
          <w:szCs w:val="28"/>
        </w:rPr>
      </w:pPr>
      <w:r w:rsidRPr="0025617E">
        <w:rPr>
          <w:sz w:val="28"/>
          <w:szCs w:val="28"/>
        </w:rPr>
        <w:t>Жалоба, поступившая в администрацию города,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города, должностного лица администрации города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25617E" w:rsidRPr="0025617E" w:rsidRDefault="0025617E" w:rsidP="0025617E">
      <w:pPr>
        <w:ind w:firstLine="709"/>
        <w:contextualSpacing/>
        <w:jc w:val="both"/>
        <w:rPr>
          <w:color w:val="000000"/>
          <w:sz w:val="28"/>
          <w:szCs w:val="28"/>
        </w:rPr>
      </w:pPr>
      <w:r w:rsidRPr="0025617E">
        <w:rPr>
          <w:bCs/>
          <w:color w:val="000000"/>
          <w:sz w:val="28"/>
          <w:szCs w:val="28"/>
        </w:rPr>
        <w:lastRenderedPageBreak/>
        <w:t>5.6. Результат рассмотрения жалобы</w:t>
      </w:r>
      <w:r w:rsidR="0093589C">
        <w:rPr>
          <w:bCs/>
          <w:color w:val="000000"/>
          <w:sz w:val="28"/>
          <w:szCs w:val="28"/>
        </w:rPr>
        <w:t>.</w:t>
      </w:r>
    </w:p>
    <w:p w:rsidR="0025617E" w:rsidRPr="0025617E" w:rsidRDefault="0025617E" w:rsidP="0025617E">
      <w:pPr>
        <w:ind w:firstLine="709"/>
        <w:contextualSpacing/>
        <w:jc w:val="both"/>
        <w:rPr>
          <w:color w:val="000000"/>
          <w:sz w:val="28"/>
          <w:szCs w:val="28"/>
        </w:rPr>
      </w:pPr>
      <w:r w:rsidRPr="0025617E">
        <w:rPr>
          <w:color w:val="000000"/>
          <w:sz w:val="28"/>
          <w:szCs w:val="28"/>
        </w:rPr>
        <w:t>5.6.1. По результатам рассмотрения жалобы администрация города принимает одно из следующих решений:</w:t>
      </w:r>
    </w:p>
    <w:p w:rsidR="0025617E" w:rsidRPr="0025617E" w:rsidRDefault="0025617E" w:rsidP="0025617E">
      <w:pPr>
        <w:ind w:firstLine="709"/>
        <w:contextualSpacing/>
        <w:jc w:val="both"/>
        <w:rPr>
          <w:color w:val="000000"/>
          <w:sz w:val="28"/>
          <w:szCs w:val="28"/>
        </w:rPr>
      </w:pPr>
      <w:r w:rsidRPr="0025617E">
        <w:rPr>
          <w:color w:val="000000"/>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25617E" w:rsidRPr="0025617E" w:rsidRDefault="0025617E" w:rsidP="0025617E">
      <w:pPr>
        <w:ind w:firstLine="709"/>
        <w:contextualSpacing/>
        <w:jc w:val="both"/>
        <w:rPr>
          <w:color w:val="000000"/>
          <w:sz w:val="28"/>
          <w:szCs w:val="28"/>
        </w:rPr>
      </w:pPr>
      <w:r w:rsidRPr="0025617E">
        <w:rPr>
          <w:color w:val="000000"/>
          <w:sz w:val="28"/>
          <w:szCs w:val="28"/>
        </w:rPr>
        <w:t>отказывает в удовлетворении жалобы.</w:t>
      </w:r>
    </w:p>
    <w:p w:rsidR="0025617E" w:rsidRPr="0025617E" w:rsidRDefault="0025617E" w:rsidP="0025617E">
      <w:pPr>
        <w:ind w:firstLine="709"/>
        <w:contextualSpacing/>
        <w:jc w:val="both"/>
        <w:rPr>
          <w:color w:val="000000"/>
          <w:sz w:val="28"/>
          <w:szCs w:val="28"/>
        </w:rPr>
      </w:pPr>
      <w:r w:rsidRPr="0025617E">
        <w:rPr>
          <w:color w:val="000000"/>
          <w:sz w:val="28"/>
          <w:szCs w:val="28"/>
        </w:rPr>
        <w:t>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25617E" w:rsidRPr="0025617E" w:rsidRDefault="0025617E" w:rsidP="0025617E">
      <w:pPr>
        <w:ind w:firstLine="709"/>
        <w:contextualSpacing/>
        <w:jc w:val="both"/>
        <w:rPr>
          <w:color w:val="000000"/>
          <w:sz w:val="20"/>
          <w:szCs w:val="20"/>
        </w:rPr>
      </w:pPr>
    </w:p>
    <w:p w:rsidR="0025617E" w:rsidRPr="0025617E" w:rsidRDefault="0025617E" w:rsidP="0025617E">
      <w:pPr>
        <w:ind w:firstLine="709"/>
        <w:contextualSpacing/>
        <w:jc w:val="both"/>
        <w:rPr>
          <w:color w:val="000000"/>
          <w:sz w:val="28"/>
          <w:szCs w:val="28"/>
        </w:rPr>
      </w:pPr>
      <w:r w:rsidRPr="0025617E">
        <w:rPr>
          <w:color w:val="000000"/>
          <w:sz w:val="28"/>
          <w:szCs w:val="28"/>
        </w:rPr>
        <w:t xml:space="preserve">5.7. </w:t>
      </w:r>
      <w:r w:rsidRPr="0025617E">
        <w:rPr>
          <w:sz w:val="28"/>
          <w:szCs w:val="28"/>
        </w:rPr>
        <w:t>Порядок информирования заявителя о результатах рассмотрения жалобы</w:t>
      </w:r>
      <w:r w:rsidR="0093589C">
        <w:rPr>
          <w:sz w:val="28"/>
          <w:szCs w:val="28"/>
        </w:rPr>
        <w:t>.</w:t>
      </w:r>
    </w:p>
    <w:p w:rsidR="0025617E" w:rsidRPr="0025617E" w:rsidRDefault="0025617E" w:rsidP="0025617E">
      <w:pPr>
        <w:ind w:firstLine="709"/>
        <w:contextualSpacing/>
        <w:jc w:val="both"/>
        <w:rPr>
          <w:color w:val="000000"/>
          <w:sz w:val="28"/>
          <w:szCs w:val="28"/>
        </w:rPr>
      </w:pPr>
      <w:r w:rsidRPr="0025617E">
        <w:rPr>
          <w:color w:val="000000"/>
          <w:sz w:val="28"/>
          <w:szCs w:val="28"/>
        </w:rPr>
        <w:t>Не позднее дня, следующего за днём принятия решения, указанного в пункте 5.6.1 настоящего административного регламента, заявителю в письменной форме, а также путём использования информационно-телекоммуникационных сетей общего пользования, в том числе сети «Интернет», направляется мотивированный ответ о результатах рассмотрения жалобы.</w:t>
      </w:r>
    </w:p>
    <w:p w:rsidR="0025617E" w:rsidRPr="0025617E" w:rsidRDefault="0025617E" w:rsidP="0025617E">
      <w:pPr>
        <w:ind w:firstLine="709"/>
        <w:contextualSpacing/>
        <w:jc w:val="both"/>
        <w:rPr>
          <w:color w:val="000000"/>
          <w:sz w:val="20"/>
          <w:szCs w:val="20"/>
        </w:rPr>
      </w:pPr>
    </w:p>
    <w:p w:rsidR="0025617E" w:rsidRPr="0025617E" w:rsidRDefault="0025617E" w:rsidP="0025617E">
      <w:pPr>
        <w:ind w:firstLine="709"/>
        <w:contextualSpacing/>
        <w:jc w:val="both"/>
        <w:rPr>
          <w:color w:val="000000"/>
          <w:sz w:val="28"/>
          <w:szCs w:val="28"/>
        </w:rPr>
      </w:pPr>
      <w:r w:rsidRPr="0025617E">
        <w:rPr>
          <w:color w:val="000000"/>
          <w:sz w:val="28"/>
          <w:szCs w:val="28"/>
        </w:rPr>
        <w:t>5.8. Порядок обжалования решения по жалобе</w:t>
      </w:r>
      <w:r w:rsidR="0093589C">
        <w:rPr>
          <w:color w:val="000000"/>
          <w:sz w:val="28"/>
          <w:szCs w:val="28"/>
        </w:rPr>
        <w:t>.</w:t>
      </w:r>
    </w:p>
    <w:p w:rsidR="0025617E" w:rsidRPr="0025617E" w:rsidRDefault="0025617E" w:rsidP="0025617E">
      <w:pPr>
        <w:ind w:firstLine="709"/>
        <w:contextualSpacing/>
        <w:jc w:val="both"/>
        <w:rPr>
          <w:b/>
          <w:color w:val="000000"/>
          <w:sz w:val="28"/>
          <w:szCs w:val="28"/>
        </w:rPr>
      </w:pPr>
      <w:r w:rsidRPr="0025617E">
        <w:rPr>
          <w:bCs/>
          <w:color w:val="000000"/>
          <w:sz w:val="28"/>
          <w:szCs w:val="28"/>
        </w:rPr>
        <w:t xml:space="preserve">Действия (бездействия) должностных лиц </w:t>
      </w:r>
      <w:r w:rsidRPr="0025617E">
        <w:rPr>
          <w:color w:val="000000"/>
          <w:sz w:val="28"/>
          <w:szCs w:val="28"/>
        </w:rPr>
        <w:t xml:space="preserve">администрации города </w:t>
      </w:r>
      <w:r w:rsidRPr="0025617E">
        <w:rPr>
          <w:bCs/>
          <w:color w:val="000000"/>
          <w:sz w:val="28"/>
          <w:szCs w:val="28"/>
        </w:rPr>
        <w:t>решения, принятые в ходе предоставления муниципальной услуги, могут быть обжалованы в судебном порядке с учётом требований и сроков, установленных действующим законодательством.</w:t>
      </w:r>
    </w:p>
    <w:p w:rsidR="0025617E" w:rsidRPr="0025617E" w:rsidRDefault="0025617E" w:rsidP="0025617E">
      <w:pPr>
        <w:ind w:firstLine="709"/>
        <w:contextualSpacing/>
        <w:jc w:val="both"/>
        <w:rPr>
          <w:color w:val="000000"/>
          <w:sz w:val="20"/>
          <w:szCs w:val="20"/>
        </w:rPr>
      </w:pPr>
    </w:p>
    <w:p w:rsidR="0025617E" w:rsidRPr="0025617E" w:rsidRDefault="0025617E" w:rsidP="0025617E">
      <w:pPr>
        <w:ind w:firstLine="709"/>
        <w:contextualSpacing/>
        <w:jc w:val="both"/>
        <w:rPr>
          <w:color w:val="000000"/>
          <w:sz w:val="28"/>
          <w:szCs w:val="28"/>
        </w:rPr>
      </w:pPr>
      <w:r w:rsidRPr="0025617E">
        <w:rPr>
          <w:color w:val="000000"/>
          <w:sz w:val="28"/>
          <w:szCs w:val="28"/>
        </w:rPr>
        <w:t>5.9. Право заявителя на получение информации и документов, необходимых для обоснования и рассмотрения жалобы</w:t>
      </w:r>
      <w:r w:rsidR="0093589C">
        <w:rPr>
          <w:color w:val="000000"/>
          <w:sz w:val="28"/>
          <w:szCs w:val="28"/>
        </w:rPr>
        <w:t>.</w:t>
      </w:r>
    </w:p>
    <w:p w:rsidR="0025617E" w:rsidRPr="0025617E" w:rsidRDefault="0025617E" w:rsidP="0025617E">
      <w:pPr>
        <w:ind w:firstLine="709"/>
        <w:contextualSpacing/>
        <w:jc w:val="both"/>
        <w:rPr>
          <w:bCs/>
          <w:color w:val="000000"/>
          <w:sz w:val="28"/>
          <w:szCs w:val="28"/>
        </w:rPr>
      </w:pPr>
      <w:r w:rsidRPr="0025617E">
        <w:rPr>
          <w:bCs/>
          <w:color w:val="000000"/>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25617E" w:rsidRPr="0025617E" w:rsidRDefault="0025617E" w:rsidP="0025617E">
      <w:pPr>
        <w:ind w:firstLine="709"/>
        <w:contextualSpacing/>
        <w:jc w:val="both"/>
        <w:rPr>
          <w:bCs/>
          <w:color w:val="000000"/>
          <w:sz w:val="28"/>
          <w:szCs w:val="28"/>
        </w:rPr>
      </w:pPr>
      <w:r w:rsidRPr="0025617E">
        <w:rPr>
          <w:bCs/>
          <w:color w:val="000000"/>
          <w:sz w:val="28"/>
          <w:szCs w:val="28"/>
        </w:rPr>
        <w:t>При желании заявителя обжаловать действие или бездействие должностного лица, последний</w:t>
      </w:r>
      <w:r w:rsidR="0093589C">
        <w:rPr>
          <w:bCs/>
          <w:color w:val="000000"/>
          <w:sz w:val="28"/>
          <w:szCs w:val="28"/>
        </w:rPr>
        <w:t>,</w:t>
      </w:r>
      <w:r w:rsidRPr="0025617E">
        <w:rPr>
          <w:bCs/>
          <w:color w:val="000000"/>
          <w:sz w:val="28"/>
          <w:szCs w:val="28"/>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25617E" w:rsidRPr="0025617E" w:rsidRDefault="0025617E" w:rsidP="0025617E">
      <w:pPr>
        <w:ind w:firstLine="709"/>
        <w:contextualSpacing/>
        <w:jc w:val="both"/>
        <w:rPr>
          <w:color w:val="000000"/>
          <w:sz w:val="20"/>
          <w:szCs w:val="20"/>
        </w:rPr>
      </w:pPr>
    </w:p>
    <w:p w:rsidR="0025617E" w:rsidRPr="0025617E" w:rsidRDefault="0025617E" w:rsidP="0025617E">
      <w:pPr>
        <w:ind w:firstLine="709"/>
        <w:contextualSpacing/>
        <w:jc w:val="both"/>
        <w:rPr>
          <w:color w:val="000000"/>
          <w:sz w:val="26"/>
          <w:szCs w:val="26"/>
        </w:rPr>
      </w:pPr>
      <w:r w:rsidRPr="0025617E">
        <w:rPr>
          <w:color w:val="000000"/>
          <w:sz w:val="26"/>
          <w:szCs w:val="26"/>
        </w:rPr>
        <w:t xml:space="preserve">5.10. </w:t>
      </w:r>
      <w:r w:rsidRPr="0025617E">
        <w:rPr>
          <w:sz w:val="26"/>
          <w:szCs w:val="26"/>
        </w:rPr>
        <w:t>Способы информирования заявителя о порядке подачи и рассмотрения жалобы</w:t>
      </w:r>
      <w:r w:rsidR="0093589C">
        <w:rPr>
          <w:sz w:val="26"/>
          <w:szCs w:val="26"/>
        </w:rPr>
        <w:t>.</w:t>
      </w:r>
    </w:p>
    <w:p w:rsidR="0025617E" w:rsidRPr="0025617E" w:rsidRDefault="0025617E" w:rsidP="0025617E">
      <w:pPr>
        <w:ind w:firstLine="709"/>
        <w:contextualSpacing/>
        <w:jc w:val="both"/>
        <w:rPr>
          <w:color w:val="000000"/>
          <w:sz w:val="26"/>
          <w:szCs w:val="26"/>
        </w:rPr>
      </w:pPr>
      <w:r w:rsidRPr="0025617E">
        <w:rPr>
          <w:color w:val="000000"/>
          <w:sz w:val="26"/>
          <w:szCs w:val="26"/>
        </w:rPr>
        <w:t>Заявители получают информацию о порядке подачи и рассмотрения жалобы:</w:t>
      </w:r>
    </w:p>
    <w:p w:rsidR="0025617E" w:rsidRPr="0025617E" w:rsidRDefault="0025617E" w:rsidP="0025617E">
      <w:pPr>
        <w:ind w:firstLine="709"/>
        <w:contextualSpacing/>
        <w:jc w:val="both"/>
        <w:rPr>
          <w:color w:val="000000"/>
          <w:sz w:val="26"/>
          <w:szCs w:val="26"/>
        </w:rPr>
      </w:pPr>
      <w:r w:rsidRPr="0025617E">
        <w:rPr>
          <w:color w:val="000000"/>
          <w:sz w:val="26"/>
          <w:szCs w:val="26"/>
        </w:rPr>
        <w:t>при непосредственном обращении в администрацию города;</w:t>
      </w:r>
    </w:p>
    <w:p w:rsidR="0025617E" w:rsidRPr="0025617E" w:rsidRDefault="0025617E" w:rsidP="0025617E">
      <w:pPr>
        <w:ind w:firstLine="709"/>
        <w:contextualSpacing/>
        <w:jc w:val="both"/>
        <w:rPr>
          <w:color w:val="000000"/>
          <w:sz w:val="26"/>
          <w:szCs w:val="26"/>
        </w:rPr>
      </w:pPr>
      <w:r w:rsidRPr="0025617E">
        <w:rPr>
          <w:color w:val="000000"/>
          <w:sz w:val="26"/>
          <w:szCs w:val="26"/>
        </w:rPr>
        <w:t>по телефону;</w:t>
      </w:r>
    </w:p>
    <w:p w:rsidR="0025617E" w:rsidRPr="0025617E" w:rsidRDefault="0025617E" w:rsidP="0025617E">
      <w:pPr>
        <w:ind w:firstLine="709"/>
        <w:contextualSpacing/>
        <w:jc w:val="both"/>
        <w:rPr>
          <w:color w:val="000000"/>
          <w:sz w:val="26"/>
          <w:szCs w:val="26"/>
        </w:rPr>
      </w:pPr>
      <w:r w:rsidRPr="0025617E">
        <w:rPr>
          <w:color w:val="000000"/>
          <w:sz w:val="26"/>
          <w:szCs w:val="26"/>
        </w:rPr>
        <w:lastRenderedPageBreak/>
        <w:t>факсимильной связи;</w:t>
      </w:r>
    </w:p>
    <w:p w:rsidR="0025617E" w:rsidRPr="0025617E" w:rsidRDefault="0025617E" w:rsidP="0025617E">
      <w:pPr>
        <w:ind w:firstLine="709"/>
        <w:contextualSpacing/>
        <w:jc w:val="both"/>
        <w:rPr>
          <w:color w:val="000000"/>
          <w:sz w:val="26"/>
          <w:szCs w:val="26"/>
        </w:rPr>
      </w:pPr>
      <w:r w:rsidRPr="0025617E">
        <w:rPr>
          <w:color w:val="000000"/>
          <w:sz w:val="26"/>
          <w:szCs w:val="26"/>
        </w:rPr>
        <w:t>по электронной почте;</w:t>
      </w:r>
    </w:p>
    <w:p w:rsidR="00855319" w:rsidRPr="004208F4" w:rsidRDefault="00855319" w:rsidP="00E56B4A">
      <w:pPr>
        <w:ind w:firstLine="708"/>
        <w:contextualSpacing/>
        <w:jc w:val="both"/>
        <w:rPr>
          <w:color w:val="000000"/>
          <w:sz w:val="28"/>
          <w:szCs w:val="28"/>
        </w:rPr>
      </w:pPr>
      <w:r w:rsidRPr="004208F4">
        <w:rPr>
          <w:color w:val="000000"/>
          <w:sz w:val="28"/>
          <w:szCs w:val="28"/>
        </w:rPr>
        <w:t xml:space="preserve">в информационно-коммуникационной сети «Интернет»: на официальном сайте города </w:t>
      </w:r>
      <w:r>
        <w:rPr>
          <w:color w:val="000000"/>
          <w:sz w:val="28"/>
          <w:szCs w:val="28"/>
        </w:rPr>
        <w:t>Благодарного</w:t>
      </w:r>
      <w:r w:rsidRPr="004208F4">
        <w:rPr>
          <w:color w:val="000000"/>
          <w:sz w:val="28"/>
          <w:szCs w:val="28"/>
        </w:rPr>
        <w:t xml:space="preserve"> (</w:t>
      </w:r>
      <w:proofErr w:type="spellStart"/>
      <w:r w:rsidRPr="004208F4">
        <w:rPr>
          <w:color w:val="000000"/>
          <w:spacing w:val="-2"/>
          <w:sz w:val="28"/>
          <w:szCs w:val="28"/>
        </w:rPr>
        <w:t>www</w:t>
      </w:r>
      <w:proofErr w:type="spellEnd"/>
      <w:r w:rsidRPr="004208F4">
        <w:rPr>
          <w:color w:val="000000"/>
          <w:spacing w:val="-2"/>
          <w:sz w:val="28"/>
          <w:szCs w:val="28"/>
        </w:rPr>
        <w:t>.</w:t>
      </w:r>
      <w:proofErr w:type="spellStart"/>
      <w:r w:rsidRPr="004208F4">
        <w:rPr>
          <w:color w:val="000000"/>
          <w:spacing w:val="-2"/>
          <w:sz w:val="28"/>
          <w:szCs w:val="28"/>
          <w:lang w:val="en-US"/>
        </w:rPr>
        <w:t>g</w:t>
      </w:r>
      <w:r>
        <w:rPr>
          <w:color w:val="000000"/>
          <w:spacing w:val="-2"/>
          <w:sz w:val="28"/>
          <w:szCs w:val="28"/>
          <w:lang w:val="en-US"/>
        </w:rPr>
        <w:t>orodblag</w:t>
      </w:r>
      <w:proofErr w:type="spellEnd"/>
      <w:r w:rsidRPr="004208F4">
        <w:rPr>
          <w:color w:val="000000"/>
          <w:spacing w:val="-2"/>
          <w:sz w:val="28"/>
          <w:szCs w:val="28"/>
        </w:rPr>
        <w:t>.</w:t>
      </w:r>
      <w:proofErr w:type="spellStart"/>
      <w:r>
        <w:rPr>
          <w:color w:val="000000"/>
          <w:spacing w:val="-2"/>
          <w:sz w:val="28"/>
          <w:szCs w:val="28"/>
          <w:lang w:val="en-US"/>
        </w:rPr>
        <w:t>ucoz</w:t>
      </w:r>
      <w:proofErr w:type="spellEnd"/>
      <w:r w:rsidRPr="000615CB">
        <w:rPr>
          <w:color w:val="000000"/>
          <w:spacing w:val="-2"/>
          <w:sz w:val="28"/>
          <w:szCs w:val="28"/>
        </w:rPr>
        <w:t>.</w:t>
      </w:r>
      <w:proofErr w:type="spellStart"/>
      <w:r w:rsidRPr="004208F4">
        <w:rPr>
          <w:color w:val="000000"/>
          <w:spacing w:val="-2"/>
          <w:sz w:val="28"/>
          <w:szCs w:val="28"/>
        </w:rPr>
        <w:t>ru</w:t>
      </w:r>
      <w:proofErr w:type="spellEnd"/>
      <w:r>
        <w:rPr>
          <w:color w:val="000000"/>
          <w:spacing w:val="-2"/>
          <w:sz w:val="28"/>
          <w:szCs w:val="28"/>
        </w:rPr>
        <w:t>)</w:t>
      </w:r>
      <w:r w:rsidRPr="004208F4">
        <w:rPr>
          <w:color w:val="000000"/>
          <w:sz w:val="28"/>
          <w:szCs w:val="28"/>
        </w:rPr>
        <w:t xml:space="preserve"> на Портале государственных и муниципальных услуг (</w:t>
      </w:r>
      <w:hyperlink r:id="rId11" w:history="1">
        <w:r w:rsidRPr="004208F4">
          <w:rPr>
            <w:color w:val="000000"/>
            <w:sz w:val="28"/>
            <w:szCs w:val="28"/>
            <w:lang w:val="en-US"/>
          </w:rPr>
          <w:t>www</w:t>
        </w:r>
        <w:r w:rsidRPr="004208F4">
          <w:rPr>
            <w:color w:val="000000"/>
            <w:sz w:val="28"/>
            <w:szCs w:val="28"/>
          </w:rPr>
          <w:t>.</w:t>
        </w:r>
        <w:proofErr w:type="spellStart"/>
        <w:r w:rsidRPr="004208F4">
          <w:rPr>
            <w:color w:val="000000"/>
            <w:sz w:val="28"/>
            <w:szCs w:val="28"/>
            <w:lang w:val="en-US"/>
          </w:rPr>
          <w:t>gosuslugi</w:t>
        </w:r>
        <w:proofErr w:type="spellEnd"/>
        <w:r w:rsidRPr="004208F4">
          <w:rPr>
            <w:color w:val="000000"/>
            <w:sz w:val="28"/>
            <w:szCs w:val="28"/>
          </w:rPr>
          <w:t>26.</w:t>
        </w:r>
        <w:proofErr w:type="spellStart"/>
        <w:r w:rsidRPr="004208F4">
          <w:rPr>
            <w:color w:val="000000"/>
            <w:sz w:val="28"/>
            <w:szCs w:val="28"/>
            <w:lang w:val="en-US"/>
          </w:rPr>
          <w:t>ru</w:t>
        </w:r>
        <w:proofErr w:type="spellEnd"/>
      </w:hyperlink>
      <w:r w:rsidRPr="004208F4">
        <w:rPr>
          <w:color w:val="000000"/>
          <w:sz w:val="28"/>
          <w:szCs w:val="28"/>
        </w:rPr>
        <w:t>).</w:t>
      </w:r>
    </w:p>
    <w:p w:rsidR="00E56B4A" w:rsidRDefault="00E56B4A" w:rsidP="00855319">
      <w:pPr>
        <w:autoSpaceDE w:val="0"/>
        <w:autoSpaceDN w:val="0"/>
        <w:adjustRightInd w:val="0"/>
        <w:contextualSpacing/>
        <w:jc w:val="both"/>
        <w:rPr>
          <w:color w:val="000000"/>
          <w:sz w:val="28"/>
          <w:szCs w:val="28"/>
        </w:rPr>
      </w:pPr>
    </w:p>
    <w:p w:rsidR="00E56B4A" w:rsidRDefault="00E56B4A" w:rsidP="00855319">
      <w:pPr>
        <w:autoSpaceDE w:val="0"/>
        <w:autoSpaceDN w:val="0"/>
        <w:adjustRightInd w:val="0"/>
        <w:contextualSpacing/>
        <w:jc w:val="both"/>
        <w:rPr>
          <w:color w:val="000000"/>
          <w:sz w:val="28"/>
          <w:szCs w:val="28"/>
        </w:rPr>
      </w:pPr>
    </w:p>
    <w:p w:rsidR="00E56B4A" w:rsidRDefault="00E56B4A" w:rsidP="00855319">
      <w:pPr>
        <w:autoSpaceDE w:val="0"/>
        <w:autoSpaceDN w:val="0"/>
        <w:adjustRightInd w:val="0"/>
        <w:contextualSpacing/>
        <w:jc w:val="both"/>
        <w:rPr>
          <w:color w:val="000000"/>
          <w:sz w:val="28"/>
          <w:szCs w:val="28"/>
        </w:rPr>
      </w:pPr>
    </w:p>
    <w:p w:rsidR="00E56B4A" w:rsidRDefault="00E56B4A" w:rsidP="00855319">
      <w:pPr>
        <w:autoSpaceDE w:val="0"/>
        <w:autoSpaceDN w:val="0"/>
        <w:adjustRightInd w:val="0"/>
        <w:contextualSpacing/>
        <w:jc w:val="both"/>
        <w:rPr>
          <w:color w:val="000000"/>
          <w:sz w:val="28"/>
          <w:szCs w:val="28"/>
        </w:rPr>
      </w:pPr>
    </w:p>
    <w:p w:rsidR="00E56B4A" w:rsidRDefault="00E56B4A" w:rsidP="00855319">
      <w:pPr>
        <w:autoSpaceDE w:val="0"/>
        <w:autoSpaceDN w:val="0"/>
        <w:adjustRightInd w:val="0"/>
        <w:contextualSpacing/>
        <w:jc w:val="both"/>
        <w:rPr>
          <w:color w:val="000000"/>
          <w:sz w:val="28"/>
          <w:szCs w:val="28"/>
        </w:rPr>
      </w:pPr>
    </w:p>
    <w:p w:rsidR="00E56B4A" w:rsidRDefault="00E56B4A" w:rsidP="00855319">
      <w:pPr>
        <w:autoSpaceDE w:val="0"/>
        <w:autoSpaceDN w:val="0"/>
        <w:adjustRightInd w:val="0"/>
        <w:contextualSpacing/>
        <w:jc w:val="both"/>
        <w:rPr>
          <w:color w:val="000000"/>
          <w:sz w:val="28"/>
          <w:szCs w:val="28"/>
        </w:rPr>
      </w:pPr>
    </w:p>
    <w:p w:rsidR="00855319" w:rsidRDefault="00855319" w:rsidP="00855319">
      <w:pPr>
        <w:autoSpaceDE w:val="0"/>
        <w:autoSpaceDN w:val="0"/>
        <w:adjustRightInd w:val="0"/>
        <w:contextualSpacing/>
        <w:jc w:val="both"/>
        <w:rPr>
          <w:color w:val="000000"/>
          <w:sz w:val="28"/>
          <w:szCs w:val="28"/>
        </w:rPr>
      </w:pPr>
      <w:r w:rsidRPr="004208F4">
        <w:rPr>
          <w:color w:val="000000"/>
          <w:sz w:val="28"/>
          <w:szCs w:val="28"/>
        </w:rPr>
        <w:t>Управляющая делами</w:t>
      </w:r>
      <w:r>
        <w:rPr>
          <w:color w:val="000000"/>
          <w:sz w:val="28"/>
          <w:szCs w:val="28"/>
        </w:rPr>
        <w:t xml:space="preserve"> </w:t>
      </w:r>
    </w:p>
    <w:p w:rsidR="0025617E" w:rsidRPr="0025617E" w:rsidRDefault="00855319" w:rsidP="00855319">
      <w:pPr>
        <w:autoSpaceDE w:val="0"/>
        <w:autoSpaceDN w:val="0"/>
        <w:adjustRightInd w:val="0"/>
        <w:contextualSpacing/>
        <w:jc w:val="both"/>
        <w:rPr>
          <w:sz w:val="28"/>
          <w:szCs w:val="28"/>
        </w:rPr>
      </w:pPr>
      <w:r>
        <w:rPr>
          <w:color w:val="000000"/>
          <w:sz w:val="28"/>
          <w:szCs w:val="28"/>
        </w:rPr>
        <w:t>администрации города Благодарного</w:t>
      </w:r>
      <w:r>
        <w:rPr>
          <w:color w:val="000000"/>
          <w:sz w:val="28"/>
          <w:szCs w:val="28"/>
        </w:rPr>
        <w:tab/>
      </w:r>
      <w:r>
        <w:rPr>
          <w:color w:val="000000"/>
          <w:sz w:val="28"/>
          <w:szCs w:val="28"/>
        </w:rPr>
        <w:tab/>
      </w:r>
      <w:r>
        <w:rPr>
          <w:color w:val="000000"/>
          <w:sz w:val="28"/>
          <w:szCs w:val="28"/>
        </w:rPr>
        <w:tab/>
      </w:r>
      <w:r>
        <w:rPr>
          <w:color w:val="000000"/>
          <w:sz w:val="28"/>
          <w:szCs w:val="28"/>
        </w:rPr>
        <w:tab/>
      </w:r>
      <w:r w:rsidRPr="004208F4">
        <w:rPr>
          <w:color w:val="000000"/>
          <w:sz w:val="28"/>
          <w:szCs w:val="28"/>
        </w:rPr>
        <w:t xml:space="preserve">        </w:t>
      </w:r>
      <w:proofErr w:type="spellStart"/>
      <w:r w:rsidRPr="004208F4">
        <w:rPr>
          <w:color w:val="000000"/>
          <w:sz w:val="28"/>
          <w:szCs w:val="28"/>
        </w:rPr>
        <w:t>С.</w:t>
      </w:r>
      <w:r>
        <w:rPr>
          <w:color w:val="000000"/>
          <w:sz w:val="28"/>
          <w:szCs w:val="28"/>
        </w:rPr>
        <w:t>Н</w:t>
      </w:r>
      <w:r w:rsidRPr="004208F4">
        <w:rPr>
          <w:color w:val="000000"/>
          <w:sz w:val="28"/>
          <w:szCs w:val="28"/>
        </w:rPr>
        <w:t>.</w:t>
      </w:r>
      <w:r>
        <w:rPr>
          <w:color w:val="000000"/>
          <w:sz w:val="28"/>
          <w:szCs w:val="28"/>
        </w:rPr>
        <w:t>Логачева</w:t>
      </w:r>
      <w:proofErr w:type="spellEnd"/>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A47C5F" w:rsidRDefault="00A47C5F" w:rsidP="0025617E">
      <w:pPr>
        <w:ind w:firstLine="4820"/>
        <w:rPr>
          <w:rFonts w:eastAsia="Calibri"/>
          <w:sz w:val="28"/>
          <w:szCs w:val="28"/>
          <w:lang w:eastAsia="en-US"/>
        </w:rPr>
      </w:pPr>
    </w:p>
    <w:p w:rsidR="00A47C5F" w:rsidRDefault="00A47C5F" w:rsidP="0025617E">
      <w:pPr>
        <w:ind w:firstLine="4820"/>
        <w:rPr>
          <w:rFonts w:eastAsia="Calibri"/>
          <w:sz w:val="28"/>
          <w:szCs w:val="28"/>
          <w:lang w:eastAsia="en-US"/>
        </w:rPr>
      </w:pPr>
    </w:p>
    <w:p w:rsidR="00A47C5F" w:rsidRDefault="00A47C5F" w:rsidP="0025617E">
      <w:pPr>
        <w:ind w:firstLine="4820"/>
        <w:rPr>
          <w:rFonts w:eastAsia="Calibri"/>
          <w:sz w:val="28"/>
          <w:szCs w:val="28"/>
          <w:lang w:eastAsia="en-US"/>
        </w:rPr>
      </w:pPr>
    </w:p>
    <w:p w:rsidR="00A47C5F" w:rsidRDefault="00A47C5F" w:rsidP="0025617E">
      <w:pPr>
        <w:ind w:firstLine="4820"/>
        <w:rPr>
          <w:rFonts w:eastAsia="Calibri"/>
          <w:sz w:val="28"/>
          <w:szCs w:val="28"/>
          <w:lang w:eastAsia="en-US"/>
        </w:rPr>
      </w:pPr>
    </w:p>
    <w:p w:rsidR="00A47C5F" w:rsidRDefault="00A47C5F"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E56B4A" w:rsidRDefault="00E56B4A" w:rsidP="0025617E">
      <w:pPr>
        <w:ind w:firstLine="4820"/>
        <w:rPr>
          <w:rFonts w:eastAsia="Calibri"/>
          <w:sz w:val="28"/>
          <w:szCs w:val="28"/>
          <w:lang w:eastAsia="en-US"/>
        </w:rPr>
      </w:pP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lastRenderedPageBreak/>
        <w:t>Приложение 1</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 xml:space="preserve">к административному регламенту </w:t>
      </w:r>
    </w:p>
    <w:p w:rsidR="0025617E" w:rsidRPr="0025617E" w:rsidRDefault="0025617E" w:rsidP="0025617E">
      <w:pPr>
        <w:ind w:left="4820"/>
        <w:rPr>
          <w:rFonts w:eastAsia="Calibri"/>
          <w:sz w:val="28"/>
          <w:szCs w:val="28"/>
          <w:lang w:eastAsia="en-US"/>
        </w:rPr>
      </w:pPr>
      <w:r w:rsidRPr="0025617E">
        <w:rPr>
          <w:rFonts w:eastAsia="Calibri"/>
          <w:sz w:val="28"/>
          <w:szCs w:val="28"/>
          <w:lang w:eastAsia="en-US"/>
        </w:rPr>
        <w:t>предоставления муниципальной услуги «</w:t>
      </w:r>
      <w:r w:rsidR="00E56B4A">
        <w:rPr>
          <w:rFonts w:eastAsia="Calibri"/>
          <w:sz w:val="28"/>
          <w:szCs w:val="28"/>
          <w:lang w:eastAsia="en-US"/>
        </w:rPr>
        <w:t>В</w:t>
      </w:r>
      <w:r w:rsidRPr="0025617E">
        <w:rPr>
          <w:rFonts w:eastAsia="Calibri"/>
          <w:bCs/>
          <w:sz w:val="28"/>
          <w:szCs w:val="28"/>
          <w:lang w:eastAsia="en-US"/>
        </w:rPr>
        <w:t>ыдача градостроительного плана земельного участка</w:t>
      </w:r>
      <w:r w:rsidRPr="0025617E">
        <w:rPr>
          <w:rFonts w:eastAsia="Calibri"/>
          <w:sz w:val="28"/>
          <w:szCs w:val="28"/>
          <w:lang w:eastAsia="en-US"/>
        </w:rPr>
        <w:t>»</w:t>
      </w:r>
    </w:p>
    <w:p w:rsidR="0025617E" w:rsidRPr="0025617E" w:rsidRDefault="0025617E" w:rsidP="0025617E">
      <w:pPr>
        <w:rPr>
          <w:rFonts w:ascii="Calibri" w:eastAsia="Calibri" w:hAnsi="Calibri"/>
          <w:lang w:eastAsia="en-US"/>
        </w:rPr>
      </w:pPr>
    </w:p>
    <w:p w:rsidR="0025617E" w:rsidRPr="0025617E" w:rsidRDefault="0025617E" w:rsidP="0025617E">
      <w:pPr>
        <w:widowControl w:val="0"/>
        <w:jc w:val="center"/>
        <w:rPr>
          <w:rFonts w:eastAsia="Calibri"/>
          <w:bCs/>
          <w:sz w:val="28"/>
          <w:szCs w:val="28"/>
          <w:lang w:eastAsia="en-US"/>
        </w:rPr>
      </w:pPr>
      <w:r w:rsidRPr="0025617E">
        <w:rPr>
          <w:rFonts w:eastAsia="Calibri"/>
          <w:bCs/>
          <w:sz w:val="28"/>
          <w:szCs w:val="28"/>
          <w:lang w:eastAsia="en-US"/>
        </w:rPr>
        <w:t xml:space="preserve">БЛОК-СХЕМА </w:t>
      </w:r>
    </w:p>
    <w:p w:rsidR="0025617E" w:rsidRPr="0025617E" w:rsidRDefault="0025617E" w:rsidP="0025617E">
      <w:pPr>
        <w:jc w:val="center"/>
        <w:rPr>
          <w:rFonts w:eastAsia="Calibri"/>
          <w:bCs/>
          <w:sz w:val="28"/>
          <w:szCs w:val="28"/>
          <w:lang w:eastAsia="en-US"/>
        </w:rPr>
      </w:pPr>
      <w:r w:rsidRPr="0025617E">
        <w:rPr>
          <w:rFonts w:eastAsia="Calibri"/>
          <w:bCs/>
          <w:sz w:val="28"/>
          <w:szCs w:val="28"/>
          <w:lang w:eastAsia="en-US"/>
        </w:rPr>
        <w:t>предоставления муниципальной услуги «</w:t>
      </w:r>
      <w:r w:rsidR="00E56B4A">
        <w:rPr>
          <w:rFonts w:eastAsia="Calibri"/>
          <w:bCs/>
          <w:sz w:val="28"/>
          <w:szCs w:val="28"/>
          <w:lang w:eastAsia="en-US"/>
        </w:rPr>
        <w:t>В</w:t>
      </w:r>
      <w:r w:rsidRPr="0025617E">
        <w:rPr>
          <w:rFonts w:eastAsia="Calibri"/>
          <w:bCs/>
          <w:sz w:val="28"/>
          <w:szCs w:val="28"/>
          <w:lang w:eastAsia="en-US"/>
        </w:rPr>
        <w:t>ыдача градостроительного плана земельного участка»</w:t>
      </w:r>
    </w:p>
    <w:p w:rsidR="0025617E" w:rsidRPr="0025617E" w:rsidRDefault="0025617E" w:rsidP="0025617E">
      <w:pPr>
        <w:widowControl w:val="0"/>
        <w:jc w:val="center"/>
        <w:rPr>
          <w:rFonts w:eastAsia="Calibri"/>
          <w:bCs/>
          <w:sz w:val="28"/>
          <w:szCs w:val="28"/>
          <w:lang w:eastAsia="en-US"/>
        </w:rPr>
      </w:pP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25617E" w:rsidRPr="0025617E" w:rsidTr="0025617E">
        <w:tc>
          <w:tcPr>
            <w:tcW w:w="5328" w:type="dxa"/>
          </w:tcPr>
          <w:p w:rsidR="0025617E" w:rsidRPr="0025617E" w:rsidRDefault="0025617E" w:rsidP="0025617E">
            <w:pPr>
              <w:autoSpaceDE w:val="0"/>
              <w:autoSpaceDN w:val="0"/>
              <w:adjustRightInd w:val="0"/>
              <w:jc w:val="center"/>
              <w:rPr>
                <w:szCs w:val="28"/>
              </w:rPr>
            </w:pPr>
            <w:r w:rsidRPr="0025617E">
              <w:rPr>
                <w:szCs w:val="28"/>
              </w:rPr>
              <w:t xml:space="preserve">Обращение заявителя либо его представителя с заявлением </w:t>
            </w:r>
          </w:p>
        </w:tc>
      </w:tr>
    </w:tbl>
    <w:p w:rsidR="0025617E" w:rsidRPr="0025617E" w:rsidRDefault="0025617E" w:rsidP="0025617E">
      <w:pPr>
        <w:autoSpaceDE w:val="0"/>
        <w:autoSpaceDN w:val="0"/>
        <w:adjustRightInd w:val="0"/>
        <w:ind w:left="2124" w:firstLine="708"/>
        <w:jc w:val="both"/>
        <w:rPr>
          <w:sz w:val="28"/>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2963545</wp:posOffset>
                </wp:positionH>
                <wp:positionV relativeFrom="paragraph">
                  <wp:posOffset>-635</wp:posOffset>
                </wp:positionV>
                <wp:extent cx="0" cy="220345"/>
                <wp:effectExtent l="76200" t="0" r="57150" b="654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">
                <v:stroke endarrow="block"/>
              </v:line>
            </w:pict>
          </mc:Fallback>
        </mc:AlternateConten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25617E" w:rsidRPr="0025617E" w:rsidTr="0025617E">
        <w:tc>
          <w:tcPr>
            <w:tcW w:w="5328" w:type="dxa"/>
            <w:vAlign w:val="center"/>
          </w:tcPr>
          <w:p w:rsidR="0025617E" w:rsidRPr="0025617E" w:rsidRDefault="0025617E" w:rsidP="00E56B4A">
            <w:pPr>
              <w:autoSpaceDE w:val="0"/>
              <w:autoSpaceDN w:val="0"/>
              <w:adjustRightInd w:val="0"/>
              <w:jc w:val="center"/>
              <w:rPr>
                <w:szCs w:val="28"/>
              </w:rPr>
            </w:pPr>
            <w:r w:rsidRPr="0025617E">
              <w:rPr>
                <w:szCs w:val="28"/>
              </w:rPr>
              <w:t>Прием и регистрация заявления и прилагаемых к нему документов в администрации города</w:t>
            </w:r>
          </w:p>
        </w:tc>
      </w:tr>
    </w:tbl>
    <w:p w:rsidR="0025617E" w:rsidRPr="0025617E" w:rsidRDefault="0025617E" w:rsidP="0025617E">
      <w:pPr>
        <w:autoSpaceDE w:val="0"/>
        <w:autoSpaceDN w:val="0"/>
        <w:adjustRightInd w:val="0"/>
        <w:ind w:left="2124" w:firstLine="708"/>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2963545</wp:posOffset>
                </wp:positionH>
                <wp:positionV relativeFrom="paragraph">
                  <wp:posOffset>0</wp:posOffset>
                </wp:positionV>
                <wp:extent cx="0" cy="217805"/>
                <wp:effectExtent l="76200" t="0" r="57150" b="488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">
                <v:stroke endarrow="block"/>
              </v:line>
            </w:pict>
          </mc:Fallback>
        </mc:AlternateConten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25617E" w:rsidRPr="0025617E" w:rsidTr="0025617E">
        <w:tc>
          <w:tcPr>
            <w:tcW w:w="5328" w:type="dxa"/>
            <w:vAlign w:val="center"/>
          </w:tcPr>
          <w:p w:rsidR="0025617E" w:rsidRPr="0025617E" w:rsidRDefault="0025617E" w:rsidP="0025617E">
            <w:pPr>
              <w:autoSpaceDE w:val="0"/>
              <w:autoSpaceDN w:val="0"/>
              <w:adjustRightInd w:val="0"/>
              <w:jc w:val="center"/>
              <w:rPr>
                <w:szCs w:val="28"/>
              </w:rPr>
            </w:pPr>
            <w:r w:rsidRPr="0025617E">
              <w:rPr>
                <w:szCs w:val="28"/>
              </w:rPr>
              <w:t xml:space="preserve">Передача заявления и прилагаемых к нему </w:t>
            </w:r>
          </w:p>
          <w:p w:rsidR="0025617E" w:rsidRPr="0025617E" w:rsidRDefault="0025617E" w:rsidP="0025617E">
            <w:pPr>
              <w:autoSpaceDE w:val="0"/>
              <w:autoSpaceDN w:val="0"/>
              <w:adjustRightInd w:val="0"/>
              <w:jc w:val="center"/>
              <w:rPr>
                <w:szCs w:val="28"/>
              </w:rPr>
            </w:pPr>
            <w:r w:rsidRPr="0025617E">
              <w:rPr>
                <w:szCs w:val="28"/>
              </w:rPr>
              <w:t>документов в отдел на исполнение</w:t>
            </w:r>
          </w:p>
        </w:tc>
      </w:tr>
    </w:tbl>
    <w:p w:rsidR="0025617E" w:rsidRPr="0025617E" w:rsidRDefault="0025617E" w:rsidP="0025617E">
      <w:pPr>
        <w:autoSpaceDE w:val="0"/>
        <w:autoSpaceDN w:val="0"/>
        <w:adjustRightInd w:val="0"/>
        <w:ind w:left="2124" w:firstLine="708"/>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2963545</wp:posOffset>
                </wp:positionH>
                <wp:positionV relativeFrom="paragraph">
                  <wp:posOffset>-1270</wp:posOffset>
                </wp:positionV>
                <wp:extent cx="0" cy="217805"/>
                <wp:effectExtent l="76200" t="0" r="57150" b="488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">
                <v:stroke endarrow="block"/>
              </v:line>
            </w:pict>
          </mc:Fallback>
        </mc:AlternateContent>
      </w:r>
    </w:p>
    <w:tbl>
      <w:tblPr>
        <w:tblW w:w="0" w:type="auto"/>
        <w:tblInd w:w="817" w:type="dxa"/>
        <w:tblLook w:val="01E0" w:firstRow="1" w:lastRow="1" w:firstColumn="1" w:lastColumn="1" w:noHBand="0" w:noVBand="0"/>
      </w:tblPr>
      <w:tblGrid>
        <w:gridCol w:w="709"/>
        <w:gridCol w:w="567"/>
        <w:gridCol w:w="5386"/>
        <w:gridCol w:w="567"/>
        <w:gridCol w:w="709"/>
      </w:tblGrid>
      <w:tr w:rsidR="0025617E" w:rsidRPr="0025617E" w:rsidTr="0025617E">
        <w:trPr>
          <w:trHeight w:val="210"/>
        </w:trPr>
        <w:tc>
          <w:tcPr>
            <w:tcW w:w="709" w:type="dxa"/>
            <w:tcBorders>
              <w:bottom w:val="single" w:sz="4" w:space="0" w:color="auto"/>
            </w:tcBorders>
            <w:vAlign w:val="center"/>
          </w:tcPr>
          <w:p w:rsidR="0025617E" w:rsidRPr="0025617E" w:rsidRDefault="0025617E" w:rsidP="0025617E">
            <w:pPr>
              <w:autoSpaceDE w:val="0"/>
              <w:autoSpaceDN w:val="0"/>
              <w:adjustRightInd w:val="0"/>
              <w:jc w:val="center"/>
              <w:rPr>
                <w:szCs w:val="28"/>
              </w:rPr>
            </w:pPr>
          </w:p>
        </w:tc>
        <w:tc>
          <w:tcPr>
            <w:tcW w:w="567" w:type="dxa"/>
            <w:tcBorders>
              <w:right w:val="single" w:sz="4" w:space="0" w:color="auto"/>
            </w:tcBorders>
            <w:vAlign w:val="center"/>
          </w:tcPr>
          <w:p w:rsidR="0025617E" w:rsidRPr="0025617E" w:rsidRDefault="0025617E" w:rsidP="0025617E">
            <w:pPr>
              <w:autoSpaceDE w:val="0"/>
              <w:autoSpaceDN w:val="0"/>
              <w:adjustRightInd w:val="0"/>
              <w:jc w:val="center"/>
              <w:rPr>
                <w:szCs w:val="28"/>
              </w:rPr>
            </w:pPr>
          </w:p>
        </w:tc>
        <w:tc>
          <w:tcPr>
            <w:tcW w:w="5386" w:type="dxa"/>
            <w:vMerge w:val="restart"/>
            <w:tcBorders>
              <w:top w:val="single" w:sz="4" w:space="0" w:color="auto"/>
              <w:left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r w:rsidRPr="0025617E">
              <w:rPr>
                <w:szCs w:val="28"/>
              </w:rPr>
              <w:t>Документы, указанные в пункте 2.7 настоящего административного регламента представлены заявителем по собственной инициативе</w:t>
            </w:r>
          </w:p>
        </w:tc>
        <w:tc>
          <w:tcPr>
            <w:tcW w:w="567" w:type="dxa"/>
            <w:tcBorders>
              <w:left w:val="single" w:sz="4" w:space="0" w:color="auto"/>
            </w:tcBorders>
            <w:vAlign w:val="center"/>
          </w:tcPr>
          <w:p w:rsidR="0025617E" w:rsidRPr="0025617E" w:rsidRDefault="0025617E" w:rsidP="0025617E">
            <w:pPr>
              <w:autoSpaceDE w:val="0"/>
              <w:autoSpaceDN w:val="0"/>
              <w:adjustRightInd w:val="0"/>
              <w:jc w:val="center"/>
              <w:rPr>
                <w:szCs w:val="28"/>
              </w:rPr>
            </w:pPr>
          </w:p>
        </w:tc>
        <w:tc>
          <w:tcPr>
            <w:tcW w:w="709" w:type="dxa"/>
            <w:tcBorders>
              <w:bottom w:val="single" w:sz="4" w:space="0" w:color="auto"/>
            </w:tcBorders>
            <w:vAlign w:val="center"/>
          </w:tcPr>
          <w:p w:rsidR="0025617E" w:rsidRPr="0025617E" w:rsidRDefault="0025617E" w:rsidP="0025617E">
            <w:pPr>
              <w:autoSpaceDE w:val="0"/>
              <w:autoSpaceDN w:val="0"/>
              <w:adjustRightInd w:val="0"/>
              <w:jc w:val="center"/>
              <w:rPr>
                <w:szCs w:val="28"/>
              </w:rPr>
            </w:pPr>
          </w:p>
        </w:tc>
      </w:tr>
      <w:tr w:rsidR="0025617E" w:rsidRPr="0025617E" w:rsidTr="0025617E">
        <w:trPr>
          <w:trHeight w:val="477"/>
        </w:trPr>
        <w:tc>
          <w:tcPr>
            <w:tcW w:w="709" w:type="dxa"/>
            <w:tcBorders>
              <w:top w:val="single" w:sz="4" w:space="0" w:color="auto"/>
              <w:left w:val="single" w:sz="4" w:space="0" w:color="auto"/>
              <w:bottom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r w:rsidRPr="0025617E">
              <w:rPr>
                <w:szCs w:val="28"/>
              </w:rPr>
              <w:t>Да</w:t>
            </w:r>
          </w:p>
        </w:tc>
        <w:tc>
          <w:tcPr>
            <w:tcW w:w="567" w:type="dxa"/>
            <w:tcBorders>
              <w:left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91440</wp:posOffset>
                      </wp:positionV>
                      <wp:extent cx="355600" cy="0"/>
                      <wp:effectExtent l="38100" t="76200" r="0" b="952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2pt" to="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">
                      <v:stroke endarrow="block"/>
                    </v:line>
                  </w:pict>
                </mc:Fallback>
              </mc:AlternateContent>
            </w:r>
          </w:p>
        </w:tc>
        <w:tc>
          <w:tcPr>
            <w:tcW w:w="5386" w:type="dxa"/>
            <w:vMerge/>
            <w:tcBorders>
              <w:left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p>
        </w:tc>
        <w:tc>
          <w:tcPr>
            <w:tcW w:w="567" w:type="dxa"/>
            <w:tcBorders>
              <w:left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91440</wp:posOffset>
                      </wp:positionV>
                      <wp:extent cx="354965" cy="1270"/>
                      <wp:effectExtent l="38100" t="76200" r="0" b="939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96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2pt" to="2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">
                      <v:stroke endarrow="block"/>
                    </v:line>
                  </w:pict>
                </mc:Fallback>
              </mc:AlternateContent>
            </w:r>
          </w:p>
        </w:tc>
        <w:tc>
          <w:tcPr>
            <w:tcW w:w="709" w:type="dxa"/>
            <w:tcBorders>
              <w:top w:val="single" w:sz="4" w:space="0" w:color="auto"/>
              <w:left w:val="single" w:sz="4" w:space="0" w:color="auto"/>
              <w:bottom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r w:rsidRPr="0025617E">
              <w:rPr>
                <w:szCs w:val="28"/>
              </w:rPr>
              <w:t>Нет</w:t>
            </w:r>
          </w:p>
        </w:tc>
      </w:tr>
      <w:tr w:rsidR="0025617E" w:rsidRPr="0025617E" w:rsidTr="0025617E">
        <w:trPr>
          <w:trHeight w:val="136"/>
        </w:trPr>
        <w:tc>
          <w:tcPr>
            <w:tcW w:w="709" w:type="dxa"/>
            <w:tcBorders>
              <w:top w:val="single" w:sz="4" w:space="0" w:color="auto"/>
            </w:tcBorders>
            <w:vAlign w:val="center"/>
          </w:tcPr>
          <w:p w:rsidR="0025617E" w:rsidRPr="0025617E" w:rsidRDefault="0025617E" w:rsidP="0025617E">
            <w:pPr>
              <w:autoSpaceDE w:val="0"/>
              <w:autoSpaceDN w:val="0"/>
              <w:adjustRightInd w:val="0"/>
              <w:jc w:val="center"/>
              <w:rPr>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153035</wp:posOffset>
                      </wp:positionH>
                      <wp:positionV relativeFrom="paragraph">
                        <wp:posOffset>-2540</wp:posOffset>
                      </wp:positionV>
                      <wp:extent cx="0" cy="952500"/>
                      <wp:effectExtent l="76200" t="0" r="7620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2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2pt" to="12.0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">
                      <v:stroke endarrow="block"/>
                    </v:line>
                  </w:pict>
                </mc:Fallback>
              </mc:AlternateContent>
            </w:r>
          </w:p>
        </w:tc>
        <w:tc>
          <w:tcPr>
            <w:tcW w:w="567" w:type="dxa"/>
            <w:tcBorders>
              <w:right w:val="single" w:sz="4" w:space="0" w:color="auto"/>
            </w:tcBorders>
            <w:vAlign w:val="center"/>
          </w:tcPr>
          <w:p w:rsidR="0025617E" w:rsidRPr="0025617E" w:rsidRDefault="0025617E" w:rsidP="0025617E">
            <w:pPr>
              <w:autoSpaceDE w:val="0"/>
              <w:autoSpaceDN w:val="0"/>
              <w:adjustRightInd w:val="0"/>
              <w:jc w:val="center"/>
              <w:rPr>
                <w:szCs w:val="28"/>
              </w:rPr>
            </w:pPr>
          </w:p>
        </w:tc>
        <w:tc>
          <w:tcPr>
            <w:tcW w:w="5386" w:type="dxa"/>
            <w:vMerge/>
            <w:tcBorders>
              <w:left w:val="single" w:sz="4" w:space="0" w:color="auto"/>
              <w:bottom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p>
        </w:tc>
        <w:tc>
          <w:tcPr>
            <w:tcW w:w="567" w:type="dxa"/>
            <w:tcBorders>
              <w:left w:val="single" w:sz="4" w:space="0" w:color="auto"/>
            </w:tcBorders>
            <w:vAlign w:val="center"/>
          </w:tcPr>
          <w:p w:rsidR="0025617E" w:rsidRPr="0025617E" w:rsidRDefault="0025617E" w:rsidP="0025617E">
            <w:pPr>
              <w:autoSpaceDE w:val="0"/>
              <w:autoSpaceDN w:val="0"/>
              <w:adjustRightInd w:val="0"/>
              <w:jc w:val="center"/>
              <w:rPr>
                <w:szCs w:val="28"/>
              </w:rPr>
            </w:pPr>
          </w:p>
        </w:tc>
        <w:tc>
          <w:tcPr>
            <w:tcW w:w="709" w:type="dxa"/>
            <w:tcBorders>
              <w:top w:val="single" w:sz="4" w:space="0" w:color="auto"/>
            </w:tcBorders>
            <w:vAlign w:val="center"/>
          </w:tcPr>
          <w:p w:rsidR="0025617E" w:rsidRPr="0025617E" w:rsidRDefault="0025617E" w:rsidP="0025617E">
            <w:pPr>
              <w:autoSpaceDE w:val="0"/>
              <w:autoSpaceDN w:val="0"/>
              <w:adjustRightInd w:val="0"/>
              <w:jc w:val="center"/>
              <w:rPr>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139065</wp:posOffset>
                      </wp:positionH>
                      <wp:positionV relativeFrom="paragraph">
                        <wp:posOffset>12700</wp:posOffset>
                      </wp:positionV>
                      <wp:extent cx="0" cy="373380"/>
                      <wp:effectExtent l="76200" t="0" r="95250" b="647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pt" to="10.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">
                      <v:stroke endarrow="block"/>
                    </v:line>
                  </w:pict>
                </mc:Fallback>
              </mc:AlternateContent>
            </w:r>
          </w:p>
        </w:tc>
      </w:tr>
    </w:tbl>
    <w:p w:rsidR="0025617E" w:rsidRPr="0025617E" w:rsidRDefault="0025617E" w:rsidP="0025617E">
      <w:pPr>
        <w:autoSpaceDE w:val="0"/>
        <w:autoSpaceDN w:val="0"/>
        <w:adjustRightInd w:val="0"/>
        <w:ind w:left="2124" w:firstLine="708"/>
        <w:jc w:val="both"/>
        <w:rPr>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544"/>
        <w:gridCol w:w="4110"/>
      </w:tblGrid>
      <w:tr w:rsidR="0025617E" w:rsidRPr="0025617E" w:rsidTr="0025617E">
        <w:tc>
          <w:tcPr>
            <w:tcW w:w="1276" w:type="dxa"/>
            <w:tcBorders>
              <w:top w:val="nil"/>
              <w:left w:val="nil"/>
              <w:bottom w:val="nil"/>
              <w:right w:val="nil"/>
            </w:tcBorders>
          </w:tcPr>
          <w:p w:rsidR="0025617E" w:rsidRPr="0025617E" w:rsidRDefault="0025617E" w:rsidP="0025617E">
            <w:pPr>
              <w:autoSpaceDE w:val="0"/>
              <w:autoSpaceDN w:val="0"/>
              <w:adjustRightInd w:val="0"/>
              <w:jc w:val="both"/>
              <w:rPr>
                <w:sz w:val="28"/>
                <w:szCs w:val="28"/>
              </w:rPr>
            </w:pPr>
          </w:p>
        </w:tc>
        <w:tc>
          <w:tcPr>
            <w:tcW w:w="3544" w:type="dxa"/>
            <w:tcBorders>
              <w:top w:val="nil"/>
              <w:left w:val="nil"/>
              <w:bottom w:val="nil"/>
              <w:right w:val="single" w:sz="4" w:space="0" w:color="auto"/>
            </w:tcBorders>
          </w:tcPr>
          <w:p w:rsidR="0025617E" w:rsidRPr="0025617E" w:rsidRDefault="0025617E" w:rsidP="0025617E">
            <w:pPr>
              <w:autoSpaceDE w:val="0"/>
              <w:autoSpaceDN w:val="0"/>
              <w:adjustRightInd w:val="0"/>
              <w:jc w:val="both"/>
              <w:rPr>
                <w:szCs w:val="28"/>
              </w:rPr>
            </w:pPr>
          </w:p>
        </w:tc>
        <w:tc>
          <w:tcPr>
            <w:tcW w:w="4110" w:type="dxa"/>
            <w:tcBorders>
              <w:top w:val="single" w:sz="4" w:space="0" w:color="auto"/>
              <w:left w:val="single" w:sz="4" w:space="0" w:color="auto"/>
            </w:tcBorders>
            <w:vAlign w:val="center"/>
          </w:tcPr>
          <w:p w:rsidR="0025617E" w:rsidRPr="0025617E" w:rsidRDefault="0025617E" w:rsidP="0025617E">
            <w:pPr>
              <w:autoSpaceDE w:val="0"/>
              <w:autoSpaceDN w:val="0"/>
              <w:adjustRightInd w:val="0"/>
              <w:jc w:val="center"/>
              <w:rPr>
                <w:szCs w:val="28"/>
              </w:rPr>
            </w:pPr>
            <w:r w:rsidRPr="0025617E">
              <w:rPr>
                <w:szCs w:val="28"/>
              </w:rPr>
              <w:t>Формирование и направление</w:t>
            </w:r>
          </w:p>
          <w:p w:rsidR="0025617E" w:rsidRPr="0025617E" w:rsidRDefault="0025617E" w:rsidP="0025617E">
            <w:pPr>
              <w:autoSpaceDE w:val="0"/>
              <w:autoSpaceDN w:val="0"/>
              <w:adjustRightInd w:val="0"/>
              <w:jc w:val="center"/>
              <w:rPr>
                <w:szCs w:val="28"/>
              </w:rPr>
            </w:pPr>
            <w:r w:rsidRPr="0025617E">
              <w:rPr>
                <w:szCs w:val="28"/>
              </w:rPr>
              <w:t>межведомственных запросов</w:t>
            </w:r>
          </w:p>
        </w:tc>
      </w:tr>
    </w:tbl>
    <w:p w:rsidR="0025617E" w:rsidRPr="0025617E" w:rsidRDefault="0025617E" w:rsidP="0025617E">
      <w:pPr>
        <w:autoSpaceDE w:val="0"/>
        <w:autoSpaceDN w:val="0"/>
        <w:adjustRightInd w:val="0"/>
        <w:ind w:left="2124" w:firstLine="708"/>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5248275</wp:posOffset>
                </wp:positionH>
                <wp:positionV relativeFrom="paragraph">
                  <wp:posOffset>3810</wp:posOffset>
                </wp:positionV>
                <wp:extent cx="1905" cy="195580"/>
                <wp:effectExtent l="51435" t="11430" r="60960" b="215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5pt,.3pt" to="413.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">
                <v:stroke endarrow="block"/>
              </v:lin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25617E" w:rsidRPr="0025617E" w:rsidTr="0025617E">
        <w:trPr>
          <w:trHeight w:val="623"/>
        </w:trPr>
        <w:tc>
          <w:tcPr>
            <w:tcW w:w="8930" w:type="dxa"/>
            <w:vAlign w:val="center"/>
          </w:tcPr>
          <w:p w:rsidR="0025617E" w:rsidRPr="0025617E" w:rsidRDefault="0025617E" w:rsidP="0025617E">
            <w:pPr>
              <w:autoSpaceDE w:val="0"/>
              <w:autoSpaceDN w:val="0"/>
              <w:adjustRightInd w:val="0"/>
              <w:jc w:val="center"/>
              <w:rPr>
                <w:szCs w:val="28"/>
              </w:rPr>
            </w:pPr>
            <w:r w:rsidRPr="0025617E">
              <w:rPr>
                <w:szCs w:val="28"/>
              </w:rPr>
              <w:t xml:space="preserve">Принятие решения о предоставлении муниципальной услуги либо об отказе в </w:t>
            </w:r>
          </w:p>
          <w:p w:rsidR="0025617E" w:rsidRPr="0025617E" w:rsidRDefault="0025617E" w:rsidP="0025617E">
            <w:pPr>
              <w:autoSpaceDE w:val="0"/>
              <w:autoSpaceDN w:val="0"/>
              <w:adjustRightInd w:val="0"/>
              <w:jc w:val="center"/>
              <w:rPr>
                <w:szCs w:val="28"/>
              </w:rPr>
            </w:pPr>
            <w:r w:rsidRPr="0025617E">
              <w:rPr>
                <w:szCs w:val="28"/>
              </w:rPr>
              <w:t>предоставлении муниципальной услуги</w:t>
            </w:r>
          </w:p>
        </w:tc>
      </w:tr>
    </w:tbl>
    <w:p w:rsidR="0025617E" w:rsidRPr="0025617E" w:rsidRDefault="0025617E" w:rsidP="0025617E">
      <w:pPr>
        <w:autoSpaceDE w:val="0"/>
        <w:autoSpaceDN w:val="0"/>
        <w:adjustRightInd w:val="0"/>
        <w:ind w:left="2124" w:firstLine="708"/>
        <w:jc w:val="both"/>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1397000</wp:posOffset>
                </wp:positionH>
                <wp:positionV relativeFrom="paragraph">
                  <wp:posOffset>13970</wp:posOffset>
                </wp:positionV>
                <wp:extent cx="0" cy="195580"/>
                <wp:effectExtent l="57785" t="5715" r="56515"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1pt" to="11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">
                <v:stroke endarrow="block"/>
              </v:lin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5246370</wp:posOffset>
                </wp:positionH>
                <wp:positionV relativeFrom="paragraph">
                  <wp:posOffset>13970</wp:posOffset>
                </wp:positionV>
                <wp:extent cx="1905" cy="195580"/>
                <wp:effectExtent l="59055" t="5715" r="53340" b="177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1pt,1.1pt" to="41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">
                <v:stroke endarrow="block"/>
              </v:line>
            </w:pict>
          </mc:Fallback>
        </mc:AlternateContent>
      </w:r>
    </w:p>
    <w:tbl>
      <w:tblPr>
        <w:tblW w:w="0" w:type="auto"/>
        <w:tblInd w:w="817" w:type="dxa"/>
        <w:tblLook w:val="01E0" w:firstRow="1" w:lastRow="1" w:firstColumn="1" w:lastColumn="1" w:noHBand="0" w:noVBand="0"/>
      </w:tblPr>
      <w:tblGrid>
        <w:gridCol w:w="4111"/>
        <w:gridCol w:w="709"/>
        <w:gridCol w:w="4110"/>
      </w:tblGrid>
      <w:tr w:rsidR="0025617E" w:rsidRPr="0025617E" w:rsidTr="0025617E">
        <w:trPr>
          <w:trHeight w:val="1064"/>
        </w:trPr>
        <w:tc>
          <w:tcPr>
            <w:tcW w:w="4111" w:type="dxa"/>
            <w:tcBorders>
              <w:top w:val="single" w:sz="4" w:space="0" w:color="auto"/>
              <w:left w:val="single" w:sz="4" w:space="0" w:color="auto"/>
              <w:bottom w:val="single" w:sz="4" w:space="0" w:color="auto"/>
              <w:right w:val="single" w:sz="4" w:space="0" w:color="auto"/>
            </w:tcBorders>
            <w:vAlign w:val="center"/>
          </w:tcPr>
          <w:p w:rsidR="0025617E" w:rsidRPr="0025617E" w:rsidRDefault="00E56B4A" w:rsidP="00E56B4A">
            <w:pPr>
              <w:autoSpaceDE w:val="0"/>
              <w:autoSpaceDN w:val="0"/>
              <w:adjustRightInd w:val="0"/>
              <w:jc w:val="center"/>
              <w:rPr>
                <w:szCs w:val="28"/>
              </w:rPr>
            </w:pPr>
            <w:r>
              <w:rPr>
                <w:szCs w:val="28"/>
              </w:rPr>
              <w:t>В</w:t>
            </w:r>
            <w:r w:rsidR="0025617E" w:rsidRPr="0025617E">
              <w:rPr>
                <w:szCs w:val="28"/>
              </w:rPr>
              <w:t xml:space="preserve">ыдача постановления администрации города </w:t>
            </w:r>
            <w:r>
              <w:rPr>
                <w:szCs w:val="28"/>
              </w:rPr>
              <w:t>Благодарного</w:t>
            </w:r>
            <w:r w:rsidR="0025617E" w:rsidRPr="0025617E">
              <w:rPr>
                <w:szCs w:val="28"/>
              </w:rPr>
              <w:t xml:space="preserve"> об утверждении градостроительного плана земельного участка</w:t>
            </w:r>
          </w:p>
        </w:tc>
        <w:tc>
          <w:tcPr>
            <w:tcW w:w="709" w:type="dxa"/>
            <w:tcBorders>
              <w:left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5617E" w:rsidRPr="0025617E" w:rsidRDefault="0025617E" w:rsidP="0025617E">
            <w:pPr>
              <w:autoSpaceDE w:val="0"/>
              <w:autoSpaceDN w:val="0"/>
              <w:adjustRightInd w:val="0"/>
              <w:jc w:val="center"/>
              <w:rPr>
                <w:szCs w:val="28"/>
              </w:rPr>
            </w:pPr>
            <w:r w:rsidRPr="0025617E">
              <w:rPr>
                <w:szCs w:val="28"/>
              </w:rPr>
              <w:t>Подготовка решения об отказе в предоставлении муниципальной услуги</w:t>
            </w:r>
          </w:p>
        </w:tc>
      </w:tr>
    </w:tbl>
    <w:tbl>
      <w:tblPr>
        <w:tblpPr w:leftFromText="180" w:rightFromText="180" w:vertAnchor="text" w:horzAnchor="page" w:tblpX="2473"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25617E" w:rsidRPr="0025617E" w:rsidTr="0025617E">
        <w:trPr>
          <w:trHeight w:val="1204"/>
        </w:trPr>
        <w:tc>
          <w:tcPr>
            <w:tcW w:w="4077" w:type="dxa"/>
            <w:vAlign w:val="center"/>
          </w:tcPr>
          <w:p w:rsidR="0025617E" w:rsidRPr="0025617E" w:rsidRDefault="0025617E" w:rsidP="00E56B4A">
            <w:pPr>
              <w:autoSpaceDE w:val="0"/>
              <w:autoSpaceDN w:val="0"/>
              <w:adjustRightInd w:val="0"/>
              <w:jc w:val="center"/>
              <w:rPr>
                <w:szCs w:val="28"/>
              </w:rPr>
            </w:pPr>
            <w:r w:rsidRPr="0025617E">
              <w:rPr>
                <w:szCs w:val="28"/>
              </w:rPr>
              <w:t xml:space="preserve">Внесение постановления администрации города </w:t>
            </w:r>
            <w:r w:rsidR="00E56B4A">
              <w:rPr>
                <w:szCs w:val="28"/>
              </w:rPr>
              <w:t>Благодарного</w:t>
            </w:r>
            <w:r w:rsidRPr="0025617E">
              <w:rPr>
                <w:szCs w:val="28"/>
              </w:rPr>
              <w:t xml:space="preserve"> об утверждении градостроительного плана земельного участка в базу ИСОГД</w:t>
            </w:r>
          </w:p>
        </w:tc>
      </w:tr>
    </w:tbl>
    <w:p w:rsidR="0025617E" w:rsidRPr="0025617E" w:rsidRDefault="0025617E" w:rsidP="0025617E">
      <w:pPr>
        <w:spacing w:after="200" w:line="276" w:lineRule="auto"/>
        <w:contextualSpacing/>
        <w:jc w:val="center"/>
        <w:rPr>
          <w:rFonts w:ascii="Calibri" w:hAnsi="Calibri"/>
          <w:sz w:val="20"/>
          <w:szCs w:val="20"/>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4682490</wp:posOffset>
                </wp:positionH>
                <wp:positionV relativeFrom="paragraph">
                  <wp:posOffset>55245</wp:posOffset>
                </wp:positionV>
                <wp:extent cx="0" cy="1127125"/>
                <wp:effectExtent l="57150" t="6985" r="57150"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7125"/>
                        </a:xfrm>
                        <a:prstGeom prst="line">
                          <a:avLst/>
                        </a:prstGeom>
                        <a:noFill/>
                        <a:ln w="952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pt,4.35pt" to="368.7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" strokecolor="black [3213]">
                <v:stroke endarrow="block"/>
                <v:shadow color="#7f7f7f [1601]" opacity=".5" offset="1pt"/>
              </v:line>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1453515</wp:posOffset>
                </wp:positionH>
                <wp:positionV relativeFrom="paragraph">
                  <wp:posOffset>7620</wp:posOffset>
                </wp:positionV>
                <wp:extent cx="0" cy="191770"/>
                <wp:effectExtent l="57150" t="6985" r="57150" b="203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6pt" to="11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">
                <v:stroke endarrow="block"/>
              </v:line>
            </w:pict>
          </mc:Fallback>
        </mc:AlternateContent>
      </w:r>
      <w:r w:rsidRPr="0025617E">
        <w:rPr>
          <w:rFonts w:ascii="Calibri" w:hAnsi="Calibri"/>
          <w:sz w:val="20"/>
          <w:szCs w:val="20"/>
          <w:highlight w:val="cyan"/>
        </w:rPr>
        <w:t xml:space="preserve"> </w:t>
      </w:r>
    </w:p>
    <w:p w:rsidR="0025617E" w:rsidRPr="0025617E" w:rsidRDefault="0025617E" w:rsidP="0025617E">
      <w:pPr>
        <w:ind w:left="5103"/>
        <w:rPr>
          <w:rFonts w:ascii="Calibri" w:eastAsia="Calibri" w:hAnsi="Calibri"/>
          <w:bCs/>
          <w:sz w:val="20"/>
          <w:szCs w:val="20"/>
          <w:lang w:eastAsia="en-US"/>
        </w:rPr>
      </w:pPr>
    </w:p>
    <w:p w:rsidR="0025617E" w:rsidRPr="0025617E" w:rsidRDefault="0025617E" w:rsidP="0025617E">
      <w:pPr>
        <w:ind w:left="5103"/>
        <w:rPr>
          <w:rFonts w:ascii="Calibri" w:eastAsia="Calibri" w:hAnsi="Calibri"/>
          <w:bCs/>
          <w:sz w:val="20"/>
          <w:szCs w:val="20"/>
          <w:lang w:eastAsia="en-US"/>
        </w:rPr>
      </w:pPr>
    </w:p>
    <w:p w:rsidR="0025617E" w:rsidRPr="0025617E" w:rsidRDefault="0025617E" w:rsidP="0025617E">
      <w:pPr>
        <w:ind w:left="5103"/>
        <w:rPr>
          <w:rFonts w:ascii="Calibri" w:eastAsia="Calibri" w:hAnsi="Calibri"/>
          <w:bCs/>
          <w:sz w:val="20"/>
          <w:szCs w:val="20"/>
          <w:lang w:eastAsia="en-US"/>
        </w:rPr>
      </w:pPr>
    </w:p>
    <w:p w:rsidR="0025617E" w:rsidRPr="0025617E" w:rsidRDefault="0025617E" w:rsidP="0025617E">
      <w:pPr>
        <w:ind w:left="5103"/>
        <w:rPr>
          <w:rFonts w:ascii="Calibri" w:eastAsia="Calibri" w:hAnsi="Calibri"/>
          <w:bCs/>
          <w:sz w:val="20"/>
          <w:szCs w:val="20"/>
          <w:lang w:eastAsia="en-US"/>
        </w:rPr>
      </w:pPr>
    </w:p>
    <w:p w:rsidR="0025617E" w:rsidRPr="0025617E" w:rsidRDefault="0025617E" w:rsidP="0025617E">
      <w:pPr>
        <w:ind w:left="5103"/>
        <w:rPr>
          <w:rFonts w:ascii="Calibri" w:eastAsia="Calibri" w:hAnsi="Calibri"/>
          <w:bCs/>
          <w:sz w:val="20"/>
          <w:szCs w:val="20"/>
          <w:lang w:eastAsia="en-US"/>
        </w:rPr>
      </w:pPr>
      <w:r>
        <w:rPr>
          <w:rFonts w:ascii="Calibri" w:eastAsia="Calibri" w:hAnsi="Calibri"/>
          <w:bCs/>
          <w:noProof/>
          <w:sz w:val="20"/>
          <w:szCs w:val="20"/>
        </w:rPr>
        <mc:AlternateContent>
          <mc:Choice Requires="wps">
            <w:drawing>
              <wp:anchor distT="0" distB="0" distL="114300" distR="114300" simplePos="0" relativeHeight="251671552" behindDoc="0" locked="0" layoutInCell="1" allowOverlap="1">
                <wp:simplePos x="0" y="0"/>
                <wp:positionH relativeFrom="column">
                  <wp:posOffset>1453515</wp:posOffset>
                </wp:positionH>
                <wp:positionV relativeFrom="paragraph">
                  <wp:posOffset>64770</wp:posOffset>
                </wp:positionV>
                <wp:extent cx="0" cy="191770"/>
                <wp:effectExtent l="57150" t="8255" r="571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5.1pt" to="114.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">
                <v:stroke endarrow="block"/>
              </v:line>
            </w:pict>
          </mc:Fallback>
        </mc:AlternateContent>
      </w:r>
    </w:p>
    <w:p w:rsidR="0025617E" w:rsidRPr="0025617E" w:rsidRDefault="0025617E" w:rsidP="0025617E">
      <w:pPr>
        <w:rPr>
          <w:rFonts w:ascii="Calibri" w:eastAsia="Calibri" w:hAnsi="Calibri"/>
          <w:bCs/>
          <w:sz w:val="20"/>
          <w:szCs w:val="20"/>
          <w:lang w:eastAsia="en-US"/>
        </w:rPr>
      </w:pPr>
    </w:p>
    <w:p w:rsidR="0025617E" w:rsidRPr="0025617E" w:rsidRDefault="0025617E" w:rsidP="0025617E">
      <w:pPr>
        <w:ind w:left="5103"/>
        <w:rPr>
          <w:rFonts w:ascii="Calibri" w:eastAsia="Calibri" w:hAnsi="Calibri"/>
          <w:bCs/>
          <w:sz w:val="20"/>
          <w:szCs w:val="20"/>
          <w:lang w:eastAsia="en-US"/>
        </w:rPr>
      </w:pPr>
    </w:p>
    <w:p w:rsidR="0025617E" w:rsidRPr="0025617E" w:rsidRDefault="0025617E" w:rsidP="0025617E">
      <w:pPr>
        <w:ind w:left="5103"/>
        <w:rPr>
          <w:rFonts w:ascii="Calibri" w:eastAsia="Calibri" w:hAnsi="Calibri"/>
          <w:bCs/>
          <w:sz w:val="20"/>
          <w:szCs w:val="20"/>
          <w:lang w:eastAsia="en-US"/>
        </w:rPr>
      </w:pPr>
    </w:p>
    <w:tbl>
      <w:tblPr>
        <w:tblpPr w:leftFromText="180" w:rightFromText="180" w:vertAnchor="text" w:horzAnchor="page" w:tblpX="3407" w:tblpY="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tblGrid>
      <w:tr w:rsidR="00E56B4A" w:rsidRPr="0025617E" w:rsidTr="00E56B4A">
        <w:trPr>
          <w:trHeight w:val="509"/>
        </w:trPr>
        <w:tc>
          <w:tcPr>
            <w:tcW w:w="6629" w:type="dxa"/>
            <w:vAlign w:val="center"/>
          </w:tcPr>
          <w:p w:rsidR="00E56B4A" w:rsidRPr="0025617E" w:rsidRDefault="00E56B4A" w:rsidP="00E56B4A">
            <w:pPr>
              <w:jc w:val="center"/>
              <w:rPr>
                <w:szCs w:val="28"/>
              </w:rPr>
            </w:pPr>
            <w:r w:rsidRPr="0025617E">
              <w:rPr>
                <w:szCs w:val="28"/>
              </w:rPr>
              <w:t>Выдача результата услуги заявителю</w:t>
            </w:r>
          </w:p>
        </w:tc>
      </w:tr>
    </w:tbl>
    <w:p w:rsidR="0025617E" w:rsidRPr="0025617E" w:rsidRDefault="0025617E" w:rsidP="0025617E">
      <w:pPr>
        <w:ind w:left="5103"/>
        <w:rPr>
          <w:rFonts w:ascii="Calibri" w:eastAsia="Calibri" w:hAnsi="Calibri"/>
          <w:bCs/>
          <w:sz w:val="20"/>
          <w:szCs w:val="20"/>
          <w:lang w:eastAsia="en-US"/>
        </w:rPr>
      </w:pPr>
    </w:p>
    <w:p w:rsidR="0025617E" w:rsidRDefault="0025617E" w:rsidP="0025617E">
      <w:pPr>
        <w:ind w:firstLine="1693"/>
      </w:pPr>
    </w:p>
    <w:p w:rsidR="00E56B4A" w:rsidRDefault="00E56B4A" w:rsidP="0025617E">
      <w:pPr>
        <w:ind w:firstLine="1693"/>
      </w:pPr>
    </w:p>
    <w:p w:rsidR="00E56B4A" w:rsidRDefault="00E56B4A" w:rsidP="0025617E">
      <w:pPr>
        <w:ind w:firstLine="1693"/>
      </w:pPr>
    </w:p>
    <w:p w:rsidR="00E56B4A" w:rsidRDefault="00E56B4A" w:rsidP="0025617E">
      <w:pPr>
        <w:ind w:firstLine="1693"/>
      </w:pPr>
    </w:p>
    <w:p w:rsidR="00E56B4A" w:rsidRDefault="00E56B4A" w:rsidP="0025617E">
      <w:pPr>
        <w:ind w:firstLine="1693"/>
      </w:pPr>
    </w:p>
    <w:p w:rsidR="00E56B4A" w:rsidRPr="0025617E" w:rsidRDefault="00E56B4A" w:rsidP="0025617E">
      <w:pPr>
        <w:ind w:firstLine="1693"/>
      </w:pP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lastRenderedPageBreak/>
        <w:t>Приложение 2</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 xml:space="preserve">к административному регламенту </w:t>
      </w:r>
    </w:p>
    <w:p w:rsidR="0025617E" w:rsidRPr="0025617E" w:rsidRDefault="0025617E" w:rsidP="0025617E">
      <w:pPr>
        <w:ind w:left="4820"/>
        <w:rPr>
          <w:rFonts w:eastAsia="Calibri"/>
          <w:sz w:val="28"/>
          <w:szCs w:val="28"/>
          <w:lang w:eastAsia="en-US"/>
        </w:rPr>
      </w:pPr>
      <w:r w:rsidRPr="0025617E">
        <w:rPr>
          <w:rFonts w:eastAsia="Calibri"/>
          <w:sz w:val="28"/>
          <w:szCs w:val="28"/>
          <w:lang w:eastAsia="en-US"/>
        </w:rPr>
        <w:t>предоставления муниципальной услуги «</w:t>
      </w:r>
      <w:r w:rsidR="00E56B4A">
        <w:rPr>
          <w:rFonts w:eastAsia="Calibri"/>
          <w:sz w:val="28"/>
          <w:szCs w:val="28"/>
          <w:lang w:eastAsia="en-US"/>
        </w:rPr>
        <w:t>В</w:t>
      </w:r>
      <w:r w:rsidRPr="0025617E">
        <w:rPr>
          <w:rFonts w:eastAsia="Calibri"/>
          <w:bCs/>
          <w:sz w:val="28"/>
          <w:szCs w:val="28"/>
          <w:lang w:eastAsia="en-US"/>
        </w:rPr>
        <w:t>ыдача градостроительного плана земельного участка</w:t>
      </w:r>
      <w:r w:rsidRPr="0025617E">
        <w:rPr>
          <w:rFonts w:eastAsia="Calibri"/>
          <w:sz w:val="28"/>
          <w:szCs w:val="28"/>
          <w:lang w:eastAsia="en-US"/>
        </w:rPr>
        <w:t>»</w:t>
      </w:r>
    </w:p>
    <w:p w:rsidR="0025617E" w:rsidRPr="0025617E" w:rsidRDefault="0025617E" w:rsidP="0025617E">
      <w:pPr>
        <w:widowControl w:val="0"/>
        <w:jc w:val="center"/>
        <w:rPr>
          <w:sz w:val="28"/>
          <w:szCs w:val="28"/>
          <w:u w:val="single"/>
        </w:rPr>
      </w:pPr>
    </w:p>
    <w:p w:rsidR="0025617E" w:rsidRPr="0025617E" w:rsidRDefault="0025617E" w:rsidP="0025617E">
      <w:pPr>
        <w:widowControl w:val="0"/>
        <w:jc w:val="center"/>
        <w:rPr>
          <w:sz w:val="28"/>
          <w:szCs w:val="28"/>
          <w:u w:val="single"/>
        </w:rPr>
      </w:pPr>
      <w:r w:rsidRPr="0025617E">
        <w:rPr>
          <w:sz w:val="28"/>
          <w:szCs w:val="28"/>
          <w:u w:val="single"/>
        </w:rPr>
        <w:t>Форма заявления</w:t>
      </w:r>
    </w:p>
    <w:p w:rsidR="0025617E" w:rsidRPr="0025617E" w:rsidRDefault="0025617E" w:rsidP="0025617E">
      <w:pPr>
        <w:ind w:firstLine="4820"/>
        <w:rPr>
          <w:rFonts w:eastAsia="Calibri"/>
          <w:sz w:val="28"/>
          <w:szCs w:val="28"/>
          <w:lang w:eastAsia="en-US"/>
        </w:rPr>
      </w:pPr>
    </w:p>
    <w:p w:rsidR="0025617E" w:rsidRPr="0025617E" w:rsidRDefault="00E56B4A" w:rsidP="0025617E">
      <w:pPr>
        <w:ind w:firstLine="4820"/>
        <w:rPr>
          <w:rFonts w:eastAsia="Calibri"/>
          <w:sz w:val="28"/>
          <w:szCs w:val="28"/>
          <w:lang w:eastAsia="en-US"/>
        </w:rPr>
      </w:pPr>
      <w:r>
        <w:rPr>
          <w:rFonts w:eastAsia="Calibri"/>
          <w:sz w:val="28"/>
          <w:szCs w:val="28"/>
          <w:lang w:eastAsia="en-US"/>
        </w:rPr>
        <w:t>Главе администрации</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 xml:space="preserve">города </w:t>
      </w:r>
      <w:r w:rsidR="00E56B4A">
        <w:rPr>
          <w:rFonts w:eastAsia="Calibri"/>
          <w:sz w:val="28"/>
          <w:szCs w:val="28"/>
          <w:lang w:eastAsia="en-US"/>
        </w:rPr>
        <w:t>Благодарного</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Ставропольского края</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________________________________</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от______________________________</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________________________________</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проживающего по адресу</w:t>
      </w:r>
      <w:r w:rsidR="00E56B4A">
        <w:rPr>
          <w:rFonts w:eastAsia="Calibri"/>
          <w:sz w:val="28"/>
          <w:szCs w:val="28"/>
          <w:lang w:eastAsia="en-US"/>
        </w:rPr>
        <w:t>:_________</w:t>
      </w:r>
    </w:p>
    <w:p w:rsidR="0025617E" w:rsidRPr="0025617E" w:rsidRDefault="0025617E" w:rsidP="0025617E">
      <w:pPr>
        <w:ind w:firstLine="4820"/>
        <w:rPr>
          <w:rFonts w:eastAsia="Calibri"/>
          <w:sz w:val="28"/>
          <w:szCs w:val="28"/>
          <w:lang w:eastAsia="en-US"/>
        </w:rPr>
      </w:pPr>
      <w:r w:rsidRPr="0025617E">
        <w:rPr>
          <w:rFonts w:eastAsia="Calibri"/>
          <w:sz w:val="28"/>
          <w:szCs w:val="28"/>
          <w:lang w:eastAsia="en-US"/>
        </w:rPr>
        <w:t>________________________________</w:t>
      </w:r>
    </w:p>
    <w:p w:rsidR="0025617E" w:rsidRPr="0025617E" w:rsidRDefault="0025617E" w:rsidP="0025617E">
      <w:pPr>
        <w:ind w:firstLine="4820"/>
        <w:rPr>
          <w:rFonts w:ascii="Calibri" w:eastAsia="Calibri" w:hAnsi="Calibri"/>
          <w:sz w:val="22"/>
          <w:szCs w:val="22"/>
          <w:lang w:eastAsia="en-US"/>
        </w:rPr>
      </w:pPr>
      <w:r w:rsidRPr="0025617E">
        <w:rPr>
          <w:rFonts w:eastAsia="Calibri"/>
          <w:sz w:val="28"/>
          <w:szCs w:val="28"/>
          <w:lang w:eastAsia="en-US"/>
        </w:rPr>
        <w:t>тел._____________________________</w:t>
      </w:r>
    </w:p>
    <w:p w:rsidR="0025617E" w:rsidRPr="0025617E" w:rsidRDefault="0025617E" w:rsidP="0025617E">
      <w:pPr>
        <w:widowControl w:val="0"/>
        <w:ind w:firstLine="720"/>
        <w:rPr>
          <w:rFonts w:ascii="Arial" w:hAnsi="Arial" w:cs="Arial"/>
          <w:sz w:val="22"/>
          <w:szCs w:val="22"/>
          <w:lang w:eastAsia="en-US"/>
        </w:rPr>
      </w:pPr>
    </w:p>
    <w:p w:rsidR="0025617E" w:rsidRPr="0025617E" w:rsidRDefault="0025617E" w:rsidP="0025617E">
      <w:pPr>
        <w:jc w:val="center"/>
        <w:rPr>
          <w:rFonts w:eastAsia="Calibri"/>
          <w:sz w:val="28"/>
          <w:szCs w:val="28"/>
          <w:lang w:eastAsia="en-US"/>
        </w:rPr>
      </w:pPr>
      <w:r w:rsidRPr="0025617E">
        <w:rPr>
          <w:rFonts w:eastAsia="Calibri"/>
          <w:sz w:val="28"/>
          <w:szCs w:val="28"/>
          <w:lang w:eastAsia="en-US"/>
        </w:rPr>
        <w:t>ЗАЯВЛЕНИЕ</w:t>
      </w:r>
    </w:p>
    <w:p w:rsidR="0025617E" w:rsidRPr="0025617E" w:rsidRDefault="0025617E" w:rsidP="0025617E">
      <w:pPr>
        <w:jc w:val="center"/>
        <w:rPr>
          <w:rFonts w:eastAsia="Calibri"/>
          <w:sz w:val="28"/>
          <w:szCs w:val="28"/>
          <w:lang w:eastAsia="en-US"/>
        </w:rPr>
      </w:pPr>
      <w:r w:rsidRPr="0025617E">
        <w:rPr>
          <w:rFonts w:eastAsia="Calibri"/>
          <w:sz w:val="28"/>
          <w:szCs w:val="28"/>
          <w:lang w:eastAsia="en-US"/>
        </w:rPr>
        <w:t>о выдаче градостроительного плана земельного участка</w:t>
      </w:r>
    </w:p>
    <w:p w:rsidR="0025617E" w:rsidRPr="0025617E" w:rsidRDefault="0025617E" w:rsidP="0025617E">
      <w:pPr>
        <w:rPr>
          <w:rFonts w:eastAsia="Calibri"/>
          <w:sz w:val="28"/>
          <w:szCs w:val="28"/>
          <w:lang w:eastAsia="en-US"/>
        </w:rPr>
      </w:pPr>
    </w:p>
    <w:p w:rsidR="0025617E" w:rsidRPr="0025617E" w:rsidRDefault="0025617E" w:rsidP="0025617E">
      <w:pPr>
        <w:rPr>
          <w:rFonts w:eastAsia="Calibri"/>
          <w:sz w:val="28"/>
          <w:szCs w:val="28"/>
          <w:lang w:eastAsia="en-US"/>
        </w:rPr>
      </w:pPr>
      <w:r w:rsidRPr="0025617E">
        <w:rPr>
          <w:rFonts w:eastAsia="Calibri"/>
          <w:sz w:val="28"/>
          <w:szCs w:val="28"/>
          <w:lang w:eastAsia="en-US"/>
        </w:rPr>
        <w:tab/>
        <w:t xml:space="preserve">Прошу </w:t>
      </w:r>
      <w:r w:rsidR="00E56B4A">
        <w:rPr>
          <w:rFonts w:eastAsia="Calibri"/>
          <w:sz w:val="28"/>
          <w:szCs w:val="28"/>
          <w:lang w:eastAsia="en-US"/>
        </w:rPr>
        <w:t xml:space="preserve">утвердить градостроительный план земельного участка площадью __________ </w:t>
      </w:r>
      <w:proofErr w:type="spellStart"/>
      <w:r w:rsidR="00E56B4A">
        <w:rPr>
          <w:rFonts w:eastAsia="Calibri"/>
          <w:sz w:val="28"/>
          <w:szCs w:val="28"/>
          <w:lang w:eastAsia="en-US"/>
        </w:rPr>
        <w:t>кв.м</w:t>
      </w:r>
      <w:proofErr w:type="spellEnd"/>
      <w:r w:rsidR="00E56B4A">
        <w:rPr>
          <w:rFonts w:eastAsia="Calibri"/>
          <w:sz w:val="28"/>
          <w:szCs w:val="28"/>
          <w:lang w:eastAsia="en-US"/>
        </w:rPr>
        <w:t xml:space="preserve">., с кадастровым </w:t>
      </w:r>
      <w:proofErr w:type="spellStart"/>
      <w:r w:rsidR="00E56B4A">
        <w:rPr>
          <w:rFonts w:eastAsia="Calibri"/>
          <w:sz w:val="28"/>
          <w:szCs w:val="28"/>
          <w:lang w:eastAsia="en-US"/>
        </w:rPr>
        <w:t>номером_______________,располо</w:t>
      </w:r>
      <w:r w:rsidRPr="0025617E">
        <w:rPr>
          <w:rFonts w:eastAsia="Calibri"/>
          <w:sz w:val="28"/>
          <w:szCs w:val="28"/>
          <w:lang w:eastAsia="en-US"/>
        </w:rPr>
        <w:t>женного</w:t>
      </w:r>
      <w:proofErr w:type="spellEnd"/>
      <w:r w:rsidRPr="0025617E">
        <w:rPr>
          <w:rFonts w:eastAsia="Calibri"/>
          <w:sz w:val="28"/>
          <w:szCs w:val="28"/>
          <w:lang w:eastAsia="en-US"/>
        </w:rPr>
        <w:t xml:space="preserve"> по </w:t>
      </w:r>
      <w:r w:rsidR="00E56B4A">
        <w:rPr>
          <w:rFonts w:eastAsia="Calibri"/>
          <w:sz w:val="28"/>
          <w:szCs w:val="28"/>
          <w:lang w:eastAsia="en-US"/>
        </w:rPr>
        <w:t>адресу:_____</w:t>
      </w:r>
      <w:r w:rsidRPr="0025617E">
        <w:rPr>
          <w:rFonts w:eastAsia="Calibri"/>
          <w:sz w:val="28"/>
          <w:szCs w:val="28"/>
          <w:lang w:eastAsia="en-US"/>
        </w:rPr>
        <w:t>________________________</w:t>
      </w:r>
      <w:r w:rsidR="00E56B4A">
        <w:rPr>
          <w:rFonts w:eastAsia="Calibri"/>
          <w:sz w:val="28"/>
          <w:szCs w:val="28"/>
          <w:lang w:eastAsia="en-US"/>
        </w:rPr>
        <w:t>_________________________________</w:t>
      </w:r>
    </w:p>
    <w:p w:rsidR="00E56B4A" w:rsidRDefault="0025617E" w:rsidP="0025617E">
      <w:pPr>
        <w:rPr>
          <w:rFonts w:eastAsia="Calibri"/>
          <w:sz w:val="28"/>
          <w:szCs w:val="28"/>
          <w:lang w:eastAsia="en-US"/>
        </w:rPr>
      </w:pPr>
      <w:r w:rsidRPr="0025617E">
        <w:rPr>
          <w:rFonts w:eastAsia="Calibri"/>
          <w:sz w:val="28"/>
          <w:szCs w:val="28"/>
          <w:lang w:eastAsia="en-US"/>
        </w:rPr>
        <w:t>__________________________________________________________________</w:t>
      </w:r>
      <w:r w:rsidR="00E56B4A">
        <w:rPr>
          <w:rFonts w:eastAsia="Calibri"/>
          <w:sz w:val="28"/>
          <w:szCs w:val="28"/>
          <w:lang w:eastAsia="en-US"/>
        </w:rPr>
        <w:t>__</w:t>
      </w:r>
    </w:p>
    <w:p w:rsidR="00E56B4A" w:rsidRPr="00E56B4A" w:rsidRDefault="00E56B4A" w:rsidP="00E56B4A">
      <w:pPr>
        <w:jc w:val="center"/>
        <w:rPr>
          <w:sz w:val="20"/>
          <w:szCs w:val="20"/>
          <w:lang w:eastAsia="en-US"/>
        </w:rPr>
      </w:pPr>
      <w:r w:rsidRPr="00E56B4A">
        <w:rPr>
          <w:sz w:val="20"/>
          <w:szCs w:val="20"/>
          <w:lang w:eastAsia="en-US"/>
        </w:rPr>
        <w:t>(адрес земельного участка в соответствии с государственным адресным реестром)</w:t>
      </w:r>
    </w:p>
    <w:p w:rsidR="00E56B4A" w:rsidRDefault="00E56B4A" w:rsidP="0025617E">
      <w:pPr>
        <w:rPr>
          <w:sz w:val="28"/>
          <w:szCs w:val="28"/>
          <w:lang w:eastAsia="en-US"/>
        </w:rPr>
      </w:pPr>
    </w:p>
    <w:p w:rsidR="0025617E" w:rsidRPr="0025617E" w:rsidRDefault="0025617E" w:rsidP="0025617E">
      <w:pPr>
        <w:rPr>
          <w:sz w:val="28"/>
          <w:szCs w:val="28"/>
          <w:lang w:eastAsia="en-US"/>
        </w:rPr>
      </w:pPr>
      <w:r w:rsidRPr="0025617E">
        <w:rPr>
          <w:sz w:val="28"/>
          <w:szCs w:val="28"/>
          <w:lang w:eastAsia="en-US"/>
        </w:rPr>
        <w:t xml:space="preserve">К настоящему заявлению прилагаются следующие документы: </w:t>
      </w:r>
    </w:p>
    <w:p w:rsidR="0025617E" w:rsidRPr="0025617E" w:rsidRDefault="0025617E" w:rsidP="0025617E">
      <w:pPr>
        <w:rPr>
          <w:sz w:val="16"/>
          <w:szCs w:val="16"/>
        </w:rPr>
      </w:pPr>
    </w:p>
    <w:tbl>
      <w:tblPr>
        <w:tblW w:w="9671"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637"/>
        <w:gridCol w:w="6842"/>
        <w:gridCol w:w="2192"/>
      </w:tblGrid>
      <w:tr w:rsidR="0025617E" w:rsidRPr="0025617E" w:rsidTr="0025617E">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p>
          <w:p w:rsidR="0025617E" w:rsidRPr="0025617E" w:rsidRDefault="0025617E" w:rsidP="0025617E">
            <w:pPr>
              <w:contextualSpacing/>
              <w:jc w:val="center"/>
              <w:rPr>
                <w:lang w:eastAsia="en-US"/>
              </w:rPr>
            </w:pPr>
            <w:r w:rsidRPr="0025617E">
              <w:rPr>
                <w:lang w:eastAsia="en-US"/>
              </w:rPr>
              <w:t>№ п/п</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center"/>
              <w:rPr>
                <w:lang w:eastAsia="en-US"/>
              </w:rPr>
            </w:pPr>
          </w:p>
          <w:p w:rsidR="0025617E" w:rsidRPr="0025617E" w:rsidRDefault="0025617E" w:rsidP="0025617E">
            <w:pPr>
              <w:contextualSpacing/>
              <w:jc w:val="center"/>
              <w:rPr>
                <w:lang w:eastAsia="en-US"/>
              </w:rPr>
            </w:pPr>
            <w:r w:rsidRPr="0025617E">
              <w:rPr>
                <w:lang w:eastAsia="en-US"/>
              </w:rPr>
              <w:t>Наименование документа</w:t>
            </w: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jc w:val="center"/>
            </w:pPr>
          </w:p>
          <w:p w:rsidR="0025617E" w:rsidRPr="0025617E" w:rsidRDefault="0025617E" w:rsidP="0025617E">
            <w:pPr>
              <w:jc w:val="center"/>
            </w:pPr>
            <w:r w:rsidRPr="0025617E">
              <w:t>Количество листов</w:t>
            </w:r>
          </w:p>
        </w:tc>
      </w:tr>
      <w:tr w:rsidR="0025617E" w:rsidRPr="0025617E" w:rsidTr="0025617E">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1</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56"/>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2</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3</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4</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56"/>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5</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6</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7</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56"/>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8</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9</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r w:rsidR="0025617E" w:rsidRPr="0025617E" w:rsidTr="0025617E">
        <w:trPr>
          <w:trHeight w:val="275"/>
        </w:trPr>
        <w:tc>
          <w:tcPr>
            <w:tcW w:w="637"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25617E" w:rsidRPr="0025617E" w:rsidRDefault="0025617E" w:rsidP="0025617E">
            <w:pPr>
              <w:contextualSpacing/>
              <w:jc w:val="center"/>
              <w:rPr>
                <w:lang w:eastAsia="en-US"/>
              </w:rPr>
            </w:pPr>
            <w:r w:rsidRPr="0025617E">
              <w:rPr>
                <w:lang w:eastAsia="en-US"/>
              </w:rPr>
              <w:t>10</w:t>
            </w:r>
          </w:p>
        </w:tc>
        <w:tc>
          <w:tcPr>
            <w:tcW w:w="684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c>
          <w:tcPr>
            <w:tcW w:w="21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5617E" w:rsidRPr="0025617E" w:rsidRDefault="0025617E" w:rsidP="0025617E">
            <w:pPr>
              <w:contextualSpacing/>
              <w:jc w:val="both"/>
              <w:rPr>
                <w:lang w:eastAsia="en-US"/>
              </w:rPr>
            </w:pPr>
          </w:p>
        </w:tc>
      </w:tr>
    </w:tbl>
    <w:p w:rsidR="0025617E" w:rsidRPr="0025617E" w:rsidRDefault="0025617E" w:rsidP="0025617E">
      <w:pPr>
        <w:widowControl w:val="0"/>
        <w:jc w:val="both"/>
      </w:pPr>
    </w:p>
    <w:p w:rsidR="0025617E" w:rsidRPr="0025617E" w:rsidRDefault="0025617E" w:rsidP="0025617E">
      <w:pPr>
        <w:widowControl w:val="0"/>
        <w:jc w:val="both"/>
      </w:pPr>
    </w:p>
    <w:p w:rsidR="0025617E" w:rsidRPr="0025617E" w:rsidRDefault="0025617E" w:rsidP="0025617E">
      <w:pPr>
        <w:widowControl w:val="0"/>
        <w:jc w:val="both"/>
      </w:pPr>
      <w:r w:rsidRPr="0025617E">
        <w:t xml:space="preserve"> «____»______________20___г.     ____________________                __________________</w:t>
      </w:r>
    </w:p>
    <w:p w:rsidR="0025617E" w:rsidRPr="0025617E" w:rsidRDefault="0025617E" w:rsidP="0025617E">
      <w:pPr>
        <w:widowControl w:val="0"/>
        <w:jc w:val="both"/>
        <w:rPr>
          <w:sz w:val="16"/>
          <w:szCs w:val="16"/>
        </w:rPr>
        <w:sectPr w:rsidR="0025617E" w:rsidRPr="0025617E" w:rsidSect="0025617E">
          <w:headerReference w:type="default" r:id="rId12"/>
          <w:pgSz w:w="11906" w:h="16838"/>
          <w:pgMar w:top="1134" w:right="567" w:bottom="1134" w:left="1701" w:header="0" w:footer="0" w:gutter="0"/>
          <w:cols w:space="720"/>
          <w:formProt w:val="0"/>
          <w:titlePg/>
          <w:docGrid w:linePitch="360" w:charSpace="-2049"/>
        </w:sectPr>
      </w:pPr>
      <w:r w:rsidRPr="0025617E">
        <w:rPr>
          <w:sz w:val="16"/>
          <w:szCs w:val="16"/>
        </w:rPr>
        <w:t xml:space="preserve">                                                                                                          ( подпись)                                                              ( Ф.И.О.)</w:t>
      </w:r>
    </w:p>
    <w:p w:rsidR="00E56B4A" w:rsidRPr="0025617E" w:rsidRDefault="00E56B4A" w:rsidP="00E56B4A">
      <w:pPr>
        <w:ind w:firstLine="4820"/>
        <w:rPr>
          <w:rFonts w:eastAsia="Calibri"/>
          <w:sz w:val="28"/>
          <w:szCs w:val="28"/>
          <w:lang w:eastAsia="en-US"/>
        </w:rPr>
      </w:pPr>
      <w:r>
        <w:rPr>
          <w:rFonts w:eastAsia="Calibri"/>
          <w:sz w:val="28"/>
          <w:szCs w:val="28"/>
          <w:lang w:eastAsia="en-US"/>
        </w:rPr>
        <w:lastRenderedPageBreak/>
        <w:t>Приложение 3</w:t>
      </w:r>
    </w:p>
    <w:p w:rsidR="00E56B4A" w:rsidRPr="0025617E" w:rsidRDefault="00E56B4A" w:rsidP="00E56B4A">
      <w:pPr>
        <w:ind w:firstLine="4820"/>
        <w:rPr>
          <w:rFonts w:eastAsia="Calibri"/>
          <w:sz w:val="28"/>
          <w:szCs w:val="28"/>
          <w:lang w:eastAsia="en-US"/>
        </w:rPr>
      </w:pPr>
      <w:r w:rsidRPr="0025617E">
        <w:rPr>
          <w:rFonts w:eastAsia="Calibri"/>
          <w:sz w:val="28"/>
          <w:szCs w:val="28"/>
          <w:lang w:eastAsia="en-US"/>
        </w:rPr>
        <w:t xml:space="preserve">к административному регламенту </w:t>
      </w:r>
    </w:p>
    <w:p w:rsidR="00E56B4A" w:rsidRPr="0025617E" w:rsidRDefault="00E56B4A" w:rsidP="00E56B4A">
      <w:pPr>
        <w:ind w:left="4820"/>
        <w:rPr>
          <w:rFonts w:eastAsia="Calibri"/>
          <w:sz w:val="28"/>
          <w:szCs w:val="28"/>
          <w:lang w:eastAsia="en-US"/>
        </w:rPr>
      </w:pPr>
      <w:r w:rsidRPr="0025617E">
        <w:rPr>
          <w:rFonts w:eastAsia="Calibri"/>
          <w:sz w:val="28"/>
          <w:szCs w:val="28"/>
          <w:lang w:eastAsia="en-US"/>
        </w:rPr>
        <w:t>предоставления муниципальной услуги «</w:t>
      </w:r>
      <w:r>
        <w:rPr>
          <w:rFonts w:eastAsia="Calibri"/>
          <w:sz w:val="28"/>
          <w:szCs w:val="28"/>
          <w:lang w:eastAsia="en-US"/>
        </w:rPr>
        <w:t>В</w:t>
      </w:r>
      <w:r w:rsidRPr="0025617E">
        <w:rPr>
          <w:rFonts w:eastAsia="Calibri"/>
          <w:bCs/>
          <w:sz w:val="28"/>
          <w:szCs w:val="28"/>
          <w:lang w:eastAsia="en-US"/>
        </w:rPr>
        <w:t>ыдача градостроительного плана земельного участка</w:t>
      </w:r>
      <w:r w:rsidRPr="0025617E">
        <w:rPr>
          <w:rFonts w:eastAsia="Calibri"/>
          <w:sz w:val="28"/>
          <w:szCs w:val="28"/>
          <w:lang w:eastAsia="en-US"/>
        </w:rPr>
        <w:t>»</w:t>
      </w:r>
    </w:p>
    <w:p w:rsidR="00E56B4A" w:rsidRPr="00E56B4A" w:rsidRDefault="00E56B4A" w:rsidP="00E56B4A">
      <w:pPr>
        <w:spacing w:line="312" w:lineRule="auto"/>
        <w:jc w:val="both"/>
        <w:rPr>
          <w:sz w:val="21"/>
          <w:szCs w:val="21"/>
        </w:rPr>
      </w:pPr>
      <w:r w:rsidRPr="00E56B4A">
        <w:rPr>
          <w:sz w:val="21"/>
          <w:szCs w:val="21"/>
        </w:rPr>
        <w:t> </w:t>
      </w:r>
    </w:p>
    <w:p w:rsidR="00E56B4A" w:rsidRPr="00E56B4A" w:rsidRDefault="00E56B4A" w:rsidP="00E56B4A">
      <w:pPr>
        <w:autoSpaceDE w:val="0"/>
        <w:autoSpaceDN w:val="0"/>
        <w:spacing w:after="720"/>
        <w:ind w:left="6577"/>
        <w:jc w:val="center"/>
        <w:rPr>
          <w:sz w:val="20"/>
          <w:szCs w:val="20"/>
        </w:rPr>
      </w:pPr>
      <w:r w:rsidRPr="00E56B4A">
        <w:rPr>
          <w:sz w:val="20"/>
          <w:szCs w:val="20"/>
        </w:rPr>
        <w:t>УТВЕРЖДЕНА</w:t>
      </w:r>
      <w:r w:rsidRPr="00E56B4A">
        <w:rPr>
          <w:sz w:val="20"/>
          <w:szCs w:val="20"/>
        </w:rPr>
        <w:br/>
        <w:t>приказом Министерства строительства</w:t>
      </w:r>
      <w:r w:rsidRPr="00E56B4A">
        <w:rPr>
          <w:sz w:val="20"/>
          <w:szCs w:val="20"/>
        </w:rPr>
        <w:br/>
        <w:t>и жилищно-коммунального хозяйства</w:t>
      </w:r>
      <w:r w:rsidRPr="00E56B4A">
        <w:rPr>
          <w:sz w:val="20"/>
          <w:szCs w:val="20"/>
        </w:rPr>
        <w:br/>
        <w:t>Российской Федерации</w:t>
      </w:r>
      <w:r w:rsidRPr="00E56B4A">
        <w:rPr>
          <w:sz w:val="20"/>
          <w:szCs w:val="20"/>
        </w:rPr>
        <w:br/>
        <w:t>от 25 апреля 2017 г. № 741/</w:t>
      </w:r>
      <w:proofErr w:type="spellStart"/>
      <w:r w:rsidRPr="00E56B4A">
        <w:rPr>
          <w:sz w:val="20"/>
          <w:szCs w:val="20"/>
        </w:rPr>
        <w:t>пр</w:t>
      </w:r>
      <w:proofErr w:type="spellEnd"/>
    </w:p>
    <w:p w:rsidR="00E56B4A" w:rsidRPr="00E56B4A" w:rsidRDefault="00E56B4A" w:rsidP="00E56B4A">
      <w:pPr>
        <w:autoSpaceDE w:val="0"/>
        <w:autoSpaceDN w:val="0"/>
        <w:spacing w:after="720"/>
        <w:jc w:val="center"/>
        <w:rPr>
          <w:b/>
          <w:bCs/>
          <w:sz w:val="26"/>
          <w:szCs w:val="26"/>
        </w:rPr>
      </w:pPr>
      <w:r w:rsidRPr="00E56B4A">
        <w:rPr>
          <w:b/>
          <w:bCs/>
          <w:sz w:val="26"/>
          <w:szCs w:val="26"/>
        </w:rPr>
        <w:t>Форма градостроительного плана земельного участка</w:t>
      </w:r>
    </w:p>
    <w:p w:rsidR="00E56B4A" w:rsidRPr="00E56B4A" w:rsidRDefault="00E56B4A" w:rsidP="00E56B4A">
      <w:pPr>
        <w:autoSpaceDE w:val="0"/>
        <w:autoSpaceDN w:val="0"/>
        <w:rPr>
          <w:b/>
          <w:bCs/>
          <w:sz w:val="20"/>
          <w:szCs w:val="20"/>
        </w:rPr>
      </w:pPr>
      <w:r w:rsidRPr="00E56B4A">
        <w:rPr>
          <w:b/>
          <w:bCs/>
          <w:sz w:val="20"/>
          <w:szCs w:val="20"/>
        </w:rPr>
        <w:t>Градостроительный план земельного участка</w:t>
      </w:r>
    </w:p>
    <w:p w:rsidR="00E56B4A" w:rsidRPr="00E56B4A" w:rsidRDefault="00E56B4A" w:rsidP="00E56B4A">
      <w:pPr>
        <w:autoSpaceDE w:val="0"/>
        <w:autoSpaceDN w:val="0"/>
        <w:spacing w:after="20"/>
        <w:rPr>
          <w:sz w:val="20"/>
          <w:szCs w:val="20"/>
        </w:rPr>
      </w:pPr>
      <w:r w:rsidRPr="00E56B4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gridCol w:w="663"/>
      </w:tblGrid>
      <w:tr w:rsidR="00E56B4A" w:rsidRPr="00E56B4A" w:rsidTr="00A72E8B">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c>
          <w:tcPr>
            <w:tcW w:w="663" w:type="dxa"/>
            <w:vAlign w:val="center"/>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spacing w:before="240"/>
        <w:rPr>
          <w:b/>
          <w:bCs/>
          <w:sz w:val="20"/>
          <w:szCs w:val="20"/>
        </w:rPr>
      </w:pPr>
      <w:r w:rsidRPr="00E56B4A">
        <w:rPr>
          <w:b/>
          <w:bCs/>
          <w:sz w:val="20"/>
          <w:szCs w:val="20"/>
        </w:rPr>
        <w:t>Градостроительный план земельного участка подготовлен на основании</w:t>
      </w:r>
    </w:p>
    <w:p w:rsidR="00E56B4A" w:rsidRPr="00E56B4A" w:rsidRDefault="00E56B4A" w:rsidP="00E56B4A">
      <w:pPr>
        <w:tabs>
          <w:tab w:val="right" w:pos="9922"/>
        </w:tabs>
        <w:autoSpaceDE w:val="0"/>
        <w:autoSpaceDN w:val="0"/>
        <w:rPr>
          <w:sz w:val="20"/>
          <w:szCs w:val="20"/>
        </w:rPr>
      </w:pPr>
    </w:p>
    <w:p w:rsidR="00E56B4A" w:rsidRPr="00E56B4A" w:rsidRDefault="00E56B4A" w:rsidP="00E56B4A">
      <w:pPr>
        <w:pBdr>
          <w:top w:val="single" w:sz="4" w:space="1" w:color="auto"/>
        </w:pBdr>
        <w:autoSpaceDE w:val="0"/>
        <w:autoSpaceDN w:val="0"/>
        <w:spacing w:after="240"/>
        <w:jc w:val="center"/>
        <w:rPr>
          <w:sz w:val="18"/>
          <w:szCs w:val="18"/>
        </w:rPr>
      </w:pPr>
      <w:r w:rsidRPr="00E56B4A">
        <w:rPr>
          <w:sz w:val="18"/>
          <w:szCs w:val="18"/>
        </w:rPr>
        <w:t xml:space="preserve">(реквизиты заявления правообладателя земельного участка с указанием </w:t>
      </w:r>
      <w:proofErr w:type="spellStart"/>
      <w:r w:rsidRPr="00E56B4A">
        <w:rPr>
          <w:sz w:val="18"/>
          <w:szCs w:val="18"/>
        </w:rPr>
        <w:t>ф.и.о.</w:t>
      </w:r>
      <w:proofErr w:type="spellEnd"/>
      <w:r w:rsidRPr="00E56B4A">
        <w:rPr>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E56B4A" w:rsidRPr="00E56B4A" w:rsidRDefault="00E56B4A" w:rsidP="00E56B4A">
      <w:pPr>
        <w:autoSpaceDE w:val="0"/>
        <w:autoSpaceDN w:val="0"/>
        <w:rPr>
          <w:b/>
          <w:bCs/>
          <w:sz w:val="20"/>
          <w:szCs w:val="20"/>
        </w:rPr>
      </w:pPr>
      <w:r w:rsidRPr="00E56B4A">
        <w:rPr>
          <w:b/>
          <w:bCs/>
          <w:sz w:val="20"/>
          <w:szCs w:val="20"/>
        </w:rPr>
        <w:t>Местонахождение земельного участка</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jc w:val="center"/>
        <w:rPr>
          <w:sz w:val="18"/>
          <w:szCs w:val="18"/>
        </w:rPr>
      </w:pPr>
      <w:r w:rsidRPr="00E56B4A">
        <w:rPr>
          <w:sz w:val="18"/>
          <w:szCs w:val="18"/>
        </w:rPr>
        <w:t>(субъект Российской Федерации)</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jc w:val="center"/>
        <w:rPr>
          <w:sz w:val="18"/>
          <w:szCs w:val="18"/>
        </w:rPr>
      </w:pPr>
      <w:r w:rsidRPr="00E56B4A">
        <w:rPr>
          <w:sz w:val="18"/>
          <w:szCs w:val="18"/>
        </w:rPr>
        <w:t>(муниципальный район или городской округ)</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120"/>
        <w:jc w:val="center"/>
        <w:rPr>
          <w:sz w:val="18"/>
          <w:szCs w:val="18"/>
        </w:rPr>
      </w:pPr>
      <w:r w:rsidRPr="00E56B4A">
        <w:rPr>
          <w:sz w:val="18"/>
          <w:szCs w:val="18"/>
        </w:rPr>
        <w:t>(поселение)</w:t>
      </w:r>
    </w:p>
    <w:p w:rsidR="00E56B4A" w:rsidRPr="00E56B4A" w:rsidRDefault="00E56B4A" w:rsidP="00E56B4A">
      <w:pPr>
        <w:autoSpaceDE w:val="0"/>
        <w:autoSpaceDN w:val="0"/>
        <w:spacing w:after="240"/>
        <w:rPr>
          <w:b/>
          <w:bCs/>
          <w:sz w:val="20"/>
          <w:szCs w:val="20"/>
        </w:rPr>
      </w:pPr>
      <w:r w:rsidRPr="00E56B4A">
        <w:rPr>
          <w:b/>
          <w:bCs/>
          <w:sz w:val="20"/>
          <w:szCs w:val="20"/>
        </w:rPr>
        <w:t>Описание границ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E56B4A" w:rsidRPr="00E56B4A" w:rsidTr="00A72E8B">
        <w:trPr>
          <w:cantSplit/>
          <w:trHeight w:val="705"/>
        </w:trPr>
        <w:tc>
          <w:tcPr>
            <w:tcW w:w="1588" w:type="dxa"/>
            <w:vMerge w:val="restart"/>
          </w:tcPr>
          <w:p w:rsidR="00E56B4A" w:rsidRPr="00E56B4A" w:rsidRDefault="00E56B4A" w:rsidP="00E56B4A">
            <w:pPr>
              <w:autoSpaceDE w:val="0"/>
              <w:autoSpaceDN w:val="0"/>
              <w:spacing w:before="120"/>
              <w:jc w:val="center"/>
              <w:rPr>
                <w:sz w:val="20"/>
                <w:szCs w:val="20"/>
              </w:rPr>
            </w:pPr>
            <w:r w:rsidRPr="00E56B4A">
              <w:rPr>
                <w:sz w:val="20"/>
                <w:szCs w:val="20"/>
              </w:rPr>
              <w:t>Обозначение (номер) характерной точки</w:t>
            </w:r>
          </w:p>
        </w:tc>
        <w:tc>
          <w:tcPr>
            <w:tcW w:w="8392" w:type="dxa"/>
            <w:gridSpan w:val="2"/>
            <w:vAlign w:val="center"/>
          </w:tcPr>
          <w:p w:rsidR="00E56B4A" w:rsidRPr="00E56B4A" w:rsidRDefault="00E56B4A" w:rsidP="00E56B4A">
            <w:pPr>
              <w:autoSpaceDE w:val="0"/>
              <w:autoSpaceDN w:val="0"/>
              <w:jc w:val="center"/>
              <w:rPr>
                <w:sz w:val="20"/>
                <w:szCs w:val="20"/>
              </w:rPr>
            </w:pPr>
            <w:r w:rsidRPr="00E56B4A">
              <w:rPr>
                <w:sz w:val="20"/>
                <w:szCs w:val="20"/>
              </w:rPr>
              <w:t>Перечень координат характерных точек в системе координат,</w:t>
            </w:r>
            <w:r w:rsidRPr="00E56B4A">
              <w:rPr>
                <w:sz w:val="20"/>
                <w:szCs w:val="20"/>
              </w:rPr>
              <w:br/>
              <w:t>используемой для ведения Единого государственного реестра недвижимости</w:t>
            </w:r>
          </w:p>
        </w:tc>
      </w:tr>
      <w:tr w:rsidR="00E56B4A" w:rsidRPr="00E56B4A" w:rsidTr="00A72E8B">
        <w:trPr>
          <w:cantSplit/>
          <w:trHeight w:val="397"/>
        </w:trPr>
        <w:tc>
          <w:tcPr>
            <w:tcW w:w="1588" w:type="dxa"/>
            <w:vMerge/>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r w:rsidRPr="00E56B4A">
              <w:rPr>
                <w:sz w:val="20"/>
                <w:szCs w:val="20"/>
              </w:rPr>
              <w:t>X</w:t>
            </w:r>
          </w:p>
        </w:tc>
        <w:tc>
          <w:tcPr>
            <w:tcW w:w="4196" w:type="dxa"/>
            <w:vAlign w:val="center"/>
          </w:tcPr>
          <w:p w:rsidR="00E56B4A" w:rsidRPr="00E56B4A" w:rsidRDefault="00E56B4A" w:rsidP="00E56B4A">
            <w:pPr>
              <w:autoSpaceDE w:val="0"/>
              <w:autoSpaceDN w:val="0"/>
              <w:jc w:val="center"/>
              <w:rPr>
                <w:sz w:val="20"/>
                <w:szCs w:val="20"/>
              </w:rPr>
            </w:pPr>
            <w:r w:rsidRPr="00E56B4A">
              <w:rPr>
                <w:sz w:val="20"/>
                <w:szCs w:val="20"/>
              </w:rPr>
              <w:t>Y</w:t>
            </w:r>
          </w:p>
        </w:tc>
      </w:tr>
      <w:tr w:rsidR="00E56B4A" w:rsidRPr="00E56B4A" w:rsidTr="00A72E8B">
        <w:trPr>
          <w:trHeight w:val="397"/>
        </w:trPr>
        <w:tc>
          <w:tcPr>
            <w:tcW w:w="1588" w:type="dxa"/>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spacing w:before="240"/>
        <w:rPr>
          <w:sz w:val="20"/>
          <w:szCs w:val="20"/>
        </w:rPr>
      </w:pPr>
      <w:r w:rsidRPr="00E56B4A">
        <w:rPr>
          <w:b/>
          <w:bCs/>
          <w:sz w:val="20"/>
          <w:szCs w:val="20"/>
        </w:rPr>
        <w:t xml:space="preserve">Кадастровый номер земельного участка </w:t>
      </w:r>
      <w:r w:rsidRPr="00E56B4A">
        <w:rPr>
          <w:sz w:val="20"/>
          <w:szCs w:val="20"/>
        </w:rPr>
        <w:t>(при наличии)</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240"/>
        <w:rPr>
          <w:sz w:val="2"/>
          <w:szCs w:val="2"/>
        </w:rPr>
      </w:pPr>
    </w:p>
    <w:p w:rsidR="00E56B4A" w:rsidRPr="00E56B4A" w:rsidRDefault="00E56B4A" w:rsidP="00E56B4A">
      <w:pPr>
        <w:autoSpaceDE w:val="0"/>
        <w:autoSpaceDN w:val="0"/>
        <w:rPr>
          <w:b/>
          <w:bCs/>
          <w:sz w:val="20"/>
          <w:szCs w:val="20"/>
        </w:rPr>
      </w:pPr>
      <w:r w:rsidRPr="00E56B4A">
        <w:rPr>
          <w:b/>
          <w:bCs/>
          <w:sz w:val="20"/>
          <w:szCs w:val="20"/>
        </w:rPr>
        <w:t>Площадь земельного участка</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240"/>
        <w:rPr>
          <w:sz w:val="2"/>
          <w:szCs w:val="2"/>
        </w:rPr>
      </w:pPr>
    </w:p>
    <w:p w:rsidR="00E56B4A" w:rsidRPr="00E56B4A" w:rsidRDefault="00E56B4A" w:rsidP="00E56B4A">
      <w:pPr>
        <w:autoSpaceDE w:val="0"/>
        <w:autoSpaceDN w:val="0"/>
        <w:rPr>
          <w:b/>
          <w:bCs/>
          <w:sz w:val="20"/>
          <w:szCs w:val="20"/>
        </w:rPr>
      </w:pPr>
      <w:r w:rsidRPr="00E56B4A">
        <w:rPr>
          <w:b/>
          <w:bCs/>
          <w:sz w:val="20"/>
          <w:szCs w:val="20"/>
        </w:rPr>
        <w:t>Информация о расположенных в границах земельного участка объектах капитального строительства</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240"/>
        <w:rPr>
          <w:sz w:val="2"/>
          <w:szCs w:val="2"/>
        </w:rPr>
      </w:pPr>
    </w:p>
    <w:p w:rsidR="00E56B4A" w:rsidRPr="00E56B4A" w:rsidRDefault="00E56B4A" w:rsidP="00E56B4A">
      <w:pPr>
        <w:autoSpaceDE w:val="0"/>
        <w:autoSpaceDN w:val="0"/>
        <w:jc w:val="both"/>
        <w:rPr>
          <w:sz w:val="20"/>
          <w:szCs w:val="20"/>
        </w:rPr>
      </w:pPr>
      <w:r w:rsidRPr="00E56B4A">
        <w:rPr>
          <w:b/>
          <w:bCs/>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E56B4A">
        <w:rPr>
          <w:sz w:val="20"/>
          <w:szCs w:val="20"/>
        </w:rPr>
        <w:t xml:space="preserve"> (при наличии)  </w:t>
      </w:r>
    </w:p>
    <w:p w:rsidR="00E56B4A" w:rsidRPr="00E56B4A" w:rsidRDefault="00E56B4A" w:rsidP="00E56B4A">
      <w:pPr>
        <w:pBdr>
          <w:top w:val="single" w:sz="4" w:space="1" w:color="auto"/>
        </w:pBdr>
        <w:autoSpaceDE w:val="0"/>
        <w:autoSpaceDN w:val="0"/>
        <w:spacing w:after="180"/>
        <w:ind w:left="7314"/>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E56B4A" w:rsidRPr="00E56B4A" w:rsidTr="00A72E8B">
        <w:trPr>
          <w:cantSplit/>
          <w:trHeight w:val="705"/>
        </w:trPr>
        <w:tc>
          <w:tcPr>
            <w:tcW w:w="1588" w:type="dxa"/>
            <w:vMerge w:val="restart"/>
          </w:tcPr>
          <w:p w:rsidR="00E56B4A" w:rsidRPr="00E56B4A" w:rsidRDefault="00E56B4A" w:rsidP="00E56B4A">
            <w:pPr>
              <w:autoSpaceDE w:val="0"/>
              <w:autoSpaceDN w:val="0"/>
              <w:spacing w:before="120"/>
              <w:jc w:val="center"/>
              <w:rPr>
                <w:sz w:val="20"/>
                <w:szCs w:val="20"/>
              </w:rPr>
            </w:pPr>
            <w:r w:rsidRPr="00E56B4A">
              <w:rPr>
                <w:sz w:val="20"/>
                <w:szCs w:val="20"/>
              </w:rPr>
              <w:lastRenderedPageBreak/>
              <w:t>Обозначение (номер) характерной точки</w:t>
            </w:r>
          </w:p>
        </w:tc>
        <w:tc>
          <w:tcPr>
            <w:tcW w:w="8392" w:type="dxa"/>
            <w:gridSpan w:val="2"/>
          </w:tcPr>
          <w:p w:rsidR="00E56B4A" w:rsidRPr="00E56B4A" w:rsidRDefault="00E56B4A" w:rsidP="00E56B4A">
            <w:pPr>
              <w:autoSpaceDE w:val="0"/>
              <w:autoSpaceDN w:val="0"/>
              <w:spacing w:before="120"/>
              <w:jc w:val="center"/>
              <w:rPr>
                <w:sz w:val="20"/>
                <w:szCs w:val="20"/>
              </w:rPr>
            </w:pPr>
            <w:r w:rsidRPr="00E56B4A">
              <w:rPr>
                <w:sz w:val="20"/>
                <w:szCs w:val="20"/>
              </w:rPr>
              <w:t>Перечень координат характерных точек в системе координат,</w:t>
            </w:r>
            <w:r w:rsidRPr="00E56B4A">
              <w:rPr>
                <w:sz w:val="20"/>
                <w:szCs w:val="20"/>
              </w:rPr>
              <w:br/>
              <w:t>используемой для ведения Единого государственного реестра недвижимости</w:t>
            </w:r>
          </w:p>
        </w:tc>
      </w:tr>
      <w:tr w:rsidR="00E56B4A" w:rsidRPr="00E56B4A" w:rsidTr="00A72E8B">
        <w:trPr>
          <w:cantSplit/>
          <w:trHeight w:val="397"/>
        </w:trPr>
        <w:tc>
          <w:tcPr>
            <w:tcW w:w="1588" w:type="dxa"/>
            <w:vMerge/>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r w:rsidRPr="00E56B4A">
              <w:rPr>
                <w:sz w:val="20"/>
                <w:szCs w:val="20"/>
              </w:rPr>
              <w:t>X</w:t>
            </w:r>
          </w:p>
        </w:tc>
        <w:tc>
          <w:tcPr>
            <w:tcW w:w="4196" w:type="dxa"/>
            <w:vAlign w:val="center"/>
          </w:tcPr>
          <w:p w:rsidR="00E56B4A" w:rsidRPr="00E56B4A" w:rsidRDefault="00E56B4A" w:rsidP="00E56B4A">
            <w:pPr>
              <w:autoSpaceDE w:val="0"/>
              <w:autoSpaceDN w:val="0"/>
              <w:jc w:val="center"/>
              <w:rPr>
                <w:sz w:val="20"/>
                <w:szCs w:val="20"/>
              </w:rPr>
            </w:pPr>
            <w:r w:rsidRPr="00E56B4A">
              <w:rPr>
                <w:sz w:val="20"/>
                <w:szCs w:val="20"/>
              </w:rPr>
              <w:t>Y</w:t>
            </w:r>
          </w:p>
        </w:tc>
      </w:tr>
      <w:tr w:rsidR="00E56B4A" w:rsidRPr="00E56B4A" w:rsidTr="00A72E8B">
        <w:trPr>
          <w:trHeight w:val="397"/>
        </w:trPr>
        <w:tc>
          <w:tcPr>
            <w:tcW w:w="1588" w:type="dxa"/>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spacing w:before="240"/>
        <w:jc w:val="both"/>
        <w:rPr>
          <w:b/>
          <w:bCs/>
          <w:sz w:val="20"/>
          <w:szCs w:val="20"/>
        </w:rPr>
      </w:pPr>
      <w:r w:rsidRPr="00E56B4A">
        <w:rPr>
          <w:b/>
          <w:bCs/>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240"/>
        <w:jc w:val="center"/>
        <w:rPr>
          <w:sz w:val="18"/>
          <w:szCs w:val="18"/>
        </w:rPr>
      </w:pPr>
      <w:r w:rsidRPr="00E56B4A">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56B4A" w:rsidRPr="00E56B4A" w:rsidRDefault="00E56B4A" w:rsidP="00E56B4A">
      <w:pPr>
        <w:autoSpaceDE w:val="0"/>
        <w:autoSpaceDN w:val="0"/>
        <w:rPr>
          <w:sz w:val="20"/>
          <w:szCs w:val="20"/>
        </w:rPr>
      </w:pPr>
      <w:r w:rsidRPr="00E56B4A">
        <w:rPr>
          <w:b/>
          <w:bCs/>
          <w:sz w:val="20"/>
          <w:szCs w:val="20"/>
        </w:rPr>
        <w:t>Градостроительный план подготовлен</w:t>
      </w:r>
      <w:r w:rsidRPr="00E56B4A">
        <w:rPr>
          <w:sz w:val="20"/>
          <w:szCs w:val="20"/>
        </w:rPr>
        <w:t xml:space="preserve">  </w:t>
      </w:r>
    </w:p>
    <w:p w:rsidR="00E56B4A" w:rsidRPr="00E56B4A" w:rsidRDefault="00E56B4A" w:rsidP="00E56B4A">
      <w:pPr>
        <w:pBdr>
          <w:top w:val="single" w:sz="4" w:space="1" w:color="auto"/>
        </w:pBdr>
        <w:autoSpaceDE w:val="0"/>
        <w:autoSpaceDN w:val="0"/>
        <w:spacing w:after="120"/>
        <w:ind w:left="3595"/>
        <w:jc w:val="center"/>
        <w:rPr>
          <w:sz w:val="18"/>
          <w:szCs w:val="18"/>
        </w:rPr>
      </w:pPr>
      <w:r w:rsidRPr="00E56B4A">
        <w:rPr>
          <w:sz w:val="18"/>
          <w:szCs w:val="18"/>
        </w:rPr>
        <w:t>(</w:t>
      </w:r>
      <w:proofErr w:type="spellStart"/>
      <w:r w:rsidRPr="00E56B4A">
        <w:rPr>
          <w:sz w:val="18"/>
          <w:szCs w:val="18"/>
        </w:rPr>
        <w:t>ф.и.о.</w:t>
      </w:r>
      <w:proofErr w:type="spellEnd"/>
      <w:r w:rsidRPr="00E56B4A">
        <w:rPr>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E56B4A" w:rsidRPr="00E56B4A" w:rsidTr="00A72E8B">
        <w:trPr>
          <w:cantSplit/>
        </w:trPr>
        <w:tc>
          <w:tcPr>
            <w:tcW w:w="1985" w:type="dxa"/>
            <w:tcBorders>
              <w:top w:val="nil"/>
              <w:left w:val="nil"/>
              <w:bottom w:val="nil"/>
              <w:right w:val="nil"/>
            </w:tcBorders>
            <w:vAlign w:val="bottom"/>
          </w:tcPr>
          <w:p w:rsidR="00E56B4A" w:rsidRPr="00E56B4A" w:rsidRDefault="00E56B4A" w:rsidP="00E56B4A">
            <w:pPr>
              <w:autoSpaceDE w:val="0"/>
              <w:autoSpaceDN w:val="0"/>
              <w:jc w:val="center"/>
              <w:rPr>
                <w:sz w:val="20"/>
                <w:szCs w:val="20"/>
              </w:rPr>
            </w:pPr>
            <w:r w:rsidRPr="00E56B4A">
              <w:rPr>
                <w:sz w:val="20"/>
                <w:szCs w:val="20"/>
              </w:rPr>
              <w:t>М.П.</w:t>
            </w:r>
          </w:p>
        </w:tc>
        <w:tc>
          <w:tcPr>
            <w:tcW w:w="1985"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c>
          <w:tcPr>
            <w:tcW w:w="142" w:type="dxa"/>
            <w:tcBorders>
              <w:top w:val="nil"/>
              <w:left w:val="nil"/>
              <w:bottom w:val="nil"/>
              <w:right w:val="nil"/>
            </w:tcBorders>
            <w:vAlign w:val="bottom"/>
          </w:tcPr>
          <w:p w:rsidR="00E56B4A" w:rsidRPr="00E56B4A" w:rsidRDefault="00E56B4A" w:rsidP="00E56B4A">
            <w:pPr>
              <w:autoSpaceDE w:val="0"/>
              <w:autoSpaceDN w:val="0"/>
              <w:jc w:val="right"/>
              <w:rPr>
                <w:sz w:val="20"/>
                <w:szCs w:val="20"/>
              </w:rPr>
            </w:pPr>
            <w:r w:rsidRPr="00E56B4A">
              <w:rPr>
                <w:sz w:val="20"/>
                <w:szCs w:val="20"/>
              </w:rPr>
              <w:t>/</w:t>
            </w:r>
          </w:p>
        </w:tc>
        <w:tc>
          <w:tcPr>
            <w:tcW w:w="2835"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c>
          <w:tcPr>
            <w:tcW w:w="142"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w:t>
            </w:r>
          </w:p>
        </w:tc>
      </w:tr>
      <w:tr w:rsidR="00E56B4A" w:rsidRPr="00E56B4A" w:rsidTr="00A72E8B">
        <w:trPr>
          <w:cantSplit/>
        </w:trPr>
        <w:tc>
          <w:tcPr>
            <w:tcW w:w="1985" w:type="dxa"/>
            <w:tcBorders>
              <w:top w:val="nil"/>
              <w:left w:val="nil"/>
              <w:bottom w:val="nil"/>
              <w:right w:val="nil"/>
            </w:tcBorders>
          </w:tcPr>
          <w:p w:rsidR="00E56B4A" w:rsidRPr="00E56B4A" w:rsidRDefault="00E56B4A" w:rsidP="00E56B4A">
            <w:pPr>
              <w:autoSpaceDE w:val="0"/>
              <w:autoSpaceDN w:val="0"/>
              <w:jc w:val="center"/>
              <w:rPr>
                <w:sz w:val="18"/>
                <w:szCs w:val="18"/>
              </w:rPr>
            </w:pPr>
            <w:r w:rsidRPr="00E56B4A">
              <w:rPr>
                <w:sz w:val="18"/>
                <w:szCs w:val="18"/>
              </w:rPr>
              <w:t>(при наличии)</w:t>
            </w:r>
          </w:p>
        </w:tc>
        <w:tc>
          <w:tcPr>
            <w:tcW w:w="1985" w:type="dxa"/>
            <w:tcBorders>
              <w:top w:val="nil"/>
              <w:left w:val="nil"/>
              <w:bottom w:val="nil"/>
              <w:right w:val="nil"/>
            </w:tcBorders>
          </w:tcPr>
          <w:p w:rsidR="00E56B4A" w:rsidRPr="00E56B4A" w:rsidRDefault="00E56B4A" w:rsidP="00E56B4A">
            <w:pPr>
              <w:autoSpaceDE w:val="0"/>
              <w:autoSpaceDN w:val="0"/>
              <w:jc w:val="center"/>
              <w:rPr>
                <w:sz w:val="18"/>
                <w:szCs w:val="18"/>
              </w:rPr>
            </w:pPr>
            <w:r w:rsidRPr="00E56B4A">
              <w:rPr>
                <w:sz w:val="18"/>
                <w:szCs w:val="18"/>
              </w:rPr>
              <w:t>(подпись)</w:t>
            </w:r>
          </w:p>
        </w:tc>
        <w:tc>
          <w:tcPr>
            <w:tcW w:w="142" w:type="dxa"/>
            <w:tcBorders>
              <w:top w:val="nil"/>
              <w:left w:val="nil"/>
              <w:bottom w:val="nil"/>
              <w:right w:val="nil"/>
            </w:tcBorders>
          </w:tcPr>
          <w:p w:rsidR="00E56B4A" w:rsidRPr="00E56B4A" w:rsidRDefault="00E56B4A" w:rsidP="00E56B4A">
            <w:pPr>
              <w:autoSpaceDE w:val="0"/>
              <w:autoSpaceDN w:val="0"/>
              <w:rPr>
                <w:sz w:val="18"/>
                <w:szCs w:val="18"/>
              </w:rPr>
            </w:pPr>
          </w:p>
        </w:tc>
        <w:tc>
          <w:tcPr>
            <w:tcW w:w="2835" w:type="dxa"/>
            <w:tcBorders>
              <w:top w:val="nil"/>
              <w:left w:val="nil"/>
              <w:bottom w:val="nil"/>
              <w:right w:val="nil"/>
            </w:tcBorders>
          </w:tcPr>
          <w:p w:rsidR="00E56B4A" w:rsidRPr="00E56B4A" w:rsidRDefault="00E56B4A" w:rsidP="00E56B4A">
            <w:pPr>
              <w:autoSpaceDE w:val="0"/>
              <w:autoSpaceDN w:val="0"/>
              <w:jc w:val="center"/>
              <w:rPr>
                <w:sz w:val="18"/>
                <w:szCs w:val="18"/>
              </w:rPr>
            </w:pPr>
            <w:r w:rsidRPr="00E56B4A">
              <w:rPr>
                <w:sz w:val="18"/>
                <w:szCs w:val="18"/>
              </w:rPr>
              <w:t>(расшифровка подписи)</w:t>
            </w:r>
          </w:p>
        </w:tc>
        <w:tc>
          <w:tcPr>
            <w:tcW w:w="142" w:type="dxa"/>
            <w:tcBorders>
              <w:top w:val="nil"/>
              <w:left w:val="nil"/>
              <w:bottom w:val="nil"/>
              <w:right w:val="nil"/>
            </w:tcBorders>
          </w:tcPr>
          <w:p w:rsidR="00E56B4A" w:rsidRPr="00E56B4A" w:rsidRDefault="00E56B4A" w:rsidP="00E56B4A">
            <w:pPr>
              <w:autoSpaceDE w:val="0"/>
              <w:autoSpaceDN w:val="0"/>
              <w:rPr>
                <w:sz w:val="18"/>
                <w:szCs w:val="18"/>
              </w:rPr>
            </w:pPr>
          </w:p>
        </w:tc>
      </w:tr>
    </w:tbl>
    <w:p w:rsidR="00E56B4A" w:rsidRPr="00E56B4A" w:rsidRDefault="00E56B4A" w:rsidP="00E56B4A">
      <w:pPr>
        <w:autoSpaceDE w:val="0"/>
        <w:autoSpaceDN w:val="0"/>
        <w:spacing w:before="240"/>
        <w:ind w:right="2835"/>
        <w:rPr>
          <w:b/>
          <w:bCs/>
          <w:sz w:val="20"/>
          <w:szCs w:val="20"/>
        </w:rPr>
      </w:pPr>
      <w:r w:rsidRPr="00E56B4A">
        <w:rPr>
          <w:b/>
          <w:bCs/>
          <w:sz w:val="20"/>
          <w:szCs w:val="20"/>
        </w:rPr>
        <w:t xml:space="preserve">Дата выдачи  </w:t>
      </w:r>
    </w:p>
    <w:p w:rsidR="00E56B4A" w:rsidRPr="00E56B4A" w:rsidRDefault="00E56B4A" w:rsidP="00E56B4A">
      <w:pPr>
        <w:pBdr>
          <w:top w:val="single" w:sz="4" w:space="1" w:color="auto"/>
        </w:pBdr>
        <w:autoSpaceDE w:val="0"/>
        <w:autoSpaceDN w:val="0"/>
        <w:spacing w:after="180"/>
        <w:ind w:left="1230" w:right="2835"/>
        <w:jc w:val="center"/>
        <w:rPr>
          <w:sz w:val="18"/>
          <w:szCs w:val="18"/>
        </w:rPr>
      </w:pPr>
      <w:r w:rsidRPr="00E56B4A">
        <w:rPr>
          <w:sz w:val="18"/>
          <w:szCs w:val="18"/>
        </w:rPr>
        <w:t>(ДД.ММ.ГГГГ)</w:t>
      </w:r>
    </w:p>
    <w:p w:rsidR="00E56B4A" w:rsidRPr="00E56B4A" w:rsidRDefault="00E56B4A" w:rsidP="00E56B4A">
      <w:pPr>
        <w:autoSpaceDE w:val="0"/>
        <w:autoSpaceDN w:val="0"/>
        <w:spacing w:after="60"/>
        <w:rPr>
          <w:b/>
          <w:bCs/>
          <w:sz w:val="20"/>
          <w:szCs w:val="20"/>
        </w:rPr>
      </w:pPr>
      <w:r w:rsidRPr="00E56B4A">
        <w:rPr>
          <w:b/>
          <w:bCs/>
          <w:sz w:val="20"/>
          <w:szCs w:val="20"/>
        </w:rPr>
        <w:t>1. Чертеж(и)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56B4A" w:rsidRPr="00E56B4A" w:rsidTr="00A72E8B">
        <w:trPr>
          <w:trHeight w:val="794"/>
        </w:trPr>
        <w:tc>
          <w:tcPr>
            <w:tcW w:w="9979" w:type="dxa"/>
          </w:tcPr>
          <w:p w:rsidR="00E56B4A" w:rsidRPr="00E56B4A" w:rsidRDefault="00E56B4A" w:rsidP="00E56B4A">
            <w:pPr>
              <w:autoSpaceDE w:val="0"/>
              <w:autoSpaceDN w:val="0"/>
              <w:rPr>
                <w:sz w:val="20"/>
                <w:szCs w:val="20"/>
              </w:rPr>
            </w:pPr>
          </w:p>
        </w:tc>
      </w:tr>
    </w:tbl>
    <w:p w:rsidR="00E56B4A" w:rsidRPr="00E56B4A" w:rsidRDefault="00E56B4A" w:rsidP="00E56B4A">
      <w:pPr>
        <w:autoSpaceDE w:val="0"/>
        <w:autoSpaceDN w:val="0"/>
        <w:spacing w:before="240"/>
        <w:jc w:val="both"/>
        <w:rPr>
          <w:sz w:val="2"/>
          <w:szCs w:val="2"/>
        </w:rPr>
      </w:pPr>
      <w:r w:rsidRPr="00E56B4A">
        <w:rPr>
          <w:sz w:val="20"/>
          <w:szCs w:val="20"/>
        </w:rPr>
        <w:t>Чертеж(и) градостроительного плана земельного участка разработан(ы) на топографической основе в масштабе</w:t>
      </w:r>
      <w:r w:rsidRPr="00E56B4A">
        <w:rPr>
          <w:sz w:val="20"/>
          <w:szCs w:val="20"/>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E56B4A" w:rsidRPr="00E56B4A" w:rsidTr="00A72E8B">
        <w:tc>
          <w:tcPr>
            <w:tcW w:w="294"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1:</w:t>
            </w:r>
          </w:p>
        </w:tc>
        <w:tc>
          <w:tcPr>
            <w:tcW w:w="1067"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c>
          <w:tcPr>
            <w:tcW w:w="1389"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 выполненной</w:t>
            </w:r>
          </w:p>
        </w:tc>
        <w:tc>
          <w:tcPr>
            <w:tcW w:w="7116" w:type="dxa"/>
            <w:tcBorders>
              <w:top w:val="nil"/>
              <w:left w:val="nil"/>
              <w:bottom w:val="single" w:sz="4" w:space="0" w:color="auto"/>
              <w:right w:val="nil"/>
            </w:tcBorders>
            <w:vAlign w:val="bottom"/>
          </w:tcPr>
          <w:p w:rsidR="00E56B4A" w:rsidRPr="00E56B4A" w:rsidRDefault="00E56B4A" w:rsidP="00E56B4A">
            <w:pPr>
              <w:autoSpaceDE w:val="0"/>
              <w:autoSpaceDN w:val="0"/>
              <w:rPr>
                <w:sz w:val="20"/>
                <w:szCs w:val="20"/>
              </w:rPr>
            </w:pPr>
          </w:p>
        </w:tc>
        <w:tc>
          <w:tcPr>
            <w:tcW w:w="170"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w:t>
            </w:r>
          </w:p>
        </w:tc>
      </w:tr>
      <w:tr w:rsidR="00E56B4A" w:rsidRPr="00E56B4A" w:rsidTr="00A72E8B">
        <w:tc>
          <w:tcPr>
            <w:tcW w:w="294" w:type="dxa"/>
            <w:tcBorders>
              <w:top w:val="nil"/>
              <w:left w:val="nil"/>
              <w:bottom w:val="nil"/>
              <w:right w:val="nil"/>
            </w:tcBorders>
          </w:tcPr>
          <w:p w:rsidR="00E56B4A" w:rsidRPr="00E56B4A" w:rsidRDefault="00E56B4A" w:rsidP="00E56B4A">
            <w:pPr>
              <w:autoSpaceDE w:val="0"/>
              <w:autoSpaceDN w:val="0"/>
              <w:rPr>
                <w:sz w:val="18"/>
                <w:szCs w:val="18"/>
              </w:rPr>
            </w:pPr>
          </w:p>
        </w:tc>
        <w:tc>
          <w:tcPr>
            <w:tcW w:w="1067" w:type="dxa"/>
            <w:tcBorders>
              <w:top w:val="nil"/>
              <w:left w:val="nil"/>
              <w:bottom w:val="nil"/>
              <w:right w:val="nil"/>
            </w:tcBorders>
          </w:tcPr>
          <w:p w:rsidR="00E56B4A" w:rsidRPr="00E56B4A" w:rsidRDefault="00E56B4A" w:rsidP="00E56B4A">
            <w:pPr>
              <w:autoSpaceDE w:val="0"/>
              <w:autoSpaceDN w:val="0"/>
              <w:rPr>
                <w:sz w:val="18"/>
                <w:szCs w:val="18"/>
              </w:rPr>
            </w:pPr>
          </w:p>
        </w:tc>
        <w:tc>
          <w:tcPr>
            <w:tcW w:w="1389" w:type="dxa"/>
            <w:tcBorders>
              <w:top w:val="nil"/>
              <w:left w:val="nil"/>
              <w:bottom w:val="nil"/>
              <w:right w:val="nil"/>
            </w:tcBorders>
          </w:tcPr>
          <w:p w:rsidR="00E56B4A" w:rsidRPr="00E56B4A" w:rsidRDefault="00E56B4A" w:rsidP="00E56B4A">
            <w:pPr>
              <w:autoSpaceDE w:val="0"/>
              <w:autoSpaceDN w:val="0"/>
              <w:rPr>
                <w:sz w:val="18"/>
                <w:szCs w:val="18"/>
              </w:rPr>
            </w:pPr>
          </w:p>
        </w:tc>
        <w:tc>
          <w:tcPr>
            <w:tcW w:w="7116" w:type="dxa"/>
            <w:tcBorders>
              <w:top w:val="nil"/>
              <w:left w:val="nil"/>
              <w:bottom w:val="nil"/>
              <w:right w:val="nil"/>
            </w:tcBorders>
          </w:tcPr>
          <w:p w:rsidR="00E56B4A" w:rsidRPr="00E56B4A" w:rsidRDefault="00E56B4A" w:rsidP="00E56B4A">
            <w:pPr>
              <w:autoSpaceDE w:val="0"/>
              <w:autoSpaceDN w:val="0"/>
              <w:jc w:val="center"/>
              <w:rPr>
                <w:sz w:val="18"/>
                <w:szCs w:val="18"/>
              </w:rPr>
            </w:pPr>
            <w:r w:rsidRPr="00E56B4A">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E56B4A" w:rsidRPr="00E56B4A" w:rsidRDefault="00E56B4A" w:rsidP="00E56B4A">
            <w:pPr>
              <w:autoSpaceDE w:val="0"/>
              <w:autoSpaceDN w:val="0"/>
              <w:rPr>
                <w:sz w:val="18"/>
                <w:szCs w:val="18"/>
              </w:rPr>
            </w:pPr>
          </w:p>
        </w:tc>
      </w:tr>
    </w:tbl>
    <w:p w:rsidR="00E56B4A" w:rsidRPr="00E56B4A" w:rsidRDefault="00E56B4A" w:rsidP="00E56B4A">
      <w:pPr>
        <w:autoSpaceDE w:val="0"/>
        <w:autoSpaceDN w:val="0"/>
        <w:spacing w:before="180"/>
        <w:rPr>
          <w:b/>
          <w:bCs/>
          <w:sz w:val="20"/>
          <w:szCs w:val="20"/>
        </w:rPr>
      </w:pPr>
      <w:r w:rsidRPr="00E56B4A">
        <w:rPr>
          <w:b/>
          <w:bCs/>
          <w:sz w:val="20"/>
          <w:szCs w:val="20"/>
        </w:rPr>
        <w:t>Чертеж(и) градостроительного плана земельного участка разработан(ы)</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180"/>
        <w:jc w:val="center"/>
        <w:rPr>
          <w:sz w:val="18"/>
          <w:szCs w:val="18"/>
        </w:rPr>
      </w:pPr>
      <w:r w:rsidRPr="00E56B4A">
        <w:rPr>
          <w:sz w:val="18"/>
          <w:szCs w:val="18"/>
        </w:rPr>
        <w:t>(дата, наименование организации)</w:t>
      </w:r>
    </w:p>
    <w:p w:rsidR="00E56B4A" w:rsidRPr="00E56B4A" w:rsidRDefault="00E56B4A" w:rsidP="00E56B4A">
      <w:pPr>
        <w:autoSpaceDE w:val="0"/>
        <w:autoSpaceDN w:val="0"/>
        <w:jc w:val="both"/>
        <w:rPr>
          <w:spacing w:val="-1"/>
          <w:sz w:val="20"/>
          <w:szCs w:val="20"/>
        </w:rPr>
      </w:pPr>
      <w:r w:rsidRPr="00E56B4A">
        <w:rPr>
          <w:b/>
          <w:bCs/>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E56B4A">
        <w:rPr>
          <w:spacing w:val="-1"/>
          <w:sz w:val="20"/>
          <w:szCs w:val="20"/>
        </w:rPr>
        <w:br/>
      </w:r>
    </w:p>
    <w:p w:rsidR="00E56B4A" w:rsidRPr="00E56B4A" w:rsidRDefault="00E56B4A" w:rsidP="00E56B4A">
      <w:pPr>
        <w:pBdr>
          <w:top w:val="single" w:sz="4" w:space="1" w:color="auto"/>
        </w:pBdr>
        <w:autoSpaceDE w:val="0"/>
        <w:autoSpaceDN w:val="0"/>
        <w:spacing w:after="240"/>
        <w:rPr>
          <w:sz w:val="2"/>
          <w:szCs w:val="2"/>
        </w:rPr>
      </w:pPr>
    </w:p>
    <w:p w:rsidR="00E56B4A" w:rsidRPr="00E56B4A" w:rsidRDefault="00E56B4A" w:rsidP="00E56B4A">
      <w:pPr>
        <w:autoSpaceDE w:val="0"/>
        <w:autoSpaceDN w:val="0"/>
        <w:jc w:val="both"/>
        <w:rPr>
          <w:sz w:val="20"/>
          <w:szCs w:val="20"/>
        </w:rPr>
      </w:pPr>
      <w:r w:rsidRPr="00E56B4A">
        <w:rPr>
          <w:b/>
          <w:bCs/>
          <w:sz w:val="20"/>
          <w:szCs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E56B4A">
        <w:rPr>
          <w:b/>
          <w:bCs/>
          <w:sz w:val="20"/>
          <w:szCs w:val="20"/>
        </w:rPr>
        <w:br/>
      </w:r>
    </w:p>
    <w:p w:rsidR="00E56B4A" w:rsidRPr="00E56B4A" w:rsidRDefault="00E56B4A" w:rsidP="00E56B4A">
      <w:pPr>
        <w:pBdr>
          <w:top w:val="single" w:sz="4" w:space="1" w:color="auto"/>
        </w:pBdr>
        <w:autoSpaceDE w:val="0"/>
        <w:autoSpaceDN w:val="0"/>
        <w:spacing w:after="180"/>
        <w:rPr>
          <w:sz w:val="2"/>
          <w:szCs w:val="2"/>
        </w:rPr>
      </w:pPr>
    </w:p>
    <w:p w:rsidR="00E56B4A" w:rsidRPr="00E56B4A" w:rsidRDefault="00E56B4A" w:rsidP="00E56B4A">
      <w:pPr>
        <w:autoSpaceDE w:val="0"/>
        <w:autoSpaceDN w:val="0"/>
        <w:rPr>
          <w:b/>
          <w:bCs/>
          <w:sz w:val="20"/>
          <w:szCs w:val="20"/>
        </w:rPr>
      </w:pPr>
      <w:r w:rsidRPr="00E56B4A">
        <w:rPr>
          <w:b/>
          <w:bCs/>
          <w:sz w:val="20"/>
          <w:szCs w:val="20"/>
        </w:rPr>
        <w:t>2.2. Информация о видах разрешенного использования земельного участка</w:t>
      </w:r>
    </w:p>
    <w:p w:rsidR="00E56B4A" w:rsidRPr="00E56B4A" w:rsidRDefault="00E56B4A" w:rsidP="00E56B4A">
      <w:pPr>
        <w:autoSpaceDE w:val="0"/>
        <w:autoSpaceDN w:val="0"/>
        <w:rPr>
          <w:sz w:val="20"/>
          <w:szCs w:val="20"/>
        </w:rPr>
      </w:pPr>
      <w:r w:rsidRPr="00E56B4A">
        <w:rPr>
          <w:sz w:val="20"/>
          <w:szCs w:val="20"/>
        </w:rPr>
        <w:t>основные виды разрешенного использования земельного участка:</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rPr>
          <w:sz w:val="2"/>
          <w:szCs w:val="2"/>
        </w:rPr>
      </w:pPr>
    </w:p>
    <w:p w:rsidR="00E56B4A" w:rsidRPr="00E56B4A" w:rsidRDefault="00E56B4A" w:rsidP="00E56B4A">
      <w:pPr>
        <w:autoSpaceDE w:val="0"/>
        <w:autoSpaceDN w:val="0"/>
        <w:rPr>
          <w:sz w:val="20"/>
          <w:szCs w:val="20"/>
        </w:rPr>
      </w:pPr>
      <w:r w:rsidRPr="00E56B4A">
        <w:rPr>
          <w:sz w:val="20"/>
          <w:szCs w:val="20"/>
        </w:rPr>
        <w:t>условно разрешенные виды использования земельного участка:</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rPr>
          <w:sz w:val="2"/>
          <w:szCs w:val="2"/>
        </w:rPr>
      </w:pPr>
    </w:p>
    <w:p w:rsidR="00E56B4A" w:rsidRPr="00E56B4A" w:rsidRDefault="00E56B4A" w:rsidP="00E56B4A">
      <w:pPr>
        <w:autoSpaceDE w:val="0"/>
        <w:autoSpaceDN w:val="0"/>
        <w:rPr>
          <w:sz w:val="20"/>
          <w:szCs w:val="20"/>
        </w:rPr>
      </w:pPr>
      <w:r w:rsidRPr="00E56B4A">
        <w:rPr>
          <w:sz w:val="20"/>
          <w:szCs w:val="20"/>
        </w:rPr>
        <w:t>вспомогательные виды разрешенного использования земельного участка:</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180"/>
        <w:rPr>
          <w:sz w:val="2"/>
          <w:szCs w:val="2"/>
        </w:rPr>
      </w:pPr>
    </w:p>
    <w:p w:rsidR="00E56B4A" w:rsidRPr="00E56B4A" w:rsidRDefault="00E56B4A" w:rsidP="00E56B4A">
      <w:pPr>
        <w:autoSpaceDE w:val="0"/>
        <w:autoSpaceDN w:val="0"/>
        <w:spacing w:after="180"/>
        <w:jc w:val="both"/>
        <w:rPr>
          <w:b/>
          <w:bCs/>
          <w:sz w:val="20"/>
          <w:szCs w:val="20"/>
        </w:rPr>
      </w:pPr>
      <w:r w:rsidRPr="00E56B4A">
        <w:rPr>
          <w:b/>
          <w:bCs/>
          <w:sz w:val="20"/>
          <w:szCs w:val="20"/>
        </w:rPr>
        <w:t xml:space="preserve">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w:t>
      </w:r>
      <w:r w:rsidRPr="00E56B4A">
        <w:rPr>
          <w:b/>
          <w:bCs/>
          <w:sz w:val="20"/>
          <w:szCs w:val="20"/>
        </w:rPr>
        <w:lastRenderedPageBreak/>
        <w:t>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E56B4A" w:rsidRPr="00E56B4A" w:rsidTr="00A72E8B">
        <w:tc>
          <w:tcPr>
            <w:tcW w:w="2381" w:type="dxa"/>
            <w:gridSpan w:val="3"/>
          </w:tcPr>
          <w:p w:rsidR="00E56B4A" w:rsidRPr="00E56B4A" w:rsidRDefault="00E56B4A" w:rsidP="00E56B4A">
            <w:pPr>
              <w:autoSpaceDE w:val="0"/>
              <w:autoSpaceDN w:val="0"/>
              <w:jc w:val="center"/>
              <w:rPr>
                <w:sz w:val="20"/>
                <w:szCs w:val="20"/>
              </w:rPr>
            </w:pPr>
            <w:r w:rsidRPr="00E56B4A">
              <w:rPr>
                <w:sz w:val="20"/>
                <w:szCs w:val="20"/>
              </w:rPr>
              <w:t>Предельные (минимальные и (или) максимальные) размеры земельных участков, в том числе их площадь</w:t>
            </w:r>
          </w:p>
        </w:tc>
        <w:tc>
          <w:tcPr>
            <w:tcW w:w="1701" w:type="dxa"/>
            <w:tcBorders>
              <w:bottom w:val="nil"/>
            </w:tcBorders>
          </w:tcPr>
          <w:p w:rsidR="00E56B4A" w:rsidRPr="00E56B4A" w:rsidRDefault="00E56B4A" w:rsidP="00E56B4A">
            <w:pPr>
              <w:autoSpaceDE w:val="0"/>
              <w:autoSpaceDN w:val="0"/>
              <w:jc w:val="center"/>
              <w:rPr>
                <w:sz w:val="20"/>
                <w:szCs w:val="20"/>
              </w:rPr>
            </w:pPr>
            <w:r w:rsidRPr="00E56B4A">
              <w:rPr>
                <w:sz w:val="20"/>
                <w:szCs w:val="20"/>
              </w:rPr>
              <w:t>Мини</w:t>
            </w:r>
            <w:r w:rsidRPr="00E56B4A">
              <w:rPr>
                <w:sz w:val="20"/>
                <w:szCs w:val="20"/>
              </w:rPr>
              <w:softHyphen/>
              <w:t>мальные отступы от границ земель</w:t>
            </w:r>
            <w:r w:rsidRPr="00E56B4A">
              <w:rPr>
                <w:sz w:val="20"/>
                <w:szCs w:val="20"/>
              </w:rPr>
              <w:softHyphen/>
              <w:t>ного участка в целях опреде</w:t>
            </w:r>
            <w:r w:rsidRPr="00E56B4A">
              <w:rPr>
                <w:sz w:val="20"/>
                <w:szCs w:val="20"/>
              </w:rPr>
              <w:softHyphen/>
              <w:t>ления мест допусти</w:t>
            </w:r>
            <w:r w:rsidRPr="00E56B4A">
              <w:rPr>
                <w:sz w:val="20"/>
                <w:szCs w:val="20"/>
              </w:rPr>
              <w:softHyphen/>
              <w:t>мого разме</w:t>
            </w:r>
            <w:r w:rsidRPr="00E56B4A">
              <w:rPr>
                <w:sz w:val="20"/>
                <w:szCs w:val="20"/>
              </w:rPr>
              <w:softHyphen/>
              <w:t>щения зданий, строений, соору</w:t>
            </w:r>
            <w:r w:rsidRPr="00E56B4A">
              <w:rPr>
                <w:sz w:val="20"/>
                <w:szCs w:val="20"/>
              </w:rPr>
              <w:softHyphen/>
              <w:t>жений, за преде</w:t>
            </w:r>
            <w:r w:rsidRPr="00E56B4A">
              <w:rPr>
                <w:sz w:val="20"/>
                <w:szCs w:val="20"/>
              </w:rPr>
              <w:softHyphen/>
              <w:t>лами кото</w:t>
            </w:r>
            <w:r w:rsidRPr="00E56B4A">
              <w:rPr>
                <w:sz w:val="20"/>
                <w:szCs w:val="20"/>
              </w:rPr>
              <w:softHyphen/>
              <w:t>рых запре</w:t>
            </w:r>
            <w:r w:rsidRPr="00E56B4A">
              <w:rPr>
                <w:sz w:val="20"/>
                <w:szCs w:val="20"/>
              </w:rPr>
              <w:softHyphen/>
              <w:t>щено строитель</w:t>
            </w:r>
            <w:r w:rsidRPr="00E56B4A">
              <w:rPr>
                <w:sz w:val="20"/>
                <w:szCs w:val="20"/>
              </w:rPr>
              <w:softHyphen/>
              <w:t>ство зданий, строений, соору</w:t>
            </w:r>
            <w:r w:rsidRPr="00E56B4A">
              <w:rPr>
                <w:sz w:val="20"/>
                <w:szCs w:val="20"/>
              </w:rPr>
              <w:softHyphen/>
              <w:t>жений</w:t>
            </w:r>
          </w:p>
        </w:tc>
        <w:tc>
          <w:tcPr>
            <w:tcW w:w="1418" w:type="dxa"/>
            <w:tcBorders>
              <w:bottom w:val="nil"/>
            </w:tcBorders>
          </w:tcPr>
          <w:p w:rsidR="00E56B4A" w:rsidRPr="00E56B4A" w:rsidRDefault="00E56B4A" w:rsidP="00E56B4A">
            <w:pPr>
              <w:autoSpaceDE w:val="0"/>
              <w:autoSpaceDN w:val="0"/>
              <w:jc w:val="center"/>
              <w:rPr>
                <w:sz w:val="20"/>
                <w:szCs w:val="20"/>
              </w:rPr>
            </w:pPr>
            <w:r w:rsidRPr="00E56B4A">
              <w:rPr>
                <w:sz w:val="20"/>
                <w:szCs w:val="20"/>
              </w:rPr>
              <w:t>Предельное количество этажей и (или) предельная высота зданий, строений, сооружений</w:t>
            </w:r>
          </w:p>
        </w:tc>
        <w:tc>
          <w:tcPr>
            <w:tcW w:w="1701" w:type="dxa"/>
            <w:tcBorders>
              <w:bottom w:val="nil"/>
            </w:tcBorders>
          </w:tcPr>
          <w:p w:rsidR="00E56B4A" w:rsidRPr="00E56B4A" w:rsidRDefault="00E56B4A" w:rsidP="00E56B4A">
            <w:pPr>
              <w:autoSpaceDE w:val="0"/>
              <w:autoSpaceDN w:val="0"/>
              <w:jc w:val="center"/>
              <w:rPr>
                <w:sz w:val="20"/>
                <w:szCs w:val="20"/>
              </w:rPr>
            </w:pPr>
            <w:r w:rsidRPr="00E56B4A">
              <w:rPr>
                <w:sz w:val="20"/>
                <w:szCs w:val="20"/>
              </w:rPr>
              <w:t>Макси</w:t>
            </w:r>
            <w:r w:rsidRPr="00E56B4A">
              <w:rPr>
                <w:sz w:val="20"/>
                <w:szCs w:val="20"/>
              </w:rPr>
              <w:softHyphen/>
              <w:t>мальный процент застрой</w:t>
            </w:r>
            <w:r w:rsidRPr="00E56B4A">
              <w:rPr>
                <w:sz w:val="20"/>
                <w:szCs w:val="20"/>
              </w:rPr>
              <w:softHyphen/>
              <w:t>ки в границах земе</w:t>
            </w:r>
            <w:r w:rsidRPr="00E56B4A">
              <w:rPr>
                <w:sz w:val="20"/>
                <w:szCs w:val="20"/>
              </w:rPr>
              <w:softHyphen/>
              <w:t>льного участка, опреде</w:t>
            </w:r>
            <w:r w:rsidRPr="00E56B4A">
              <w:rPr>
                <w:sz w:val="20"/>
                <w:szCs w:val="20"/>
              </w:rPr>
              <w:softHyphen/>
              <w:t>ляемый как отно</w:t>
            </w:r>
            <w:r w:rsidRPr="00E56B4A">
              <w:rPr>
                <w:sz w:val="20"/>
                <w:szCs w:val="20"/>
              </w:rPr>
              <w:softHyphen/>
              <w:t>шение суммар</w:t>
            </w:r>
            <w:r w:rsidRPr="00E56B4A">
              <w:rPr>
                <w:sz w:val="20"/>
                <w:szCs w:val="20"/>
              </w:rPr>
              <w:softHyphen/>
              <w:t>ной площади земель</w:t>
            </w:r>
            <w:r w:rsidRPr="00E56B4A">
              <w:rPr>
                <w:sz w:val="20"/>
                <w:szCs w:val="20"/>
              </w:rPr>
              <w:softHyphen/>
              <w:t>ного участка, которая может быть застроена, ко всей площади земельного участка</w:t>
            </w:r>
          </w:p>
        </w:tc>
        <w:tc>
          <w:tcPr>
            <w:tcW w:w="1701" w:type="dxa"/>
            <w:tcBorders>
              <w:bottom w:val="nil"/>
            </w:tcBorders>
          </w:tcPr>
          <w:p w:rsidR="00E56B4A" w:rsidRPr="00E56B4A" w:rsidRDefault="00E56B4A" w:rsidP="00E56B4A">
            <w:pPr>
              <w:autoSpaceDE w:val="0"/>
              <w:autoSpaceDN w:val="0"/>
              <w:jc w:val="center"/>
              <w:rPr>
                <w:sz w:val="20"/>
                <w:szCs w:val="20"/>
              </w:rPr>
            </w:pPr>
            <w:r w:rsidRPr="00E56B4A">
              <w:rPr>
                <w:sz w:val="20"/>
                <w:szCs w:val="20"/>
              </w:rPr>
              <w:t>Требования к архитек</w:t>
            </w:r>
            <w:r w:rsidRPr="00E56B4A">
              <w:rPr>
                <w:sz w:val="20"/>
                <w:szCs w:val="20"/>
              </w:rPr>
              <w:softHyphen/>
              <w:t>турным решениям объектов капи</w:t>
            </w:r>
            <w:r w:rsidRPr="00E56B4A">
              <w:rPr>
                <w:sz w:val="20"/>
                <w:szCs w:val="20"/>
              </w:rPr>
              <w:softHyphen/>
              <w:t>тального строи</w:t>
            </w:r>
            <w:r w:rsidRPr="00E56B4A">
              <w:rPr>
                <w:sz w:val="20"/>
                <w:szCs w:val="20"/>
              </w:rPr>
              <w:softHyphen/>
              <w:t>тельства, располо</w:t>
            </w:r>
            <w:r w:rsidRPr="00E56B4A">
              <w:rPr>
                <w:sz w:val="20"/>
                <w:szCs w:val="20"/>
              </w:rPr>
              <w:softHyphen/>
              <w:t>женным в границах терри</w:t>
            </w:r>
            <w:r w:rsidRPr="00E56B4A">
              <w:rPr>
                <w:sz w:val="20"/>
                <w:szCs w:val="20"/>
              </w:rPr>
              <w:softHyphen/>
              <w:t>тории истори</w:t>
            </w:r>
            <w:r w:rsidRPr="00E56B4A">
              <w:rPr>
                <w:sz w:val="20"/>
                <w:szCs w:val="20"/>
              </w:rPr>
              <w:softHyphen/>
              <w:t>ческого поселения федераль</w:t>
            </w:r>
            <w:r w:rsidRPr="00E56B4A">
              <w:rPr>
                <w:sz w:val="20"/>
                <w:szCs w:val="20"/>
              </w:rPr>
              <w:softHyphen/>
              <w:t>ного или региональ</w:t>
            </w:r>
            <w:r w:rsidRPr="00E56B4A">
              <w:rPr>
                <w:sz w:val="20"/>
                <w:szCs w:val="20"/>
              </w:rPr>
              <w:softHyphen/>
              <w:t>ного значения</w:t>
            </w:r>
          </w:p>
        </w:tc>
        <w:tc>
          <w:tcPr>
            <w:tcW w:w="1077" w:type="dxa"/>
            <w:tcBorders>
              <w:bottom w:val="nil"/>
            </w:tcBorders>
          </w:tcPr>
          <w:p w:rsidR="00E56B4A" w:rsidRPr="00E56B4A" w:rsidRDefault="00E56B4A" w:rsidP="00E56B4A">
            <w:pPr>
              <w:autoSpaceDE w:val="0"/>
              <w:autoSpaceDN w:val="0"/>
              <w:jc w:val="center"/>
              <w:rPr>
                <w:sz w:val="20"/>
                <w:szCs w:val="20"/>
              </w:rPr>
            </w:pPr>
            <w:r w:rsidRPr="00E56B4A">
              <w:rPr>
                <w:sz w:val="20"/>
                <w:szCs w:val="20"/>
              </w:rPr>
              <w:t>Иные показа</w:t>
            </w:r>
            <w:r w:rsidRPr="00E56B4A">
              <w:rPr>
                <w:sz w:val="20"/>
                <w:szCs w:val="20"/>
              </w:rPr>
              <w:softHyphen/>
              <w:t>тели</w:t>
            </w:r>
          </w:p>
        </w:tc>
      </w:tr>
      <w:tr w:rsidR="00E56B4A" w:rsidRPr="00E56B4A" w:rsidTr="00A72E8B">
        <w:trPr>
          <w:cantSplit/>
        </w:trPr>
        <w:tc>
          <w:tcPr>
            <w:tcW w:w="793" w:type="dxa"/>
          </w:tcPr>
          <w:p w:rsidR="00E56B4A" w:rsidRPr="00E56B4A" w:rsidRDefault="00E56B4A" w:rsidP="00E56B4A">
            <w:pPr>
              <w:autoSpaceDE w:val="0"/>
              <w:autoSpaceDN w:val="0"/>
              <w:jc w:val="center"/>
              <w:rPr>
                <w:b/>
                <w:sz w:val="20"/>
                <w:szCs w:val="20"/>
              </w:rPr>
            </w:pPr>
            <w:r w:rsidRPr="00E56B4A">
              <w:rPr>
                <w:b/>
                <w:sz w:val="20"/>
                <w:szCs w:val="20"/>
              </w:rPr>
              <w:t>1</w:t>
            </w:r>
          </w:p>
        </w:tc>
        <w:tc>
          <w:tcPr>
            <w:tcW w:w="794" w:type="dxa"/>
          </w:tcPr>
          <w:p w:rsidR="00E56B4A" w:rsidRPr="00E56B4A" w:rsidRDefault="00E56B4A" w:rsidP="00E56B4A">
            <w:pPr>
              <w:autoSpaceDE w:val="0"/>
              <w:autoSpaceDN w:val="0"/>
              <w:jc w:val="center"/>
              <w:rPr>
                <w:b/>
                <w:sz w:val="20"/>
                <w:szCs w:val="20"/>
              </w:rPr>
            </w:pPr>
            <w:r w:rsidRPr="00E56B4A">
              <w:rPr>
                <w:b/>
                <w:sz w:val="20"/>
                <w:szCs w:val="20"/>
              </w:rPr>
              <w:t>2</w:t>
            </w:r>
          </w:p>
        </w:tc>
        <w:tc>
          <w:tcPr>
            <w:tcW w:w="794" w:type="dxa"/>
          </w:tcPr>
          <w:p w:rsidR="00E56B4A" w:rsidRPr="00E56B4A" w:rsidRDefault="00E56B4A" w:rsidP="00E56B4A">
            <w:pPr>
              <w:autoSpaceDE w:val="0"/>
              <w:autoSpaceDN w:val="0"/>
              <w:jc w:val="center"/>
              <w:rPr>
                <w:b/>
                <w:sz w:val="20"/>
                <w:szCs w:val="20"/>
              </w:rPr>
            </w:pPr>
            <w:r w:rsidRPr="00E56B4A">
              <w:rPr>
                <w:b/>
                <w:sz w:val="20"/>
                <w:szCs w:val="20"/>
              </w:rPr>
              <w:t>3</w:t>
            </w:r>
          </w:p>
        </w:tc>
        <w:tc>
          <w:tcPr>
            <w:tcW w:w="1701" w:type="dxa"/>
            <w:vMerge w:val="restart"/>
            <w:tcBorders>
              <w:bottom w:val="nil"/>
            </w:tcBorders>
          </w:tcPr>
          <w:p w:rsidR="00E56B4A" w:rsidRPr="00E56B4A" w:rsidRDefault="00E56B4A" w:rsidP="00E56B4A">
            <w:pPr>
              <w:autoSpaceDE w:val="0"/>
              <w:autoSpaceDN w:val="0"/>
              <w:jc w:val="center"/>
              <w:rPr>
                <w:b/>
                <w:sz w:val="20"/>
                <w:szCs w:val="20"/>
              </w:rPr>
            </w:pPr>
            <w:r w:rsidRPr="00E56B4A">
              <w:rPr>
                <w:b/>
                <w:sz w:val="20"/>
                <w:szCs w:val="20"/>
              </w:rPr>
              <w:t>4</w:t>
            </w:r>
          </w:p>
        </w:tc>
        <w:tc>
          <w:tcPr>
            <w:tcW w:w="1418" w:type="dxa"/>
            <w:vMerge w:val="restart"/>
            <w:tcBorders>
              <w:bottom w:val="nil"/>
            </w:tcBorders>
          </w:tcPr>
          <w:p w:rsidR="00E56B4A" w:rsidRPr="00E56B4A" w:rsidRDefault="00E56B4A" w:rsidP="00E56B4A">
            <w:pPr>
              <w:autoSpaceDE w:val="0"/>
              <w:autoSpaceDN w:val="0"/>
              <w:jc w:val="center"/>
              <w:rPr>
                <w:b/>
                <w:sz w:val="20"/>
                <w:szCs w:val="20"/>
              </w:rPr>
            </w:pPr>
            <w:r w:rsidRPr="00E56B4A">
              <w:rPr>
                <w:b/>
                <w:sz w:val="20"/>
                <w:szCs w:val="20"/>
              </w:rPr>
              <w:t>5</w:t>
            </w:r>
          </w:p>
        </w:tc>
        <w:tc>
          <w:tcPr>
            <w:tcW w:w="1701" w:type="dxa"/>
            <w:vMerge w:val="restart"/>
            <w:tcBorders>
              <w:bottom w:val="nil"/>
            </w:tcBorders>
          </w:tcPr>
          <w:p w:rsidR="00E56B4A" w:rsidRPr="00E56B4A" w:rsidRDefault="00E56B4A" w:rsidP="00E56B4A">
            <w:pPr>
              <w:autoSpaceDE w:val="0"/>
              <w:autoSpaceDN w:val="0"/>
              <w:jc w:val="center"/>
              <w:rPr>
                <w:b/>
                <w:sz w:val="20"/>
                <w:szCs w:val="20"/>
              </w:rPr>
            </w:pPr>
            <w:r w:rsidRPr="00E56B4A">
              <w:rPr>
                <w:b/>
                <w:sz w:val="20"/>
                <w:szCs w:val="20"/>
              </w:rPr>
              <w:t>6</w:t>
            </w:r>
          </w:p>
        </w:tc>
        <w:tc>
          <w:tcPr>
            <w:tcW w:w="1701" w:type="dxa"/>
            <w:vMerge w:val="restart"/>
            <w:tcBorders>
              <w:bottom w:val="nil"/>
            </w:tcBorders>
          </w:tcPr>
          <w:p w:rsidR="00E56B4A" w:rsidRPr="00E56B4A" w:rsidRDefault="00E56B4A" w:rsidP="00E56B4A">
            <w:pPr>
              <w:autoSpaceDE w:val="0"/>
              <w:autoSpaceDN w:val="0"/>
              <w:jc w:val="center"/>
              <w:rPr>
                <w:b/>
                <w:sz w:val="20"/>
                <w:szCs w:val="20"/>
              </w:rPr>
            </w:pPr>
            <w:r w:rsidRPr="00E56B4A">
              <w:rPr>
                <w:b/>
                <w:sz w:val="20"/>
                <w:szCs w:val="20"/>
              </w:rPr>
              <w:t>7</w:t>
            </w:r>
          </w:p>
        </w:tc>
        <w:tc>
          <w:tcPr>
            <w:tcW w:w="1077" w:type="dxa"/>
            <w:vMerge w:val="restart"/>
            <w:tcBorders>
              <w:bottom w:val="nil"/>
            </w:tcBorders>
          </w:tcPr>
          <w:p w:rsidR="00E56B4A" w:rsidRPr="00E56B4A" w:rsidRDefault="00E56B4A" w:rsidP="00E56B4A">
            <w:pPr>
              <w:autoSpaceDE w:val="0"/>
              <w:autoSpaceDN w:val="0"/>
              <w:jc w:val="center"/>
              <w:rPr>
                <w:b/>
                <w:sz w:val="20"/>
                <w:szCs w:val="20"/>
              </w:rPr>
            </w:pPr>
            <w:r w:rsidRPr="00E56B4A">
              <w:rPr>
                <w:b/>
                <w:sz w:val="20"/>
                <w:szCs w:val="20"/>
              </w:rPr>
              <w:t>8</w:t>
            </w:r>
          </w:p>
        </w:tc>
      </w:tr>
      <w:tr w:rsidR="00E56B4A" w:rsidRPr="00E56B4A" w:rsidTr="00A72E8B">
        <w:trPr>
          <w:cantSplit/>
        </w:trPr>
        <w:tc>
          <w:tcPr>
            <w:tcW w:w="793" w:type="dxa"/>
          </w:tcPr>
          <w:p w:rsidR="00E56B4A" w:rsidRPr="00E56B4A" w:rsidRDefault="00E56B4A" w:rsidP="00E56B4A">
            <w:pPr>
              <w:autoSpaceDE w:val="0"/>
              <w:autoSpaceDN w:val="0"/>
              <w:jc w:val="center"/>
              <w:rPr>
                <w:sz w:val="18"/>
                <w:szCs w:val="18"/>
              </w:rPr>
            </w:pPr>
            <w:r w:rsidRPr="00E56B4A">
              <w:rPr>
                <w:sz w:val="18"/>
                <w:szCs w:val="18"/>
              </w:rPr>
              <w:t>Длина,</w:t>
            </w:r>
            <w:r w:rsidRPr="00E56B4A">
              <w:rPr>
                <w:sz w:val="18"/>
                <w:szCs w:val="18"/>
              </w:rPr>
              <w:br/>
              <w:t>м</w:t>
            </w:r>
          </w:p>
        </w:tc>
        <w:tc>
          <w:tcPr>
            <w:tcW w:w="794" w:type="dxa"/>
            <w:tcBorders>
              <w:top w:val="nil"/>
            </w:tcBorders>
          </w:tcPr>
          <w:p w:rsidR="00E56B4A" w:rsidRPr="00E56B4A" w:rsidRDefault="00E56B4A" w:rsidP="00E56B4A">
            <w:pPr>
              <w:autoSpaceDE w:val="0"/>
              <w:autoSpaceDN w:val="0"/>
              <w:jc w:val="center"/>
              <w:rPr>
                <w:sz w:val="18"/>
                <w:szCs w:val="18"/>
              </w:rPr>
            </w:pPr>
            <w:r w:rsidRPr="00E56B4A">
              <w:rPr>
                <w:sz w:val="18"/>
                <w:szCs w:val="18"/>
              </w:rPr>
              <w:t>Ширина,</w:t>
            </w:r>
            <w:r w:rsidRPr="00E56B4A">
              <w:rPr>
                <w:sz w:val="18"/>
                <w:szCs w:val="18"/>
              </w:rPr>
              <w:br/>
              <w:t>м</w:t>
            </w:r>
          </w:p>
        </w:tc>
        <w:tc>
          <w:tcPr>
            <w:tcW w:w="794" w:type="dxa"/>
            <w:tcBorders>
              <w:top w:val="nil"/>
            </w:tcBorders>
          </w:tcPr>
          <w:p w:rsidR="00E56B4A" w:rsidRPr="00E56B4A" w:rsidRDefault="00E56B4A" w:rsidP="00E56B4A">
            <w:pPr>
              <w:autoSpaceDE w:val="0"/>
              <w:autoSpaceDN w:val="0"/>
              <w:jc w:val="center"/>
              <w:rPr>
                <w:spacing w:val="-2"/>
                <w:sz w:val="18"/>
                <w:szCs w:val="18"/>
              </w:rPr>
            </w:pPr>
            <w:r w:rsidRPr="00E56B4A">
              <w:rPr>
                <w:spacing w:val="-2"/>
                <w:sz w:val="18"/>
                <w:szCs w:val="18"/>
              </w:rPr>
              <w:t>Площадь, м</w:t>
            </w:r>
            <w:r w:rsidRPr="00E56B4A">
              <w:rPr>
                <w:spacing w:val="-2"/>
                <w:sz w:val="18"/>
                <w:szCs w:val="18"/>
                <w:vertAlign w:val="superscript"/>
              </w:rPr>
              <w:t>2</w:t>
            </w:r>
            <w:r w:rsidRPr="00E56B4A">
              <w:rPr>
                <w:spacing w:val="-2"/>
                <w:sz w:val="18"/>
                <w:szCs w:val="18"/>
              </w:rPr>
              <w:t xml:space="preserve"> или га</w:t>
            </w:r>
          </w:p>
        </w:tc>
        <w:tc>
          <w:tcPr>
            <w:tcW w:w="1701" w:type="dxa"/>
            <w:vMerge/>
            <w:tcBorders>
              <w:top w:val="nil"/>
            </w:tcBorders>
          </w:tcPr>
          <w:p w:rsidR="00E56B4A" w:rsidRPr="00E56B4A" w:rsidRDefault="00E56B4A" w:rsidP="00E56B4A">
            <w:pPr>
              <w:autoSpaceDE w:val="0"/>
              <w:autoSpaceDN w:val="0"/>
              <w:jc w:val="center"/>
              <w:rPr>
                <w:sz w:val="20"/>
                <w:szCs w:val="20"/>
              </w:rPr>
            </w:pPr>
          </w:p>
        </w:tc>
        <w:tc>
          <w:tcPr>
            <w:tcW w:w="1418" w:type="dxa"/>
            <w:vMerge/>
            <w:tcBorders>
              <w:top w:val="nil"/>
            </w:tcBorders>
          </w:tcPr>
          <w:p w:rsidR="00E56B4A" w:rsidRPr="00E56B4A" w:rsidRDefault="00E56B4A" w:rsidP="00E56B4A">
            <w:pPr>
              <w:autoSpaceDE w:val="0"/>
              <w:autoSpaceDN w:val="0"/>
              <w:jc w:val="center"/>
              <w:rPr>
                <w:sz w:val="20"/>
                <w:szCs w:val="20"/>
              </w:rPr>
            </w:pPr>
          </w:p>
        </w:tc>
        <w:tc>
          <w:tcPr>
            <w:tcW w:w="1701" w:type="dxa"/>
            <w:vMerge/>
            <w:tcBorders>
              <w:top w:val="nil"/>
            </w:tcBorders>
          </w:tcPr>
          <w:p w:rsidR="00E56B4A" w:rsidRPr="00E56B4A" w:rsidRDefault="00E56B4A" w:rsidP="00E56B4A">
            <w:pPr>
              <w:autoSpaceDE w:val="0"/>
              <w:autoSpaceDN w:val="0"/>
              <w:jc w:val="center"/>
              <w:rPr>
                <w:sz w:val="20"/>
                <w:szCs w:val="20"/>
              </w:rPr>
            </w:pPr>
          </w:p>
        </w:tc>
        <w:tc>
          <w:tcPr>
            <w:tcW w:w="1701" w:type="dxa"/>
            <w:vMerge/>
            <w:tcBorders>
              <w:top w:val="nil"/>
            </w:tcBorders>
          </w:tcPr>
          <w:p w:rsidR="00E56B4A" w:rsidRPr="00E56B4A" w:rsidRDefault="00E56B4A" w:rsidP="00E56B4A">
            <w:pPr>
              <w:autoSpaceDE w:val="0"/>
              <w:autoSpaceDN w:val="0"/>
              <w:rPr>
                <w:sz w:val="20"/>
                <w:szCs w:val="20"/>
              </w:rPr>
            </w:pPr>
          </w:p>
        </w:tc>
        <w:tc>
          <w:tcPr>
            <w:tcW w:w="1077" w:type="dxa"/>
            <w:vMerge/>
            <w:tcBorders>
              <w:top w:val="nil"/>
            </w:tcBorders>
          </w:tcPr>
          <w:p w:rsidR="00E56B4A" w:rsidRPr="00E56B4A" w:rsidRDefault="00E56B4A" w:rsidP="00E56B4A">
            <w:pPr>
              <w:autoSpaceDE w:val="0"/>
              <w:autoSpaceDN w:val="0"/>
              <w:rPr>
                <w:sz w:val="20"/>
                <w:szCs w:val="20"/>
              </w:rPr>
            </w:pPr>
          </w:p>
        </w:tc>
      </w:tr>
      <w:tr w:rsidR="00E56B4A" w:rsidRPr="00E56B4A" w:rsidTr="00A72E8B">
        <w:trPr>
          <w:cantSplit/>
        </w:trPr>
        <w:tc>
          <w:tcPr>
            <w:tcW w:w="793" w:type="dxa"/>
          </w:tcPr>
          <w:p w:rsidR="00E56B4A" w:rsidRPr="00E56B4A" w:rsidRDefault="00E56B4A" w:rsidP="00E56B4A">
            <w:pPr>
              <w:autoSpaceDE w:val="0"/>
              <w:autoSpaceDN w:val="0"/>
              <w:jc w:val="center"/>
              <w:rPr>
                <w:sz w:val="20"/>
                <w:szCs w:val="20"/>
              </w:rPr>
            </w:pPr>
          </w:p>
        </w:tc>
        <w:tc>
          <w:tcPr>
            <w:tcW w:w="794" w:type="dxa"/>
          </w:tcPr>
          <w:p w:rsidR="00E56B4A" w:rsidRPr="00E56B4A" w:rsidRDefault="00E56B4A" w:rsidP="00E56B4A">
            <w:pPr>
              <w:autoSpaceDE w:val="0"/>
              <w:autoSpaceDN w:val="0"/>
              <w:jc w:val="center"/>
              <w:rPr>
                <w:sz w:val="20"/>
                <w:szCs w:val="20"/>
              </w:rPr>
            </w:pPr>
          </w:p>
        </w:tc>
        <w:tc>
          <w:tcPr>
            <w:tcW w:w="794" w:type="dxa"/>
          </w:tcPr>
          <w:p w:rsidR="00E56B4A" w:rsidRPr="00E56B4A" w:rsidRDefault="00E56B4A" w:rsidP="00E56B4A">
            <w:pPr>
              <w:autoSpaceDE w:val="0"/>
              <w:autoSpaceDN w:val="0"/>
              <w:jc w:val="center"/>
              <w:rPr>
                <w:sz w:val="20"/>
                <w:szCs w:val="20"/>
              </w:rPr>
            </w:pPr>
          </w:p>
        </w:tc>
        <w:tc>
          <w:tcPr>
            <w:tcW w:w="1701" w:type="dxa"/>
          </w:tcPr>
          <w:p w:rsidR="00E56B4A" w:rsidRPr="00E56B4A" w:rsidRDefault="00E56B4A" w:rsidP="00E56B4A">
            <w:pPr>
              <w:autoSpaceDE w:val="0"/>
              <w:autoSpaceDN w:val="0"/>
              <w:jc w:val="center"/>
              <w:rPr>
                <w:sz w:val="20"/>
                <w:szCs w:val="20"/>
              </w:rPr>
            </w:pPr>
          </w:p>
        </w:tc>
        <w:tc>
          <w:tcPr>
            <w:tcW w:w="1418" w:type="dxa"/>
          </w:tcPr>
          <w:p w:rsidR="00E56B4A" w:rsidRPr="00E56B4A" w:rsidRDefault="00E56B4A" w:rsidP="00E56B4A">
            <w:pPr>
              <w:autoSpaceDE w:val="0"/>
              <w:autoSpaceDN w:val="0"/>
              <w:jc w:val="center"/>
              <w:rPr>
                <w:sz w:val="20"/>
                <w:szCs w:val="20"/>
              </w:rPr>
            </w:pPr>
          </w:p>
        </w:tc>
        <w:tc>
          <w:tcPr>
            <w:tcW w:w="1701" w:type="dxa"/>
          </w:tcPr>
          <w:p w:rsidR="00E56B4A" w:rsidRPr="00E56B4A" w:rsidRDefault="00E56B4A" w:rsidP="00E56B4A">
            <w:pPr>
              <w:autoSpaceDE w:val="0"/>
              <w:autoSpaceDN w:val="0"/>
              <w:jc w:val="center"/>
              <w:rPr>
                <w:sz w:val="20"/>
                <w:szCs w:val="20"/>
              </w:rPr>
            </w:pPr>
          </w:p>
        </w:tc>
        <w:tc>
          <w:tcPr>
            <w:tcW w:w="1701" w:type="dxa"/>
          </w:tcPr>
          <w:p w:rsidR="00E56B4A" w:rsidRPr="00E56B4A" w:rsidRDefault="00E56B4A" w:rsidP="00E56B4A">
            <w:pPr>
              <w:autoSpaceDE w:val="0"/>
              <w:autoSpaceDN w:val="0"/>
              <w:rPr>
                <w:sz w:val="20"/>
                <w:szCs w:val="20"/>
              </w:rPr>
            </w:pPr>
          </w:p>
        </w:tc>
        <w:tc>
          <w:tcPr>
            <w:tcW w:w="1077" w:type="dxa"/>
          </w:tcPr>
          <w:p w:rsidR="00E56B4A" w:rsidRPr="00E56B4A" w:rsidRDefault="00E56B4A" w:rsidP="00E56B4A">
            <w:pPr>
              <w:autoSpaceDE w:val="0"/>
              <w:autoSpaceDN w:val="0"/>
              <w:rPr>
                <w:sz w:val="20"/>
                <w:szCs w:val="20"/>
              </w:rPr>
            </w:pPr>
          </w:p>
        </w:tc>
      </w:tr>
    </w:tbl>
    <w:p w:rsidR="00E56B4A" w:rsidRPr="00E56B4A" w:rsidRDefault="00E56B4A" w:rsidP="00E56B4A">
      <w:pPr>
        <w:keepNext/>
        <w:autoSpaceDE w:val="0"/>
        <w:autoSpaceDN w:val="0"/>
        <w:spacing w:before="180" w:after="180"/>
        <w:jc w:val="both"/>
        <w:rPr>
          <w:b/>
          <w:bCs/>
          <w:sz w:val="20"/>
          <w:szCs w:val="20"/>
        </w:rPr>
      </w:pPr>
      <w:r w:rsidRPr="00E56B4A">
        <w:rPr>
          <w:b/>
          <w:bCs/>
          <w:sz w:val="20"/>
          <w:szCs w:val="20"/>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E56B4A" w:rsidRPr="00E56B4A" w:rsidTr="00A72E8B">
        <w:trPr>
          <w:cantSplit/>
        </w:trPr>
        <w:tc>
          <w:tcPr>
            <w:tcW w:w="1588" w:type="dxa"/>
            <w:vMerge w:val="restart"/>
          </w:tcPr>
          <w:p w:rsidR="00E56B4A" w:rsidRPr="00E56B4A" w:rsidRDefault="00E56B4A" w:rsidP="00E56B4A">
            <w:pPr>
              <w:autoSpaceDE w:val="0"/>
              <w:autoSpaceDN w:val="0"/>
              <w:jc w:val="center"/>
              <w:rPr>
                <w:sz w:val="20"/>
                <w:szCs w:val="20"/>
              </w:rPr>
            </w:pPr>
            <w:r w:rsidRPr="00E56B4A">
              <w:rPr>
                <w:sz w:val="20"/>
                <w:szCs w:val="20"/>
              </w:rPr>
              <w:t>Причины отнесения земельного участка к виду земельного участка, на который действие градо</w:t>
            </w:r>
            <w:r w:rsidRPr="00E56B4A">
              <w:rPr>
                <w:sz w:val="20"/>
                <w:szCs w:val="20"/>
              </w:rPr>
              <w:softHyphen/>
              <w:t>строительного регламента не распростра</w:t>
            </w:r>
            <w:r w:rsidRPr="00E56B4A">
              <w:rPr>
                <w:sz w:val="20"/>
                <w:szCs w:val="20"/>
              </w:rPr>
              <w:softHyphen/>
              <w:t>няется или для которого градо</w:t>
            </w:r>
            <w:r w:rsidRPr="00E56B4A">
              <w:rPr>
                <w:sz w:val="20"/>
                <w:szCs w:val="20"/>
              </w:rPr>
              <w:softHyphen/>
              <w:t>строительный регламент не устанавли</w:t>
            </w:r>
            <w:r w:rsidRPr="00E56B4A">
              <w:rPr>
                <w:sz w:val="20"/>
                <w:szCs w:val="20"/>
              </w:rPr>
              <w:softHyphen/>
              <w:t>вается</w:t>
            </w:r>
          </w:p>
        </w:tc>
        <w:tc>
          <w:tcPr>
            <w:tcW w:w="1191" w:type="dxa"/>
            <w:vMerge w:val="restart"/>
          </w:tcPr>
          <w:p w:rsidR="00E56B4A" w:rsidRPr="00E56B4A" w:rsidRDefault="00E56B4A" w:rsidP="00E56B4A">
            <w:pPr>
              <w:autoSpaceDE w:val="0"/>
              <w:autoSpaceDN w:val="0"/>
              <w:jc w:val="center"/>
              <w:rPr>
                <w:sz w:val="20"/>
                <w:szCs w:val="20"/>
              </w:rPr>
            </w:pPr>
            <w:r w:rsidRPr="00E56B4A">
              <w:rPr>
                <w:sz w:val="20"/>
                <w:szCs w:val="20"/>
              </w:rPr>
              <w:t>Реквизиты акта, регули</w:t>
            </w:r>
            <w:r w:rsidRPr="00E56B4A">
              <w:rPr>
                <w:sz w:val="20"/>
                <w:szCs w:val="20"/>
              </w:rPr>
              <w:softHyphen/>
              <w:t>рующего использо</w:t>
            </w:r>
            <w:r w:rsidRPr="00E56B4A">
              <w:rPr>
                <w:sz w:val="20"/>
                <w:szCs w:val="20"/>
              </w:rPr>
              <w:softHyphen/>
              <w:t>вание земельного участка</w:t>
            </w:r>
          </w:p>
        </w:tc>
        <w:tc>
          <w:tcPr>
            <w:tcW w:w="1191" w:type="dxa"/>
            <w:vMerge w:val="restart"/>
          </w:tcPr>
          <w:p w:rsidR="00E56B4A" w:rsidRPr="00E56B4A" w:rsidRDefault="00E56B4A" w:rsidP="00E56B4A">
            <w:pPr>
              <w:autoSpaceDE w:val="0"/>
              <w:autoSpaceDN w:val="0"/>
              <w:jc w:val="center"/>
              <w:rPr>
                <w:sz w:val="20"/>
                <w:szCs w:val="20"/>
              </w:rPr>
            </w:pPr>
            <w:r w:rsidRPr="00E56B4A">
              <w:rPr>
                <w:sz w:val="20"/>
                <w:szCs w:val="20"/>
              </w:rPr>
              <w:t>Требования к исполь</w:t>
            </w:r>
            <w:r w:rsidRPr="00E56B4A">
              <w:rPr>
                <w:sz w:val="20"/>
                <w:szCs w:val="20"/>
              </w:rPr>
              <w:softHyphen/>
              <w:t>зованию земельного участка</w:t>
            </w:r>
          </w:p>
        </w:tc>
        <w:tc>
          <w:tcPr>
            <w:tcW w:w="3742" w:type="dxa"/>
            <w:gridSpan w:val="3"/>
          </w:tcPr>
          <w:p w:rsidR="00E56B4A" w:rsidRPr="00E56B4A" w:rsidRDefault="00E56B4A" w:rsidP="00E56B4A">
            <w:pPr>
              <w:autoSpaceDE w:val="0"/>
              <w:autoSpaceDN w:val="0"/>
              <w:jc w:val="center"/>
              <w:rPr>
                <w:sz w:val="20"/>
                <w:szCs w:val="20"/>
              </w:rPr>
            </w:pPr>
            <w:r w:rsidRPr="00E56B4A">
              <w:rPr>
                <w:sz w:val="20"/>
                <w:szCs w:val="20"/>
              </w:rPr>
              <w:t>Требования к параметрам объекта капитального строительства</w:t>
            </w:r>
          </w:p>
        </w:tc>
        <w:tc>
          <w:tcPr>
            <w:tcW w:w="2268" w:type="dxa"/>
            <w:gridSpan w:val="2"/>
          </w:tcPr>
          <w:p w:rsidR="00E56B4A" w:rsidRPr="00E56B4A" w:rsidRDefault="00E56B4A" w:rsidP="00E56B4A">
            <w:pPr>
              <w:autoSpaceDE w:val="0"/>
              <w:autoSpaceDN w:val="0"/>
              <w:jc w:val="center"/>
              <w:rPr>
                <w:sz w:val="20"/>
                <w:szCs w:val="20"/>
              </w:rPr>
            </w:pPr>
            <w:r w:rsidRPr="00E56B4A">
              <w:rPr>
                <w:sz w:val="20"/>
                <w:szCs w:val="20"/>
              </w:rPr>
              <w:t>Требования к размещению объектов капи</w:t>
            </w:r>
            <w:r w:rsidRPr="00E56B4A">
              <w:rPr>
                <w:sz w:val="20"/>
                <w:szCs w:val="20"/>
              </w:rPr>
              <w:softHyphen/>
              <w:t>тального строительства</w:t>
            </w:r>
          </w:p>
        </w:tc>
      </w:tr>
      <w:tr w:rsidR="00E56B4A" w:rsidRPr="00E56B4A" w:rsidTr="00A72E8B">
        <w:trPr>
          <w:cantSplit/>
        </w:trPr>
        <w:tc>
          <w:tcPr>
            <w:tcW w:w="1588" w:type="dxa"/>
            <w:vMerge/>
          </w:tcPr>
          <w:p w:rsidR="00E56B4A" w:rsidRPr="00E56B4A" w:rsidRDefault="00E56B4A" w:rsidP="00E56B4A">
            <w:pPr>
              <w:autoSpaceDE w:val="0"/>
              <w:autoSpaceDN w:val="0"/>
              <w:jc w:val="center"/>
              <w:rPr>
                <w:sz w:val="20"/>
                <w:szCs w:val="20"/>
              </w:rPr>
            </w:pPr>
          </w:p>
        </w:tc>
        <w:tc>
          <w:tcPr>
            <w:tcW w:w="1191" w:type="dxa"/>
            <w:vMerge/>
          </w:tcPr>
          <w:p w:rsidR="00E56B4A" w:rsidRPr="00E56B4A" w:rsidRDefault="00E56B4A" w:rsidP="00E56B4A">
            <w:pPr>
              <w:autoSpaceDE w:val="0"/>
              <w:autoSpaceDN w:val="0"/>
              <w:jc w:val="center"/>
              <w:rPr>
                <w:sz w:val="20"/>
                <w:szCs w:val="20"/>
              </w:rPr>
            </w:pPr>
          </w:p>
        </w:tc>
        <w:tc>
          <w:tcPr>
            <w:tcW w:w="1191" w:type="dxa"/>
            <w:vMerge/>
          </w:tcPr>
          <w:p w:rsidR="00E56B4A" w:rsidRPr="00E56B4A" w:rsidRDefault="00E56B4A" w:rsidP="00E56B4A">
            <w:pPr>
              <w:autoSpaceDE w:val="0"/>
              <w:autoSpaceDN w:val="0"/>
              <w:jc w:val="center"/>
              <w:rPr>
                <w:sz w:val="20"/>
                <w:szCs w:val="20"/>
              </w:rPr>
            </w:pPr>
          </w:p>
        </w:tc>
        <w:tc>
          <w:tcPr>
            <w:tcW w:w="1134" w:type="dxa"/>
          </w:tcPr>
          <w:p w:rsidR="00E56B4A" w:rsidRPr="00E56B4A" w:rsidRDefault="00E56B4A" w:rsidP="00E56B4A">
            <w:pPr>
              <w:autoSpaceDE w:val="0"/>
              <w:autoSpaceDN w:val="0"/>
              <w:jc w:val="center"/>
              <w:rPr>
                <w:sz w:val="20"/>
                <w:szCs w:val="20"/>
              </w:rPr>
            </w:pPr>
            <w:r w:rsidRPr="00E56B4A">
              <w:rPr>
                <w:sz w:val="20"/>
                <w:szCs w:val="20"/>
              </w:rPr>
              <w:t>Предельное количество этажей и (или) предельная высота зданий, строений, сооружений</w:t>
            </w:r>
          </w:p>
        </w:tc>
        <w:tc>
          <w:tcPr>
            <w:tcW w:w="1361" w:type="dxa"/>
          </w:tcPr>
          <w:p w:rsidR="00E56B4A" w:rsidRPr="00E56B4A" w:rsidRDefault="00E56B4A" w:rsidP="00E56B4A">
            <w:pPr>
              <w:autoSpaceDE w:val="0"/>
              <w:autoSpaceDN w:val="0"/>
              <w:jc w:val="center"/>
              <w:rPr>
                <w:sz w:val="20"/>
                <w:szCs w:val="20"/>
              </w:rPr>
            </w:pPr>
            <w:r w:rsidRPr="00E56B4A">
              <w:rPr>
                <w:sz w:val="20"/>
                <w:szCs w:val="20"/>
              </w:rPr>
              <w:t>Максималь</w:t>
            </w:r>
            <w:r w:rsidRPr="00E56B4A">
              <w:rPr>
                <w:sz w:val="20"/>
                <w:szCs w:val="20"/>
              </w:rPr>
              <w:softHyphen/>
              <w:t>ный процент застройки в границах земельного участка, опреде</w:t>
            </w:r>
            <w:r w:rsidRPr="00E56B4A">
              <w:rPr>
                <w:sz w:val="20"/>
                <w:szCs w:val="20"/>
              </w:rPr>
              <w:softHyphen/>
              <w:t>ляемый как отноше</w:t>
            </w:r>
            <w:r w:rsidRPr="00E56B4A">
              <w:rPr>
                <w:sz w:val="20"/>
                <w:szCs w:val="20"/>
              </w:rPr>
              <w:softHyphen/>
              <w:t>ние суммар</w:t>
            </w:r>
            <w:r w:rsidRPr="00E56B4A">
              <w:rPr>
                <w:sz w:val="20"/>
                <w:szCs w:val="20"/>
              </w:rPr>
              <w:softHyphen/>
              <w:t>ной площади земельного участка, кото</w:t>
            </w:r>
            <w:r w:rsidRPr="00E56B4A">
              <w:rPr>
                <w:sz w:val="20"/>
                <w:szCs w:val="20"/>
              </w:rPr>
              <w:softHyphen/>
              <w:t>рая может быть застроена, ко всей площади земельного участка</w:t>
            </w:r>
          </w:p>
        </w:tc>
        <w:tc>
          <w:tcPr>
            <w:tcW w:w="1247" w:type="dxa"/>
          </w:tcPr>
          <w:p w:rsidR="00E56B4A" w:rsidRPr="00E56B4A" w:rsidRDefault="00E56B4A" w:rsidP="00E56B4A">
            <w:pPr>
              <w:autoSpaceDE w:val="0"/>
              <w:autoSpaceDN w:val="0"/>
              <w:jc w:val="center"/>
              <w:rPr>
                <w:sz w:val="20"/>
                <w:szCs w:val="20"/>
              </w:rPr>
            </w:pPr>
            <w:r w:rsidRPr="00E56B4A">
              <w:rPr>
                <w:sz w:val="20"/>
                <w:szCs w:val="20"/>
              </w:rPr>
              <w:t>Иные требования к параметрам объекта капиталь</w:t>
            </w:r>
            <w:r w:rsidRPr="00E56B4A">
              <w:rPr>
                <w:sz w:val="20"/>
                <w:szCs w:val="20"/>
              </w:rPr>
              <w:softHyphen/>
              <w:t>ного строитель</w:t>
            </w:r>
            <w:r w:rsidRPr="00E56B4A">
              <w:rPr>
                <w:sz w:val="20"/>
                <w:szCs w:val="20"/>
              </w:rPr>
              <w:softHyphen/>
              <w:t>ства</w:t>
            </w:r>
          </w:p>
        </w:tc>
        <w:tc>
          <w:tcPr>
            <w:tcW w:w="1247" w:type="dxa"/>
          </w:tcPr>
          <w:p w:rsidR="00E56B4A" w:rsidRPr="00E56B4A" w:rsidRDefault="00E56B4A" w:rsidP="00E56B4A">
            <w:pPr>
              <w:autoSpaceDE w:val="0"/>
              <w:autoSpaceDN w:val="0"/>
              <w:jc w:val="center"/>
              <w:rPr>
                <w:sz w:val="20"/>
                <w:szCs w:val="20"/>
              </w:rPr>
            </w:pPr>
            <w:r w:rsidRPr="00E56B4A">
              <w:rPr>
                <w:sz w:val="20"/>
                <w:szCs w:val="20"/>
              </w:rPr>
              <w:t>Минималь</w:t>
            </w:r>
            <w:r w:rsidRPr="00E56B4A">
              <w:rPr>
                <w:sz w:val="20"/>
                <w:szCs w:val="20"/>
              </w:rPr>
              <w:softHyphen/>
              <w:t>ные отступы от границ земельного участка в целях опреде</w:t>
            </w:r>
            <w:r w:rsidRPr="00E56B4A">
              <w:rPr>
                <w:sz w:val="20"/>
                <w:szCs w:val="20"/>
              </w:rPr>
              <w:softHyphen/>
              <w:t>ления мест допусти</w:t>
            </w:r>
            <w:r w:rsidRPr="00E56B4A">
              <w:rPr>
                <w:sz w:val="20"/>
                <w:szCs w:val="20"/>
              </w:rPr>
              <w:softHyphen/>
              <w:t>мого разме</w:t>
            </w:r>
            <w:r w:rsidRPr="00E56B4A">
              <w:rPr>
                <w:sz w:val="20"/>
                <w:szCs w:val="20"/>
              </w:rPr>
              <w:softHyphen/>
              <w:t>щения зданий, стро</w:t>
            </w:r>
            <w:r w:rsidRPr="00E56B4A">
              <w:rPr>
                <w:sz w:val="20"/>
                <w:szCs w:val="20"/>
              </w:rPr>
              <w:softHyphen/>
              <w:t>ений, соору</w:t>
            </w:r>
            <w:r w:rsidRPr="00E56B4A">
              <w:rPr>
                <w:sz w:val="20"/>
                <w:szCs w:val="20"/>
              </w:rPr>
              <w:softHyphen/>
              <w:t>жений, за пределами которых запрещено строитель</w:t>
            </w:r>
            <w:r w:rsidRPr="00E56B4A">
              <w:rPr>
                <w:sz w:val="20"/>
                <w:szCs w:val="20"/>
              </w:rPr>
              <w:softHyphen/>
              <w:t>ство зданий, строений, сооружений</w:t>
            </w:r>
          </w:p>
        </w:tc>
        <w:tc>
          <w:tcPr>
            <w:tcW w:w="1021" w:type="dxa"/>
          </w:tcPr>
          <w:p w:rsidR="00E56B4A" w:rsidRPr="00E56B4A" w:rsidRDefault="00E56B4A" w:rsidP="00E56B4A">
            <w:pPr>
              <w:autoSpaceDE w:val="0"/>
              <w:autoSpaceDN w:val="0"/>
              <w:jc w:val="center"/>
              <w:rPr>
                <w:sz w:val="20"/>
                <w:szCs w:val="20"/>
              </w:rPr>
            </w:pPr>
            <w:r w:rsidRPr="00E56B4A">
              <w:rPr>
                <w:sz w:val="20"/>
                <w:szCs w:val="20"/>
              </w:rPr>
              <w:t>Иные требова</w:t>
            </w:r>
            <w:r w:rsidRPr="00E56B4A">
              <w:rPr>
                <w:sz w:val="20"/>
                <w:szCs w:val="20"/>
              </w:rPr>
              <w:softHyphen/>
              <w:t>ния к разме</w:t>
            </w:r>
            <w:r w:rsidRPr="00E56B4A">
              <w:rPr>
                <w:sz w:val="20"/>
                <w:szCs w:val="20"/>
              </w:rPr>
              <w:softHyphen/>
              <w:t>щению объектов капи</w:t>
            </w:r>
            <w:r w:rsidRPr="00E56B4A">
              <w:rPr>
                <w:sz w:val="20"/>
                <w:szCs w:val="20"/>
              </w:rPr>
              <w:softHyphen/>
              <w:t>тального строи</w:t>
            </w:r>
            <w:r w:rsidRPr="00E56B4A">
              <w:rPr>
                <w:sz w:val="20"/>
                <w:szCs w:val="20"/>
              </w:rPr>
              <w:softHyphen/>
              <w:t>тельства</w:t>
            </w:r>
          </w:p>
        </w:tc>
      </w:tr>
      <w:tr w:rsidR="00E56B4A" w:rsidRPr="00E56B4A" w:rsidTr="00A72E8B">
        <w:trPr>
          <w:cantSplit/>
        </w:trPr>
        <w:tc>
          <w:tcPr>
            <w:tcW w:w="1588" w:type="dxa"/>
          </w:tcPr>
          <w:p w:rsidR="00E56B4A" w:rsidRPr="00E56B4A" w:rsidRDefault="00E56B4A" w:rsidP="00E56B4A">
            <w:pPr>
              <w:autoSpaceDE w:val="0"/>
              <w:autoSpaceDN w:val="0"/>
              <w:jc w:val="center"/>
              <w:rPr>
                <w:sz w:val="20"/>
                <w:szCs w:val="20"/>
              </w:rPr>
            </w:pPr>
            <w:r w:rsidRPr="00E56B4A">
              <w:rPr>
                <w:sz w:val="20"/>
                <w:szCs w:val="20"/>
              </w:rPr>
              <w:t>1</w:t>
            </w:r>
          </w:p>
        </w:tc>
        <w:tc>
          <w:tcPr>
            <w:tcW w:w="1191" w:type="dxa"/>
          </w:tcPr>
          <w:p w:rsidR="00E56B4A" w:rsidRPr="00E56B4A" w:rsidRDefault="00E56B4A" w:rsidP="00E56B4A">
            <w:pPr>
              <w:autoSpaceDE w:val="0"/>
              <w:autoSpaceDN w:val="0"/>
              <w:jc w:val="center"/>
              <w:rPr>
                <w:sz w:val="20"/>
                <w:szCs w:val="20"/>
              </w:rPr>
            </w:pPr>
            <w:r w:rsidRPr="00E56B4A">
              <w:rPr>
                <w:sz w:val="20"/>
                <w:szCs w:val="20"/>
              </w:rPr>
              <w:t>2</w:t>
            </w:r>
          </w:p>
        </w:tc>
        <w:tc>
          <w:tcPr>
            <w:tcW w:w="1191" w:type="dxa"/>
          </w:tcPr>
          <w:p w:rsidR="00E56B4A" w:rsidRPr="00E56B4A" w:rsidRDefault="00E56B4A" w:rsidP="00E56B4A">
            <w:pPr>
              <w:autoSpaceDE w:val="0"/>
              <w:autoSpaceDN w:val="0"/>
              <w:jc w:val="center"/>
              <w:rPr>
                <w:sz w:val="20"/>
                <w:szCs w:val="20"/>
              </w:rPr>
            </w:pPr>
            <w:r w:rsidRPr="00E56B4A">
              <w:rPr>
                <w:sz w:val="20"/>
                <w:szCs w:val="20"/>
              </w:rPr>
              <w:t>3</w:t>
            </w:r>
          </w:p>
        </w:tc>
        <w:tc>
          <w:tcPr>
            <w:tcW w:w="1134" w:type="dxa"/>
          </w:tcPr>
          <w:p w:rsidR="00E56B4A" w:rsidRPr="00E56B4A" w:rsidRDefault="00E56B4A" w:rsidP="00E56B4A">
            <w:pPr>
              <w:autoSpaceDE w:val="0"/>
              <w:autoSpaceDN w:val="0"/>
              <w:jc w:val="center"/>
              <w:rPr>
                <w:sz w:val="20"/>
                <w:szCs w:val="20"/>
              </w:rPr>
            </w:pPr>
            <w:r w:rsidRPr="00E56B4A">
              <w:rPr>
                <w:sz w:val="20"/>
                <w:szCs w:val="20"/>
              </w:rPr>
              <w:t>4</w:t>
            </w:r>
          </w:p>
        </w:tc>
        <w:tc>
          <w:tcPr>
            <w:tcW w:w="1361" w:type="dxa"/>
          </w:tcPr>
          <w:p w:rsidR="00E56B4A" w:rsidRPr="00E56B4A" w:rsidRDefault="00E56B4A" w:rsidP="00E56B4A">
            <w:pPr>
              <w:autoSpaceDE w:val="0"/>
              <w:autoSpaceDN w:val="0"/>
              <w:jc w:val="center"/>
              <w:rPr>
                <w:sz w:val="20"/>
                <w:szCs w:val="20"/>
              </w:rPr>
            </w:pPr>
            <w:r w:rsidRPr="00E56B4A">
              <w:rPr>
                <w:sz w:val="20"/>
                <w:szCs w:val="20"/>
              </w:rPr>
              <w:t>5</w:t>
            </w:r>
          </w:p>
        </w:tc>
        <w:tc>
          <w:tcPr>
            <w:tcW w:w="1247" w:type="dxa"/>
          </w:tcPr>
          <w:p w:rsidR="00E56B4A" w:rsidRPr="00E56B4A" w:rsidRDefault="00E56B4A" w:rsidP="00E56B4A">
            <w:pPr>
              <w:autoSpaceDE w:val="0"/>
              <w:autoSpaceDN w:val="0"/>
              <w:jc w:val="center"/>
              <w:rPr>
                <w:sz w:val="20"/>
                <w:szCs w:val="20"/>
              </w:rPr>
            </w:pPr>
            <w:r w:rsidRPr="00E56B4A">
              <w:rPr>
                <w:sz w:val="20"/>
                <w:szCs w:val="20"/>
              </w:rPr>
              <w:t>6</w:t>
            </w:r>
          </w:p>
        </w:tc>
        <w:tc>
          <w:tcPr>
            <w:tcW w:w="1247" w:type="dxa"/>
          </w:tcPr>
          <w:p w:rsidR="00E56B4A" w:rsidRPr="00E56B4A" w:rsidRDefault="00E56B4A" w:rsidP="00E56B4A">
            <w:pPr>
              <w:autoSpaceDE w:val="0"/>
              <w:autoSpaceDN w:val="0"/>
              <w:jc w:val="center"/>
              <w:rPr>
                <w:sz w:val="20"/>
                <w:szCs w:val="20"/>
              </w:rPr>
            </w:pPr>
            <w:r w:rsidRPr="00E56B4A">
              <w:rPr>
                <w:sz w:val="20"/>
                <w:szCs w:val="20"/>
              </w:rPr>
              <w:t>7</w:t>
            </w:r>
          </w:p>
        </w:tc>
        <w:tc>
          <w:tcPr>
            <w:tcW w:w="1021" w:type="dxa"/>
          </w:tcPr>
          <w:p w:rsidR="00E56B4A" w:rsidRPr="00E56B4A" w:rsidRDefault="00E56B4A" w:rsidP="00E56B4A">
            <w:pPr>
              <w:autoSpaceDE w:val="0"/>
              <w:autoSpaceDN w:val="0"/>
              <w:jc w:val="center"/>
              <w:rPr>
                <w:sz w:val="20"/>
                <w:szCs w:val="20"/>
              </w:rPr>
            </w:pPr>
            <w:r w:rsidRPr="00E56B4A">
              <w:rPr>
                <w:sz w:val="20"/>
                <w:szCs w:val="20"/>
              </w:rPr>
              <w:t>8</w:t>
            </w:r>
          </w:p>
        </w:tc>
      </w:tr>
      <w:tr w:rsidR="00E56B4A" w:rsidRPr="00E56B4A" w:rsidTr="00A72E8B">
        <w:trPr>
          <w:cantSplit/>
        </w:trPr>
        <w:tc>
          <w:tcPr>
            <w:tcW w:w="1588" w:type="dxa"/>
          </w:tcPr>
          <w:p w:rsidR="00E56B4A" w:rsidRPr="00E56B4A" w:rsidRDefault="00E56B4A" w:rsidP="00E56B4A">
            <w:pPr>
              <w:autoSpaceDE w:val="0"/>
              <w:autoSpaceDN w:val="0"/>
              <w:rPr>
                <w:sz w:val="20"/>
                <w:szCs w:val="20"/>
              </w:rPr>
            </w:pPr>
          </w:p>
        </w:tc>
        <w:tc>
          <w:tcPr>
            <w:tcW w:w="1191" w:type="dxa"/>
          </w:tcPr>
          <w:p w:rsidR="00E56B4A" w:rsidRPr="00E56B4A" w:rsidRDefault="00E56B4A" w:rsidP="00E56B4A">
            <w:pPr>
              <w:autoSpaceDE w:val="0"/>
              <w:autoSpaceDN w:val="0"/>
              <w:jc w:val="center"/>
              <w:rPr>
                <w:sz w:val="20"/>
                <w:szCs w:val="20"/>
              </w:rPr>
            </w:pPr>
          </w:p>
        </w:tc>
        <w:tc>
          <w:tcPr>
            <w:tcW w:w="1191" w:type="dxa"/>
          </w:tcPr>
          <w:p w:rsidR="00E56B4A" w:rsidRPr="00E56B4A" w:rsidRDefault="00E56B4A" w:rsidP="00E56B4A">
            <w:pPr>
              <w:autoSpaceDE w:val="0"/>
              <w:autoSpaceDN w:val="0"/>
              <w:rPr>
                <w:sz w:val="20"/>
                <w:szCs w:val="20"/>
              </w:rPr>
            </w:pPr>
          </w:p>
        </w:tc>
        <w:tc>
          <w:tcPr>
            <w:tcW w:w="1134" w:type="dxa"/>
          </w:tcPr>
          <w:p w:rsidR="00E56B4A" w:rsidRPr="00E56B4A" w:rsidRDefault="00E56B4A" w:rsidP="00E56B4A">
            <w:pPr>
              <w:autoSpaceDE w:val="0"/>
              <w:autoSpaceDN w:val="0"/>
              <w:jc w:val="center"/>
              <w:rPr>
                <w:sz w:val="20"/>
                <w:szCs w:val="20"/>
              </w:rPr>
            </w:pPr>
          </w:p>
        </w:tc>
        <w:tc>
          <w:tcPr>
            <w:tcW w:w="1361" w:type="dxa"/>
          </w:tcPr>
          <w:p w:rsidR="00E56B4A" w:rsidRPr="00E56B4A" w:rsidRDefault="00E56B4A" w:rsidP="00E56B4A">
            <w:pPr>
              <w:autoSpaceDE w:val="0"/>
              <w:autoSpaceDN w:val="0"/>
              <w:jc w:val="center"/>
              <w:rPr>
                <w:sz w:val="20"/>
                <w:szCs w:val="20"/>
              </w:rPr>
            </w:pPr>
          </w:p>
        </w:tc>
        <w:tc>
          <w:tcPr>
            <w:tcW w:w="1247" w:type="dxa"/>
          </w:tcPr>
          <w:p w:rsidR="00E56B4A" w:rsidRPr="00E56B4A" w:rsidRDefault="00E56B4A" w:rsidP="00E56B4A">
            <w:pPr>
              <w:autoSpaceDE w:val="0"/>
              <w:autoSpaceDN w:val="0"/>
              <w:rPr>
                <w:sz w:val="20"/>
                <w:szCs w:val="20"/>
              </w:rPr>
            </w:pPr>
          </w:p>
        </w:tc>
        <w:tc>
          <w:tcPr>
            <w:tcW w:w="1247" w:type="dxa"/>
          </w:tcPr>
          <w:p w:rsidR="00E56B4A" w:rsidRPr="00E56B4A" w:rsidRDefault="00E56B4A" w:rsidP="00E56B4A">
            <w:pPr>
              <w:autoSpaceDE w:val="0"/>
              <w:autoSpaceDN w:val="0"/>
              <w:jc w:val="center"/>
              <w:rPr>
                <w:sz w:val="20"/>
                <w:szCs w:val="20"/>
              </w:rPr>
            </w:pPr>
          </w:p>
        </w:tc>
        <w:tc>
          <w:tcPr>
            <w:tcW w:w="1021" w:type="dxa"/>
          </w:tcPr>
          <w:p w:rsidR="00E56B4A" w:rsidRPr="00E56B4A" w:rsidRDefault="00E56B4A" w:rsidP="00E56B4A">
            <w:pPr>
              <w:autoSpaceDE w:val="0"/>
              <w:autoSpaceDN w:val="0"/>
              <w:rPr>
                <w:sz w:val="20"/>
                <w:szCs w:val="20"/>
              </w:rPr>
            </w:pPr>
          </w:p>
        </w:tc>
      </w:tr>
    </w:tbl>
    <w:p w:rsidR="00E56B4A" w:rsidRPr="00E56B4A" w:rsidRDefault="00E56B4A" w:rsidP="00E56B4A">
      <w:pPr>
        <w:autoSpaceDE w:val="0"/>
        <w:autoSpaceDN w:val="0"/>
        <w:spacing w:before="180" w:after="180"/>
        <w:jc w:val="both"/>
        <w:rPr>
          <w:b/>
          <w:bCs/>
          <w:sz w:val="20"/>
          <w:szCs w:val="20"/>
        </w:rPr>
      </w:pPr>
      <w:r w:rsidRPr="00E56B4A">
        <w:rPr>
          <w:b/>
          <w:bCs/>
          <w:sz w:val="20"/>
          <w:szCs w:val="20"/>
        </w:rPr>
        <w:t>3. Информация о расположенных в границах земельного участка объектах капитального строительства и объектах культурного наследия</w:t>
      </w:r>
    </w:p>
    <w:p w:rsidR="00E56B4A" w:rsidRPr="00E56B4A" w:rsidRDefault="00E56B4A" w:rsidP="00E56B4A">
      <w:pPr>
        <w:autoSpaceDE w:val="0"/>
        <w:autoSpaceDN w:val="0"/>
        <w:spacing w:after="180"/>
        <w:rPr>
          <w:b/>
          <w:bCs/>
          <w:sz w:val="20"/>
          <w:szCs w:val="20"/>
        </w:rPr>
      </w:pPr>
      <w:r w:rsidRPr="00E56B4A">
        <w:rPr>
          <w:b/>
          <w:bCs/>
          <w:sz w:val="20"/>
          <w:szCs w:val="20"/>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E56B4A" w:rsidRPr="00E56B4A" w:rsidTr="00A72E8B">
        <w:tc>
          <w:tcPr>
            <w:tcW w:w="312"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w:t>
            </w:r>
          </w:p>
        </w:tc>
        <w:tc>
          <w:tcPr>
            <w:tcW w:w="2835"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c>
          <w:tcPr>
            <w:tcW w:w="170"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w:t>
            </w:r>
          </w:p>
        </w:tc>
        <w:tc>
          <w:tcPr>
            <w:tcW w:w="6549"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c>
          <w:tcPr>
            <w:tcW w:w="170"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w:t>
            </w:r>
          </w:p>
        </w:tc>
      </w:tr>
      <w:tr w:rsidR="00E56B4A" w:rsidRPr="00E56B4A" w:rsidTr="00A72E8B">
        <w:tc>
          <w:tcPr>
            <w:tcW w:w="312" w:type="dxa"/>
            <w:tcBorders>
              <w:top w:val="nil"/>
              <w:left w:val="nil"/>
              <w:bottom w:val="nil"/>
              <w:right w:val="nil"/>
            </w:tcBorders>
          </w:tcPr>
          <w:p w:rsidR="00E56B4A" w:rsidRPr="00E56B4A" w:rsidRDefault="00E56B4A" w:rsidP="00E56B4A">
            <w:pPr>
              <w:autoSpaceDE w:val="0"/>
              <w:autoSpaceDN w:val="0"/>
              <w:rPr>
                <w:sz w:val="18"/>
                <w:szCs w:val="18"/>
              </w:rPr>
            </w:pPr>
          </w:p>
        </w:tc>
        <w:tc>
          <w:tcPr>
            <w:tcW w:w="2835" w:type="dxa"/>
            <w:tcBorders>
              <w:top w:val="nil"/>
              <w:left w:val="nil"/>
              <w:bottom w:val="nil"/>
              <w:right w:val="nil"/>
            </w:tcBorders>
          </w:tcPr>
          <w:p w:rsidR="00E56B4A" w:rsidRPr="00E56B4A" w:rsidRDefault="00E56B4A" w:rsidP="00E56B4A">
            <w:pPr>
              <w:autoSpaceDE w:val="0"/>
              <w:autoSpaceDN w:val="0"/>
              <w:jc w:val="center"/>
              <w:rPr>
                <w:sz w:val="18"/>
                <w:szCs w:val="18"/>
              </w:rPr>
            </w:pPr>
            <w:r w:rsidRPr="00E56B4A">
              <w:rPr>
                <w:sz w:val="18"/>
                <w:szCs w:val="18"/>
              </w:rPr>
              <w:t>(согласно чертежу(</w:t>
            </w:r>
            <w:proofErr w:type="spellStart"/>
            <w:r w:rsidRPr="00E56B4A">
              <w:rPr>
                <w:sz w:val="18"/>
                <w:szCs w:val="18"/>
              </w:rPr>
              <w:t>ам</w:t>
            </w:r>
            <w:proofErr w:type="spellEnd"/>
            <w:r w:rsidRPr="00E56B4A">
              <w:rPr>
                <w:sz w:val="18"/>
                <w:szCs w:val="18"/>
              </w:rPr>
              <w:t>) градостроительного плана)</w:t>
            </w:r>
          </w:p>
        </w:tc>
        <w:tc>
          <w:tcPr>
            <w:tcW w:w="170" w:type="dxa"/>
            <w:tcBorders>
              <w:top w:val="nil"/>
              <w:left w:val="nil"/>
              <w:bottom w:val="nil"/>
              <w:right w:val="nil"/>
            </w:tcBorders>
          </w:tcPr>
          <w:p w:rsidR="00E56B4A" w:rsidRPr="00E56B4A" w:rsidRDefault="00E56B4A" w:rsidP="00E56B4A">
            <w:pPr>
              <w:autoSpaceDE w:val="0"/>
              <w:autoSpaceDN w:val="0"/>
              <w:rPr>
                <w:sz w:val="18"/>
                <w:szCs w:val="18"/>
              </w:rPr>
            </w:pPr>
          </w:p>
        </w:tc>
        <w:tc>
          <w:tcPr>
            <w:tcW w:w="6549" w:type="dxa"/>
            <w:tcBorders>
              <w:top w:val="nil"/>
              <w:left w:val="nil"/>
              <w:bottom w:val="nil"/>
              <w:right w:val="nil"/>
            </w:tcBorders>
          </w:tcPr>
          <w:p w:rsidR="00E56B4A" w:rsidRPr="00E56B4A" w:rsidRDefault="00E56B4A" w:rsidP="00E56B4A">
            <w:pPr>
              <w:autoSpaceDE w:val="0"/>
              <w:autoSpaceDN w:val="0"/>
              <w:jc w:val="center"/>
              <w:rPr>
                <w:sz w:val="18"/>
                <w:szCs w:val="18"/>
              </w:rPr>
            </w:pPr>
            <w:r w:rsidRPr="00E56B4A">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E56B4A" w:rsidRPr="00E56B4A" w:rsidRDefault="00E56B4A" w:rsidP="00E56B4A">
            <w:pPr>
              <w:autoSpaceDE w:val="0"/>
              <w:autoSpaceDN w:val="0"/>
              <w:rPr>
                <w:sz w:val="18"/>
                <w:szCs w:val="18"/>
              </w:rPr>
            </w:pPr>
          </w:p>
        </w:tc>
      </w:tr>
    </w:tbl>
    <w:p w:rsidR="00E56B4A" w:rsidRPr="00E56B4A" w:rsidRDefault="00E56B4A" w:rsidP="00E56B4A">
      <w:pPr>
        <w:autoSpaceDE w:val="0"/>
        <w:autoSpaceDN w:val="0"/>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E56B4A" w:rsidRPr="00E56B4A" w:rsidTr="00A72E8B">
        <w:tc>
          <w:tcPr>
            <w:tcW w:w="4026"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инвентаризационный или кадастровый номер</w:t>
            </w:r>
          </w:p>
        </w:tc>
        <w:tc>
          <w:tcPr>
            <w:tcW w:w="2637"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spacing w:before="180" w:after="180"/>
        <w:jc w:val="both"/>
        <w:rPr>
          <w:b/>
          <w:bCs/>
          <w:sz w:val="20"/>
          <w:szCs w:val="20"/>
        </w:rPr>
      </w:pPr>
      <w:r w:rsidRPr="00E56B4A">
        <w:rPr>
          <w:b/>
          <w:bCs/>
          <w:sz w:val="20"/>
          <w:szCs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E56B4A" w:rsidRPr="00E56B4A" w:rsidTr="00A72E8B">
        <w:tc>
          <w:tcPr>
            <w:tcW w:w="312"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lastRenderedPageBreak/>
              <w:t>№</w:t>
            </w:r>
          </w:p>
        </w:tc>
        <w:tc>
          <w:tcPr>
            <w:tcW w:w="2835"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c>
          <w:tcPr>
            <w:tcW w:w="170"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w:t>
            </w:r>
          </w:p>
        </w:tc>
        <w:tc>
          <w:tcPr>
            <w:tcW w:w="6549"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c>
          <w:tcPr>
            <w:tcW w:w="170"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w:t>
            </w:r>
          </w:p>
        </w:tc>
      </w:tr>
      <w:tr w:rsidR="00E56B4A" w:rsidRPr="00E56B4A" w:rsidTr="00A72E8B">
        <w:tc>
          <w:tcPr>
            <w:tcW w:w="312" w:type="dxa"/>
            <w:tcBorders>
              <w:top w:val="nil"/>
              <w:left w:val="nil"/>
              <w:bottom w:val="nil"/>
              <w:right w:val="nil"/>
            </w:tcBorders>
          </w:tcPr>
          <w:p w:rsidR="00E56B4A" w:rsidRPr="00E56B4A" w:rsidRDefault="00E56B4A" w:rsidP="00E56B4A">
            <w:pPr>
              <w:autoSpaceDE w:val="0"/>
              <w:autoSpaceDN w:val="0"/>
              <w:rPr>
                <w:sz w:val="18"/>
                <w:szCs w:val="18"/>
              </w:rPr>
            </w:pPr>
          </w:p>
        </w:tc>
        <w:tc>
          <w:tcPr>
            <w:tcW w:w="2835" w:type="dxa"/>
            <w:tcBorders>
              <w:top w:val="nil"/>
              <w:left w:val="nil"/>
              <w:bottom w:val="nil"/>
              <w:right w:val="nil"/>
            </w:tcBorders>
          </w:tcPr>
          <w:p w:rsidR="00E56B4A" w:rsidRPr="00E56B4A" w:rsidRDefault="00E56B4A" w:rsidP="00E56B4A">
            <w:pPr>
              <w:autoSpaceDE w:val="0"/>
              <w:autoSpaceDN w:val="0"/>
              <w:jc w:val="center"/>
              <w:rPr>
                <w:sz w:val="18"/>
                <w:szCs w:val="18"/>
              </w:rPr>
            </w:pPr>
            <w:r w:rsidRPr="00E56B4A">
              <w:rPr>
                <w:sz w:val="18"/>
                <w:szCs w:val="18"/>
              </w:rPr>
              <w:t>(согласно чертежу(</w:t>
            </w:r>
            <w:proofErr w:type="spellStart"/>
            <w:r w:rsidRPr="00E56B4A">
              <w:rPr>
                <w:sz w:val="18"/>
                <w:szCs w:val="18"/>
              </w:rPr>
              <w:t>ам</w:t>
            </w:r>
            <w:proofErr w:type="spellEnd"/>
            <w:r w:rsidRPr="00E56B4A">
              <w:rPr>
                <w:sz w:val="18"/>
                <w:szCs w:val="18"/>
              </w:rPr>
              <w:t>) градостроительного плана)</w:t>
            </w:r>
          </w:p>
        </w:tc>
        <w:tc>
          <w:tcPr>
            <w:tcW w:w="170" w:type="dxa"/>
            <w:tcBorders>
              <w:top w:val="nil"/>
              <w:left w:val="nil"/>
              <w:bottom w:val="nil"/>
              <w:right w:val="nil"/>
            </w:tcBorders>
          </w:tcPr>
          <w:p w:rsidR="00E56B4A" w:rsidRPr="00E56B4A" w:rsidRDefault="00E56B4A" w:rsidP="00E56B4A">
            <w:pPr>
              <w:autoSpaceDE w:val="0"/>
              <w:autoSpaceDN w:val="0"/>
              <w:rPr>
                <w:sz w:val="18"/>
                <w:szCs w:val="18"/>
              </w:rPr>
            </w:pPr>
          </w:p>
        </w:tc>
        <w:tc>
          <w:tcPr>
            <w:tcW w:w="6549" w:type="dxa"/>
            <w:tcBorders>
              <w:top w:val="nil"/>
              <w:left w:val="nil"/>
              <w:bottom w:val="nil"/>
              <w:right w:val="nil"/>
            </w:tcBorders>
          </w:tcPr>
          <w:p w:rsidR="00E56B4A" w:rsidRPr="00E56B4A" w:rsidRDefault="00E56B4A" w:rsidP="00E56B4A">
            <w:pPr>
              <w:autoSpaceDE w:val="0"/>
              <w:autoSpaceDN w:val="0"/>
              <w:jc w:val="center"/>
              <w:rPr>
                <w:sz w:val="18"/>
                <w:szCs w:val="18"/>
              </w:rPr>
            </w:pPr>
            <w:r w:rsidRPr="00E56B4A">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E56B4A" w:rsidRPr="00E56B4A" w:rsidRDefault="00E56B4A" w:rsidP="00E56B4A">
            <w:pPr>
              <w:autoSpaceDE w:val="0"/>
              <w:autoSpaceDN w:val="0"/>
              <w:rPr>
                <w:sz w:val="18"/>
                <w:szCs w:val="18"/>
              </w:rPr>
            </w:pPr>
          </w:p>
        </w:tc>
      </w:tr>
    </w:tbl>
    <w:p w:rsidR="00E56B4A" w:rsidRPr="00E56B4A" w:rsidRDefault="00E56B4A" w:rsidP="00E56B4A">
      <w:pPr>
        <w:autoSpaceDE w:val="0"/>
        <w:autoSpaceDN w:val="0"/>
        <w:spacing w:before="360"/>
        <w:rPr>
          <w:sz w:val="20"/>
          <w:szCs w:val="20"/>
        </w:rPr>
      </w:pPr>
    </w:p>
    <w:p w:rsidR="00E56B4A" w:rsidRPr="00E56B4A" w:rsidRDefault="00E56B4A" w:rsidP="00E56B4A">
      <w:pPr>
        <w:pBdr>
          <w:top w:val="single" w:sz="4" w:space="1" w:color="auto"/>
        </w:pBdr>
        <w:autoSpaceDE w:val="0"/>
        <w:autoSpaceDN w:val="0"/>
        <w:jc w:val="center"/>
        <w:rPr>
          <w:sz w:val="18"/>
          <w:szCs w:val="18"/>
        </w:rPr>
      </w:pPr>
      <w:r w:rsidRPr="00E56B4A">
        <w:rPr>
          <w:sz w:val="18"/>
          <w:szCs w:val="18"/>
        </w:rPr>
        <w:t>(наименование органа государственной власти, принявшего решение о включении выявленного объекта</w:t>
      </w:r>
      <w:r w:rsidRPr="00E56B4A">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E56B4A" w:rsidRPr="00E56B4A" w:rsidTr="00A72E8B">
        <w:trPr>
          <w:cantSplit/>
        </w:trPr>
        <w:tc>
          <w:tcPr>
            <w:tcW w:w="3062" w:type="dxa"/>
            <w:tcBorders>
              <w:top w:val="nil"/>
              <w:left w:val="nil"/>
              <w:bottom w:val="nil"/>
              <w:right w:val="nil"/>
            </w:tcBorders>
            <w:vAlign w:val="bottom"/>
          </w:tcPr>
          <w:p w:rsidR="00E56B4A" w:rsidRPr="00E56B4A" w:rsidRDefault="00E56B4A" w:rsidP="00E56B4A">
            <w:pPr>
              <w:autoSpaceDE w:val="0"/>
              <w:autoSpaceDN w:val="0"/>
              <w:rPr>
                <w:sz w:val="20"/>
                <w:szCs w:val="20"/>
              </w:rPr>
            </w:pPr>
            <w:r w:rsidRPr="00E56B4A">
              <w:rPr>
                <w:sz w:val="20"/>
                <w:szCs w:val="20"/>
              </w:rPr>
              <w:t>регистрационный номер в реестре</w:t>
            </w:r>
          </w:p>
        </w:tc>
        <w:tc>
          <w:tcPr>
            <w:tcW w:w="3232"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c>
          <w:tcPr>
            <w:tcW w:w="369" w:type="dxa"/>
            <w:tcBorders>
              <w:top w:val="nil"/>
              <w:left w:val="nil"/>
              <w:bottom w:val="nil"/>
              <w:right w:val="nil"/>
            </w:tcBorders>
            <w:vAlign w:val="bottom"/>
          </w:tcPr>
          <w:p w:rsidR="00E56B4A" w:rsidRPr="00E56B4A" w:rsidRDefault="00E56B4A" w:rsidP="00E56B4A">
            <w:pPr>
              <w:autoSpaceDE w:val="0"/>
              <w:autoSpaceDN w:val="0"/>
              <w:jc w:val="center"/>
              <w:rPr>
                <w:sz w:val="20"/>
                <w:szCs w:val="20"/>
              </w:rPr>
            </w:pPr>
            <w:r w:rsidRPr="00E56B4A">
              <w:rPr>
                <w:sz w:val="20"/>
                <w:szCs w:val="20"/>
              </w:rPr>
              <w:t>от</w:t>
            </w:r>
          </w:p>
        </w:tc>
        <w:tc>
          <w:tcPr>
            <w:tcW w:w="3317" w:type="dxa"/>
            <w:tcBorders>
              <w:top w:val="nil"/>
              <w:left w:val="nil"/>
              <w:bottom w:val="single" w:sz="4" w:space="0" w:color="auto"/>
              <w:right w:val="nil"/>
            </w:tcBorders>
            <w:vAlign w:val="bottom"/>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spacing w:after="180"/>
        <w:ind w:left="6634"/>
        <w:jc w:val="center"/>
        <w:rPr>
          <w:sz w:val="18"/>
          <w:szCs w:val="18"/>
        </w:rPr>
      </w:pPr>
      <w:r w:rsidRPr="00E56B4A">
        <w:rPr>
          <w:sz w:val="18"/>
          <w:szCs w:val="18"/>
        </w:rPr>
        <w:t>(дата)</w:t>
      </w:r>
    </w:p>
    <w:p w:rsidR="00E56B4A" w:rsidRPr="00E56B4A" w:rsidRDefault="00E56B4A" w:rsidP="00E56B4A">
      <w:pPr>
        <w:autoSpaceDE w:val="0"/>
        <w:autoSpaceDN w:val="0"/>
        <w:spacing w:after="180"/>
        <w:jc w:val="both"/>
        <w:rPr>
          <w:b/>
          <w:bCs/>
          <w:sz w:val="20"/>
          <w:szCs w:val="20"/>
        </w:rPr>
      </w:pPr>
      <w:r w:rsidRPr="00E56B4A">
        <w:rPr>
          <w:b/>
          <w:bCs/>
          <w:sz w:val="20"/>
          <w:szCs w:val="20"/>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E56B4A" w:rsidRPr="00E56B4A" w:rsidTr="00A72E8B">
        <w:trPr>
          <w:cantSplit/>
        </w:trPr>
        <w:tc>
          <w:tcPr>
            <w:tcW w:w="9979" w:type="dxa"/>
            <w:gridSpan w:val="9"/>
          </w:tcPr>
          <w:p w:rsidR="00E56B4A" w:rsidRPr="00E56B4A" w:rsidRDefault="00E56B4A" w:rsidP="00E56B4A">
            <w:pPr>
              <w:keepNext/>
              <w:autoSpaceDE w:val="0"/>
              <w:autoSpaceDN w:val="0"/>
              <w:jc w:val="center"/>
              <w:rPr>
                <w:sz w:val="20"/>
                <w:szCs w:val="20"/>
              </w:rPr>
            </w:pPr>
            <w:r w:rsidRPr="00E56B4A">
              <w:rPr>
                <w:sz w:val="20"/>
                <w:szCs w:val="20"/>
              </w:rPr>
              <w:t>Информация о расчетных показателях минимально допустимого уровня обеспеченности территории</w:t>
            </w:r>
          </w:p>
        </w:tc>
      </w:tr>
      <w:tr w:rsidR="00E56B4A" w:rsidRPr="00E56B4A" w:rsidTr="00A72E8B">
        <w:trPr>
          <w:cantSplit/>
        </w:trPr>
        <w:tc>
          <w:tcPr>
            <w:tcW w:w="3345" w:type="dxa"/>
            <w:gridSpan w:val="3"/>
          </w:tcPr>
          <w:p w:rsidR="00E56B4A" w:rsidRPr="00E56B4A" w:rsidRDefault="00E56B4A" w:rsidP="00E56B4A">
            <w:pPr>
              <w:autoSpaceDE w:val="0"/>
              <w:autoSpaceDN w:val="0"/>
              <w:jc w:val="center"/>
              <w:rPr>
                <w:sz w:val="20"/>
                <w:szCs w:val="20"/>
              </w:rPr>
            </w:pPr>
            <w:r w:rsidRPr="00E56B4A">
              <w:rPr>
                <w:sz w:val="20"/>
                <w:szCs w:val="20"/>
              </w:rPr>
              <w:t>Объекты коммунальной инфраструктуры</w:t>
            </w:r>
          </w:p>
        </w:tc>
        <w:tc>
          <w:tcPr>
            <w:tcW w:w="3345" w:type="dxa"/>
            <w:gridSpan w:val="3"/>
          </w:tcPr>
          <w:p w:rsidR="00E56B4A" w:rsidRPr="00E56B4A" w:rsidRDefault="00E56B4A" w:rsidP="00E56B4A">
            <w:pPr>
              <w:autoSpaceDE w:val="0"/>
              <w:autoSpaceDN w:val="0"/>
              <w:jc w:val="center"/>
              <w:rPr>
                <w:sz w:val="20"/>
                <w:szCs w:val="20"/>
              </w:rPr>
            </w:pPr>
            <w:r w:rsidRPr="00E56B4A">
              <w:rPr>
                <w:sz w:val="20"/>
                <w:szCs w:val="20"/>
              </w:rPr>
              <w:t>Объекты транспортной инфраструктуры</w:t>
            </w:r>
          </w:p>
        </w:tc>
        <w:tc>
          <w:tcPr>
            <w:tcW w:w="3289" w:type="dxa"/>
            <w:gridSpan w:val="3"/>
          </w:tcPr>
          <w:p w:rsidR="00E56B4A" w:rsidRPr="00E56B4A" w:rsidRDefault="00E56B4A" w:rsidP="00E56B4A">
            <w:pPr>
              <w:autoSpaceDE w:val="0"/>
              <w:autoSpaceDN w:val="0"/>
              <w:jc w:val="center"/>
              <w:rPr>
                <w:sz w:val="20"/>
                <w:szCs w:val="20"/>
              </w:rPr>
            </w:pPr>
            <w:r w:rsidRPr="00E56B4A">
              <w:rPr>
                <w:sz w:val="20"/>
                <w:szCs w:val="20"/>
              </w:rPr>
              <w:t>Объекты социальной инфраструктуры</w:t>
            </w:r>
          </w:p>
        </w:tc>
      </w:tr>
      <w:tr w:rsidR="00E56B4A" w:rsidRPr="00E56B4A" w:rsidTr="00A72E8B">
        <w:tc>
          <w:tcPr>
            <w:tcW w:w="1644" w:type="dxa"/>
          </w:tcPr>
          <w:p w:rsidR="00E56B4A" w:rsidRPr="00E56B4A" w:rsidRDefault="00E56B4A" w:rsidP="00E56B4A">
            <w:pPr>
              <w:autoSpaceDE w:val="0"/>
              <w:autoSpaceDN w:val="0"/>
              <w:jc w:val="center"/>
              <w:rPr>
                <w:sz w:val="20"/>
                <w:szCs w:val="20"/>
              </w:rPr>
            </w:pPr>
            <w:r w:rsidRPr="00E56B4A">
              <w:rPr>
                <w:sz w:val="20"/>
                <w:szCs w:val="20"/>
              </w:rPr>
              <w:t>Наимено</w:t>
            </w:r>
            <w:r w:rsidRPr="00E56B4A">
              <w:rPr>
                <w:sz w:val="20"/>
                <w:szCs w:val="20"/>
              </w:rPr>
              <w:softHyphen/>
              <w:t>вание вида объекта</w:t>
            </w:r>
          </w:p>
        </w:tc>
        <w:tc>
          <w:tcPr>
            <w:tcW w:w="850" w:type="dxa"/>
          </w:tcPr>
          <w:p w:rsidR="00E56B4A" w:rsidRPr="00E56B4A" w:rsidRDefault="00E56B4A" w:rsidP="00E56B4A">
            <w:pPr>
              <w:autoSpaceDE w:val="0"/>
              <w:autoSpaceDN w:val="0"/>
              <w:jc w:val="center"/>
              <w:rPr>
                <w:sz w:val="20"/>
                <w:szCs w:val="20"/>
              </w:rPr>
            </w:pPr>
            <w:r w:rsidRPr="00E56B4A">
              <w:rPr>
                <w:sz w:val="20"/>
                <w:szCs w:val="20"/>
              </w:rPr>
              <w:t>Единица изме</w:t>
            </w:r>
            <w:r w:rsidRPr="00E56B4A">
              <w:rPr>
                <w:sz w:val="20"/>
                <w:szCs w:val="20"/>
              </w:rPr>
              <w:softHyphen/>
              <w:t>рения</w:t>
            </w:r>
          </w:p>
        </w:tc>
        <w:tc>
          <w:tcPr>
            <w:tcW w:w="851" w:type="dxa"/>
          </w:tcPr>
          <w:p w:rsidR="00E56B4A" w:rsidRPr="00E56B4A" w:rsidRDefault="00E56B4A" w:rsidP="00E56B4A">
            <w:pPr>
              <w:autoSpaceDE w:val="0"/>
              <w:autoSpaceDN w:val="0"/>
              <w:jc w:val="center"/>
              <w:rPr>
                <w:sz w:val="20"/>
                <w:szCs w:val="20"/>
              </w:rPr>
            </w:pPr>
            <w:r w:rsidRPr="00E56B4A">
              <w:rPr>
                <w:sz w:val="20"/>
                <w:szCs w:val="20"/>
              </w:rPr>
              <w:t>Расчет</w:t>
            </w:r>
            <w:r w:rsidRPr="00E56B4A">
              <w:rPr>
                <w:sz w:val="20"/>
                <w:szCs w:val="20"/>
              </w:rPr>
              <w:softHyphen/>
              <w:t>ный пока</w:t>
            </w:r>
            <w:r w:rsidRPr="00E56B4A">
              <w:rPr>
                <w:sz w:val="20"/>
                <w:szCs w:val="20"/>
              </w:rPr>
              <w:softHyphen/>
              <w:t>затель</w:t>
            </w:r>
          </w:p>
        </w:tc>
        <w:tc>
          <w:tcPr>
            <w:tcW w:w="1644" w:type="dxa"/>
          </w:tcPr>
          <w:p w:rsidR="00E56B4A" w:rsidRPr="00E56B4A" w:rsidRDefault="00E56B4A" w:rsidP="00E56B4A">
            <w:pPr>
              <w:autoSpaceDE w:val="0"/>
              <w:autoSpaceDN w:val="0"/>
              <w:jc w:val="center"/>
              <w:rPr>
                <w:sz w:val="20"/>
                <w:szCs w:val="20"/>
              </w:rPr>
            </w:pPr>
            <w:r w:rsidRPr="00E56B4A">
              <w:rPr>
                <w:sz w:val="20"/>
                <w:szCs w:val="20"/>
              </w:rPr>
              <w:t>Наимено</w:t>
            </w:r>
            <w:r w:rsidRPr="00E56B4A">
              <w:rPr>
                <w:sz w:val="20"/>
                <w:szCs w:val="20"/>
              </w:rPr>
              <w:softHyphen/>
              <w:t>вание вида объекта</w:t>
            </w:r>
          </w:p>
        </w:tc>
        <w:tc>
          <w:tcPr>
            <w:tcW w:w="850" w:type="dxa"/>
          </w:tcPr>
          <w:p w:rsidR="00E56B4A" w:rsidRPr="00E56B4A" w:rsidRDefault="00E56B4A" w:rsidP="00E56B4A">
            <w:pPr>
              <w:autoSpaceDE w:val="0"/>
              <w:autoSpaceDN w:val="0"/>
              <w:jc w:val="center"/>
              <w:rPr>
                <w:sz w:val="20"/>
                <w:szCs w:val="20"/>
              </w:rPr>
            </w:pPr>
            <w:r w:rsidRPr="00E56B4A">
              <w:rPr>
                <w:sz w:val="20"/>
                <w:szCs w:val="20"/>
              </w:rPr>
              <w:t>Единица изме</w:t>
            </w:r>
            <w:r w:rsidRPr="00E56B4A">
              <w:rPr>
                <w:sz w:val="20"/>
                <w:szCs w:val="20"/>
              </w:rPr>
              <w:softHyphen/>
              <w:t>рения</w:t>
            </w:r>
          </w:p>
        </w:tc>
        <w:tc>
          <w:tcPr>
            <w:tcW w:w="851" w:type="dxa"/>
          </w:tcPr>
          <w:p w:rsidR="00E56B4A" w:rsidRPr="00E56B4A" w:rsidRDefault="00E56B4A" w:rsidP="00E56B4A">
            <w:pPr>
              <w:autoSpaceDE w:val="0"/>
              <w:autoSpaceDN w:val="0"/>
              <w:jc w:val="center"/>
              <w:rPr>
                <w:sz w:val="20"/>
                <w:szCs w:val="20"/>
              </w:rPr>
            </w:pPr>
            <w:r w:rsidRPr="00E56B4A">
              <w:rPr>
                <w:sz w:val="20"/>
                <w:szCs w:val="20"/>
              </w:rPr>
              <w:t>Расчет</w:t>
            </w:r>
            <w:r w:rsidRPr="00E56B4A">
              <w:rPr>
                <w:sz w:val="20"/>
                <w:szCs w:val="20"/>
              </w:rPr>
              <w:softHyphen/>
              <w:t>ный пока</w:t>
            </w:r>
            <w:r w:rsidRPr="00E56B4A">
              <w:rPr>
                <w:sz w:val="20"/>
                <w:szCs w:val="20"/>
              </w:rPr>
              <w:softHyphen/>
              <w:t>затель</w:t>
            </w:r>
          </w:p>
        </w:tc>
        <w:tc>
          <w:tcPr>
            <w:tcW w:w="1588" w:type="dxa"/>
          </w:tcPr>
          <w:p w:rsidR="00E56B4A" w:rsidRPr="00E56B4A" w:rsidRDefault="00E56B4A" w:rsidP="00E56B4A">
            <w:pPr>
              <w:autoSpaceDE w:val="0"/>
              <w:autoSpaceDN w:val="0"/>
              <w:jc w:val="center"/>
              <w:rPr>
                <w:sz w:val="20"/>
                <w:szCs w:val="20"/>
              </w:rPr>
            </w:pPr>
            <w:r w:rsidRPr="00E56B4A">
              <w:rPr>
                <w:sz w:val="20"/>
                <w:szCs w:val="20"/>
              </w:rPr>
              <w:t>Наимено</w:t>
            </w:r>
            <w:r w:rsidRPr="00E56B4A">
              <w:rPr>
                <w:sz w:val="20"/>
                <w:szCs w:val="20"/>
              </w:rPr>
              <w:softHyphen/>
              <w:t>вание вида объекта</w:t>
            </w:r>
          </w:p>
        </w:tc>
        <w:tc>
          <w:tcPr>
            <w:tcW w:w="850" w:type="dxa"/>
          </w:tcPr>
          <w:p w:rsidR="00E56B4A" w:rsidRPr="00E56B4A" w:rsidRDefault="00E56B4A" w:rsidP="00E56B4A">
            <w:pPr>
              <w:autoSpaceDE w:val="0"/>
              <w:autoSpaceDN w:val="0"/>
              <w:jc w:val="center"/>
              <w:rPr>
                <w:sz w:val="20"/>
                <w:szCs w:val="20"/>
              </w:rPr>
            </w:pPr>
            <w:r w:rsidRPr="00E56B4A">
              <w:rPr>
                <w:sz w:val="20"/>
                <w:szCs w:val="20"/>
              </w:rPr>
              <w:t>Единица изме</w:t>
            </w:r>
            <w:r w:rsidRPr="00E56B4A">
              <w:rPr>
                <w:sz w:val="20"/>
                <w:szCs w:val="20"/>
              </w:rPr>
              <w:softHyphen/>
              <w:t>рения</w:t>
            </w:r>
          </w:p>
        </w:tc>
        <w:tc>
          <w:tcPr>
            <w:tcW w:w="851" w:type="dxa"/>
          </w:tcPr>
          <w:p w:rsidR="00E56B4A" w:rsidRPr="00E56B4A" w:rsidRDefault="00E56B4A" w:rsidP="00E56B4A">
            <w:pPr>
              <w:autoSpaceDE w:val="0"/>
              <w:autoSpaceDN w:val="0"/>
              <w:jc w:val="center"/>
              <w:rPr>
                <w:sz w:val="20"/>
                <w:szCs w:val="20"/>
              </w:rPr>
            </w:pPr>
            <w:r w:rsidRPr="00E56B4A">
              <w:rPr>
                <w:sz w:val="20"/>
                <w:szCs w:val="20"/>
              </w:rPr>
              <w:t>Расчет</w:t>
            </w:r>
            <w:r w:rsidRPr="00E56B4A">
              <w:rPr>
                <w:sz w:val="20"/>
                <w:szCs w:val="20"/>
              </w:rPr>
              <w:softHyphen/>
              <w:t>ный пока</w:t>
            </w:r>
            <w:r w:rsidRPr="00E56B4A">
              <w:rPr>
                <w:sz w:val="20"/>
                <w:szCs w:val="20"/>
              </w:rPr>
              <w:softHyphen/>
              <w:t>затель</w:t>
            </w:r>
          </w:p>
        </w:tc>
      </w:tr>
      <w:tr w:rsidR="00E56B4A" w:rsidRPr="00E56B4A" w:rsidTr="00A72E8B">
        <w:tc>
          <w:tcPr>
            <w:tcW w:w="1644" w:type="dxa"/>
          </w:tcPr>
          <w:p w:rsidR="00E56B4A" w:rsidRPr="00E56B4A" w:rsidRDefault="00E56B4A" w:rsidP="00E56B4A">
            <w:pPr>
              <w:autoSpaceDE w:val="0"/>
              <w:autoSpaceDN w:val="0"/>
              <w:jc w:val="center"/>
              <w:rPr>
                <w:sz w:val="20"/>
                <w:szCs w:val="20"/>
              </w:rPr>
            </w:pPr>
            <w:r w:rsidRPr="00E56B4A">
              <w:rPr>
                <w:sz w:val="20"/>
                <w:szCs w:val="20"/>
              </w:rPr>
              <w:t>1</w:t>
            </w:r>
          </w:p>
        </w:tc>
        <w:tc>
          <w:tcPr>
            <w:tcW w:w="850" w:type="dxa"/>
          </w:tcPr>
          <w:p w:rsidR="00E56B4A" w:rsidRPr="00E56B4A" w:rsidRDefault="00E56B4A" w:rsidP="00E56B4A">
            <w:pPr>
              <w:autoSpaceDE w:val="0"/>
              <w:autoSpaceDN w:val="0"/>
              <w:jc w:val="center"/>
              <w:rPr>
                <w:sz w:val="20"/>
                <w:szCs w:val="20"/>
              </w:rPr>
            </w:pPr>
            <w:r w:rsidRPr="00E56B4A">
              <w:rPr>
                <w:sz w:val="20"/>
                <w:szCs w:val="20"/>
              </w:rPr>
              <w:t>2</w:t>
            </w:r>
          </w:p>
        </w:tc>
        <w:tc>
          <w:tcPr>
            <w:tcW w:w="851" w:type="dxa"/>
          </w:tcPr>
          <w:p w:rsidR="00E56B4A" w:rsidRPr="00E56B4A" w:rsidRDefault="00E56B4A" w:rsidP="00E56B4A">
            <w:pPr>
              <w:autoSpaceDE w:val="0"/>
              <w:autoSpaceDN w:val="0"/>
              <w:jc w:val="center"/>
              <w:rPr>
                <w:sz w:val="20"/>
                <w:szCs w:val="20"/>
              </w:rPr>
            </w:pPr>
            <w:r w:rsidRPr="00E56B4A">
              <w:rPr>
                <w:sz w:val="20"/>
                <w:szCs w:val="20"/>
              </w:rPr>
              <w:t>3</w:t>
            </w:r>
          </w:p>
        </w:tc>
        <w:tc>
          <w:tcPr>
            <w:tcW w:w="1644" w:type="dxa"/>
          </w:tcPr>
          <w:p w:rsidR="00E56B4A" w:rsidRPr="00E56B4A" w:rsidRDefault="00E56B4A" w:rsidP="00E56B4A">
            <w:pPr>
              <w:autoSpaceDE w:val="0"/>
              <w:autoSpaceDN w:val="0"/>
              <w:jc w:val="center"/>
              <w:rPr>
                <w:sz w:val="20"/>
                <w:szCs w:val="20"/>
              </w:rPr>
            </w:pPr>
            <w:r w:rsidRPr="00E56B4A">
              <w:rPr>
                <w:sz w:val="20"/>
                <w:szCs w:val="20"/>
              </w:rPr>
              <w:t>4</w:t>
            </w:r>
          </w:p>
        </w:tc>
        <w:tc>
          <w:tcPr>
            <w:tcW w:w="850" w:type="dxa"/>
          </w:tcPr>
          <w:p w:rsidR="00E56B4A" w:rsidRPr="00E56B4A" w:rsidRDefault="00E56B4A" w:rsidP="00E56B4A">
            <w:pPr>
              <w:autoSpaceDE w:val="0"/>
              <w:autoSpaceDN w:val="0"/>
              <w:jc w:val="center"/>
              <w:rPr>
                <w:sz w:val="20"/>
                <w:szCs w:val="20"/>
              </w:rPr>
            </w:pPr>
            <w:r w:rsidRPr="00E56B4A">
              <w:rPr>
                <w:sz w:val="20"/>
                <w:szCs w:val="20"/>
              </w:rPr>
              <w:t>5</w:t>
            </w:r>
          </w:p>
        </w:tc>
        <w:tc>
          <w:tcPr>
            <w:tcW w:w="851" w:type="dxa"/>
          </w:tcPr>
          <w:p w:rsidR="00E56B4A" w:rsidRPr="00E56B4A" w:rsidRDefault="00E56B4A" w:rsidP="00E56B4A">
            <w:pPr>
              <w:autoSpaceDE w:val="0"/>
              <w:autoSpaceDN w:val="0"/>
              <w:jc w:val="center"/>
              <w:rPr>
                <w:sz w:val="20"/>
                <w:szCs w:val="20"/>
              </w:rPr>
            </w:pPr>
            <w:r w:rsidRPr="00E56B4A">
              <w:rPr>
                <w:sz w:val="20"/>
                <w:szCs w:val="20"/>
              </w:rPr>
              <w:t>6</w:t>
            </w:r>
          </w:p>
        </w:tc>
        <w:tc>
          <w:tcPr>
            <w:tcW w:w="1588" w:type="dxa"/>
          </w:tcPr>
          <w:p w:rsidR="00E56B4A" w:rsidRPr="00E56B4A" w:rsidRDefault="00E56B4A" w:rsidP="00E56B4A">
            <w:pPr>
              <w:autoSpaceDE w:val="0"/>
              <w:autoSpaceDN w:val="0"/>
              <w:jc w:val="center"/>
              <w:rPr>
                <w:sz w:val="20"/>
                <w:szCs w:val="20"/>
              </w:rPr>
            </w:pPr>
            <w:r w:rsidRPr="00E56B4A">
              <w:rPr>
                <w:sz w:val="20"/>
                <w:szCs w:val="20"/>
              </w:rPr>
              <w:t>7</w:t>
            </w:r>
          </w:p>
        </w:tc>
        <w:tc>
          <w:tcPr>
            <w:tcW w:w="850" w:type="dxa"/>
          </w:tcPr>
          <w:p w:rsidR="00E56B4A" w:rsidRPr="00E56B4A" w:rsidRDefault="00E56B4A" w:rsidP="00E56B4A">
            <w:pPr>
              <w:autoSpaceDE w:val="0"/>
              <w:autoSpaceDN w:val="0"/>
              <w:jc w:val="center"/>
              <w:rPr>
                <w:sz w:val="20"/>
                <w:szCs w:val="20"/>
              </w:rPr>
            </w:pPr>
            <w:r w:rsidRPr="00E56B4A">
              <w:rPr>
                <w:sz w:val="20"/>
                <w:szCs w:val="20"/>
              </w:rPr>
              <w:t>8</w:t>
            </w:r>
          </w:p>
        </w:tc>
        <w:tc>
          <w:tcPr>
            <w:tcW w:w="851" w:type="dxa"/>
          </w:tcPr>
          <w:p w:rsidR="00E56B4A" w:rsidRPr="00E56B4A" w:rsidRDefault="00E56B4A" w:rsidP="00E56B4A">
            <w:pPr>
              <w:autoSpaceDE w:val="0"/>
              <w:autoSpaceDN w:val="0"/>
              <w:jc w:val="center"/>
              <w:rPr>
                <w:sz w:val="20"/>
                <w:szCs w:val="20"/>
              </w:rPr>
            </w:pPr>
            <w:r w:rsidRPr="00E56B4A">
              <w:rPr>
                <w:sz w:val="20"/>
                <w:szCs w:val="20"/>
              </w:rPr>
              <w:t>9</w:t>
            </w:r>
          </w:p>
        </w:tc>
      </w:tr>
      <w:tr w:rsidR="00E56B4A" w:rsidRPr="00E56B4A" w:rsidTr="00A72E8B">
        <w:tc>
          <w:tcPr>
            <w:tcW w:w="1644" w:type="dxa"/>
          </w:tcPr>
          <w:p w:rsidR="00E56B4A" w:rsidRPr="00E56B4A" w:rsidRDefault="00E56B4A" w:rsidP="00E56B4A">
            <w:pPr>
              <w:autoSpaceDE w:val="0"/>
              <w:autoSpaceDN w:val="0"/>
              <w:rPr>
                <w:sz w:val="20"/>
                <w:szCs w:val="20"/>
              </w:rPr>
            </w:pPr>
          </w:p>
        </w:tc>
        <w:tc>
          <w:tcPr>
            <w:tcW w:w="850" w:type="dxa"/>
          </w:tcPr>
          <w:p w:rsidR="00E56B4A" w:rsidRPr="00E56B4A" w:rsidRDefault="00E56B4A" w:rsidP="00E56B4A">
            <w:pPr>
              <w:autoSpaceDE w:val="0"/>
              <w:autoSpaceDN w:val="0"/>
              <w:jc w:val="center"/>
              <w:rPr>
                <w:sz w:val="20"/>
                <w:szCs w:val="20"/>
              </w:rPr>
            </w:pPr>
          </w:p>
        </w:tc>
        <w:tc>
          <w:tcPr>
            <w:tcW w:w="851" w:type="dxa"/>
          </w:tcPr>
          <w:p w:rsidR="00E56B4A" w:rsidRPr="00E56B4A" w:rsidRDefault="00E56B4A" w:rsidP="00E56B4A">
            <w:pPr>
              <w:autoSpaceDE w:val="0"/>
              <w:autoSpaceDN w:val="0"/>
              <w:jc w:val="center"/>
              <w:rPr>
                <w:sz w:val="20"/>
                <w:szCs w:val="20"/>
              </w:rPr>
            </w:pPr>
          </w:p>
        </w:tc>
        <w:tc>
          <w:tcPr>
            <w:tcW w:w="1644" w:type="dxa"/>
          </w:tcPr>
          <w:p w:rsidR="00E56B4A" w:rsidRPr="00E56B4A" w:rsidRDefault="00E56B4A" w:rsidP="00E56B4A">
            <w:pPr>
              <w:autoSpaceDE w:val="0"/>
              <w:autoSpaceDN w:val="0"/>
              <w:rPr>
                <w:sz w:val="20"/>
                <w:szCs w:val="20"/>
              </w:rPr>
            </w:pPr>
          </w:p>
        </w:tc>
        <w:tc>
          <w:tcPr>
            <w:tcW w:w="850" w:type="dxa"/>
          </w:tcPr>
          <w:p w:rsidR="00E56B4A" w:rsidRPr="00E56B4A" w:rsidRDefault="00E56B4A" w:rsidP="00E56B4A">
            <w:pPr>
              <w:autoSpaceDE w:val="0"/>
              <w:autoSpaceDN w:val="0"/>
              <w:jc w:val="center"/>
              <w:rPr>
                <w:sz w:val="20"/>
                <w:szCs w:val="20"/>
              </w:rPr>
            </w:pPr>
          </w:p>
        </w:tc>
        <w:tc>
          <w:tcPr>
            <w:tcW w:w="851" w:type="dxa"/>
          </w:tcPr>
          <w:p w:rsidR="00E56B4A" w:rsidRPr="00E56B4A" w:rsidRDefault="00E56B4A" w:rsidP="00E56B4A">
            <w:pPr>
              <w:autoSpaceDE w:val="0"/>
              <w:autoSpaceDN w:val="0"/>
              <w:jc w:val="center"/>
              <w:rPr>
                <w:sz w:val="20"/>
                <w:szCs w:val="20"/>
              </w:rPr>
            </w:pPr>
          </w:p>
        </w:tc>
        <w:tc>
          <w:tcPr>
            <w:tcW w:w="1588" w:type="dxa"/>
          </w:tcPr>
          <w:p w:rsidR="00E56B4A" w:rsidRPr="00E56B4A" w:rsidRDefault="00E56B4A" w:rsidP="00E56B4A">
            <w:pPr>
              <w:autoSpaceDE w:val="0"/>
              <w:autoSpaceDN w:val="0"/>
              <w:rPr>
                <w:sz w:val="20"/>
                <w:szCs w:val="20"/>
              </w:rPr>
            </w:pPr>
          </w:p>
        </w:tc>
        <w:tc>
          <w:tcPr>
            <w:tcW w:w="850" w:type="dxa"/>
          </w:tcPr>
          <w:p w:rsidR="00E56B4A" w:rsidRPr="00E56B4A" w:rsidRDefault="00E56B4A" w:rsidP="00E56B4A">
            <w:pPr>
              <w:autoSpaceDE w:val="0"/>
              <w:autoSpaceDN w:val="0"/>
              <w:jc w:val="center"/>
              <w:rPr>
                <w:sz w:val="20"/>
                <w:szCs w:val="20"/>
              </w:rPr>
            </w:pPr>
          </w:p>
        </w:tc>
        <w:tc>
          <w:tcPr>
            <w:tcW w:w="851" w:type="dxa"/>
          </w:tcPr>
          <w:p w:rsidR="00E56B4A" w:rsidRPr="00E56B4A" w:rsidRDefault="00E56B4A" w:rsidP="00E56B4A">
            <w:pPr>
              <w:autoSpaceDE w:val="0"/>
              <w:autoSpaceDN w:val="0"/>
              <w:jc w:val="center"/>
              <w:rPr>
                <w:sz w:val="20"/>
                <w:szCs w:val="20"/>
              </w:rPr>
            </w:pPr>
          </w:p>
        </w:tc>
      </w:tr>
      <w:tr w:rsidR="00E56B4A" w:rsidRPr="00E56B4A" w:rsidTr="00A72E8B">
        <w:trPr>
          <w:cantSplit/>
        </w:trPr>
        <w:tc>
          <w:tcPr>
            <w:tcW w:w="9979" w:type="dxa"/>
            <w:gridSpan w:val="9"/>
          </w:tcPr>
          <w:p w:rsidR="00E56B4A" w:rsidRPr="00E56B4A" w:rsidRDefault="00E56B4A" w:rsidP="00E56B4A">
            <w:pPr>
              <w:autoSpaceDE w:val="0"/>
              <w:autoSpaceDN w:val="0"/>
              <w:jc w:val="center"/>
              <w:rPr>
                <w:sz w:val="20"/>
                <w:szCs w:val="20"/>
              </w:rPr>
            </w:pPr>
            <w:r w:rsidRPr="00E56B4A">
              <w:rPr>
                <w:sz w:val="20"/>
                <w:szCs w:val="20"/>
              </w:rPr>
              <w:t>Информация о расчетных показателях максимально допустимого уровня территориальной доступности</w:t>
            </w:r>
          </w:p>
        </w:tc>
      </w:tr>
      <w:tr w:rsidR="00E56B4A" w:rsidRPr="00E56B4A" w:rsidTr="00A72E8B">
        <w:tc>
          <w:tcPr>
            <w:tcW w:w="1644" w:type="dxa"/>
          </w:tcPr>
          <w:p w:rsidR="00E56B4A" w:rsidRPr="00E56B4A" w:rsidRDefault="00E56B4A" w:rsidP="00E56B4A">
            <w:pPr>
              <w:autoSpaceDE w:val="0"/>
              <w:autoSpaceDN w:val="0"/>
              <w:jc w:val="center"/>
              <w:rPr>
                <w:sz w:val="20"/>
                <w:szCs w:val="20"/>
              </w:rPr>
            </w:pPr>
            <w:r w:rsidRPr="00E56B4A">
              <w:rPr>
                <w:sz w:val="20"/>
                <w:szCs w:val="20"/>
              </w:rPr>
              <w:t>Наимено</w:t>
            </w:r>
            <w:r w:rsidRPr="00E56B4A">
              <w:rPr>
                <w:sz w:val="20"/>
                <w:szCs w:val="20"/>
              </w:rPr>
              <w:softHyphen/>
              <w:t>вание вида объекта</w:t>
            </w:r>
          </w:p>
        </w:tc>
        <w:tc>
          <w:tcPr>
            <w:tcW w:w="850" w:type="dxa"/>
          </w:tcPr>
          <w:p w:rsidR="00E56B4A" w:rsidRPr="00E56B4A" w:rsidRDefault="00E56B4A" w:rsidP="00E56B4A">
            <w:pPr>
              <w:autoSpaceDE w:val="0"/>
              <w:autoSpaceDN w:val="0"/>
              <w:jc w:val="center"/>
              <w:rPr>
                <w:sz w:val="20"/>
                <w:szCs w:val="20"/>
              </w:rPr>
            </w:pPr>
            <w:r w:rsidRPr="00E56B4A">
              <w:rPr>
                <w:sz w:val="20"/>
                <w:szCs w:val="20"/>
              </w:rPr>
              <w:t>Единица изме</w:t>
            </w:r>
            <w:r w:rsidRPr="00E56B4A">
              <w:rPr>
                <w:sz w:val="20"/>
                <w:szCs w:val="20"/>
              </w:rPr>
              <w:softHyphen/>
              <w:t>рения</w:t>
            </w:r>
          </w:p>
        </w:tc>
        <w:tc>
          <w:tcPr>
            <w:tcW w:w="851" w:type="dxa"/>
          </w:tcPr>
          <w:p w:rsidR="00E56B4A" w:rsidRPr="00E56B4A" w:rsidRDefault="00E56B4A" w:rsidP="00E56B4A">
            <w:pPr>
              <w:autoSpaceDE w:val="0"/>
              <w:autoSpaceDN w:val="0"/>
              <w:jc w:val="center"/>
              <w:rPr>
                <w:sz w:val="20"/>
                <w:szCs w:val="20"/>
              </w:rPr>
            </w:pPr>
            <w:r w:rsidRPr="00E56B4A">
              <w:rPr>
                <w:sz w:val="20"/>
                <w:szCs w:val="20"/>
              </w:rPr>
              <w:t>Расчет</w:t>
            </w:r>
            <w:r w:rsidRPr="00E56B4A">
              <w:rPr>
                <w:sz w:val="20"/>
                <w:szCs w:val="20"/>
              </w:rPr>
              <w:softHyphen/>
              <w:t>ный пока</w:t>
            </w:r>
            <w:r w:rsidRPr="00E56B4A">
              <w:rPr>
                <w:sz w:val="20"/>
                <w:szCs w:val="20"/>
              </w:rPr>
              <w:softHyphen/>
              <w:t>затель</w:t>
            </w:r>
          </w:p>
        </w:tc>
        <w:tc>
          <w:tcPr>
            <w:tcW w:w="1644" w:type="dxa"/>
          </w:tcPr>
          <w:p w:rsidR="00E56B4A" w:rsidRPr="00E56B4A" w:rsidRDefault="00E56B4A" w:rsidP="00E56B4A">
            <w:pPr>
              <w:autoSpaceDE w:val="0"/>
              <w:autoSpaceDN w:val="0"/>
              <w:jc w:val="center"/>
              <w:rPr>
                <w:sz w:val="20"/>
                <w:szCs w:val="20"/>
              </w:rPr>
            </w:pPr>
            <w:r w:rsidRPr="00E56B4A">
              <w:rPr>
                <w:sz w:val="20"/>
                <w:szCs w:val="20"/>
              </w:rPr>
              <w:t>Наимено</w:t>
            </w:r>
            <w:r w:rsidRPr="00E56B4A">
              <w:rPr>
                <w:sz w:val="20"/>
                <w:szCs w:val="20"/>
              </w:rPr>
              <w:softHyphen/>
              <w:t>вание вида объекта</w:t>
            </w:r>
          </w:p>
        </w:tc>
        <w:tc>
          <w:tcPr>
            <w:tcW w:w="850" w:type="dxa"/>
          </w:tcPr>
          <w:p w:rsidR="00E56B4A" w:rsidRPr="00E56B4A" w:rsidRDefault="00E56B4A" w:rsidP="00E56B4A">
            <w:pPr>
              <w:autoSpaceDE w:val="0"/>
              <w:autoSpaceDN w:val="0"/>
              <w:jc w:val="center"/>
              <w:rPr>
                <w:sz w:val="20"/>
                <w:szCs w:val="20"/>
              </w:rPr>
            </w:pPr>
            <w:r w:rsidRPr="00E56B4A">
              <w:rPr>
                <w:sz w:val="20"/>
                <w:szCs w:val="20"/>
              </w:rPr>
              <w:t>Единица изме</w:t>
            </w:r>
            <w:r w:rsidRPr="00E56B4A">
              <w:rPr>
                <w:sz w:val="20"/>
                <w:szCs w:val="20"/>
              </w:rPr>
              <w:softHyphen/>
              <w:t>рения</w:t>
            </w:r>
          </w:p>
        </w:tc>
        <w:tc>
          <w:tcPr>
            <w:tcW w:w="851" w:type="dxa"/>
          </w:tcPr>
          <w:p w:rsidR="00E56B4A" w:rsidRPr="00E56B4A" w:rsidRDefault="00E56B4A" w:rsidP="00E56B4A">
            <w:pPr>
              <w:autoSpaceDE w:val="0"/>
              <w:autoSpaceDN w:val="0"/>
              <w:jc w:val="center"/>
              <w:rPr>
                <w:sz w:val="20"/>
                <w:szCs w:val="20"/>
              </w:rPr>
            </w:pPr>
            <w:r w:rsidRPr="00E56B4A">
              <w:rPr>
                <w:sz w:val="20"/>
                <w:szCs w:val="20"/>
              </w:rPr>
              <w:t>Расчет</w:t>
            </w:r>
            <w:r w:rsidRPr="00E56B4A">
              <w:rPr>
                <w:sz w:val="20"/>
                <w:szCs w:val="20"/>
              </w:rPr>
              <w:softHyphen/>
              <w:t>ный пока</w:t>
            </w:r>
            <w:r w:rsidRPr="00E56B4A">
              <w:rPr>
                <w:sz w:val="20"/>
                <w:szCs w:val="20"/>
              </w:rPr>
              <w:softHyphen/>
              <w:t>затель</w:t>
            </w:r>
          </w:p>
        </w:tc>
        <w:tc>
          <w:tcPr>
            <w:tcW w:w="1588" w:type="dxa"/>
          </w:tcPr>
          <w:p w:rsidR="00E56B4A" w:rsidRPr="00E56B4A" w:rsidRDefault="00E56B4A" w:rsidP="00E56B4A">
            <w:pPr>
              <w:autoSpaceDE w:val="0"/>
              <w:autoSpaceDN w:val="0"/>
              <w:jc w:val="center"/>
              <w:rPr>
                <w:sz w:val="20"/>
                <w:szCs w:val="20"/>
              </w:rPr>
            </w:pPr>
            <w:r w:rsidRPr="00E56B4A">
              <w:rPr>
                <w:sz w:val="20"/>
                <w:szCs w:val="20"/>
              </w:rPr>
              <w:t>Наимено</w:t>
            </w:r>
            <w:r w:rsidRPr="00E56B4A">
              <w:rPr>
                <w:sz w:val="20"/>
                <w:szCs w:val="20"/>
              </w:rPr>
              <w:softHyphen/>
              <w:t>вание вида объекта</w:t>
            </w:r>
          </w:p>
        </w:tc>
        <w:tc>
          <w:tcPr>
            <w:tcW w:w="850" w:type="dxa"/>
          </w:tcPr>
          <w:p w:rsidR="00E56B4A" w:rsidRPr="00E56B4A" w:rsidRDefault="00E56B4A" w:rsidP="00E56B4A">
            <w:pPr>
              <w:autoSpaceDE w:val="0"/>
              <w:autoSpaceDN w:val="0"/>
              <w:jc w:val="center"/>
              <w:rPr>
                <w:sz w:val="20"/>
                <w:szCs w:val="20"/>
              </w:rPr>
            </w:pPr>
            <w:r w:rsidRPr="00E56B4A">
              <w:rPr>
                <w:sz w:val="20"/>
                <w:szCs w:val="20"/>
              </w:rPr>
              <w:t>Единица изме</w:t>
            </w:r>
            <w:r w:rsidRPr="00E56B4A">
              <w:rPr>
                <w:sz w:val="20"/>
                <w:szCs w:val="20"/>
              </w:rPr>
              <w:softHyphen/>
              <w:t>рения</w:t>
            </w:r>
          </w:p>
        </w:tc>
        <w:tc>
          <w:tcPr>
            <w:tcW w:w="851" w:type="dxa"/>
          </w:tcPr>
          <w:p w:rsidR="00E56B4A" w:rsidRPr="00E56B4A" w:rsidRDefault="00E56B4A" w:rsidP="00E56B4A">
            <w:pPr>
              <w:autoSpaceDE w:val="0"/>
              <w:autoSpaceDN w:val="0"/>
              <w:jc w:val="center"/>
              <w:rPr>
                <w:sz w:val="20"/>
                <w:szCs w:val="20"/>
              </w:rPr>
            </w:pPr>
            <w:r w:rsidRPr="00E56B4A">
              <w:rPr>
                <w:sz w:val="20"/>
                <w:szCs w:val="20"/>
              </w:rPr>
              <w:t>Расчет</w:t>
            </w:r>
            <w:r w:rsidRPr="00E56B4A">
              <w:rPr>
                <w:sz w:val="20"/>
                <w:szCs w:val="20"/>
              </w:rPr>
              <w:softHyphen/>
              <w:t>ный пока</w:t>
            </w:r>
            <w:r w:rsidRPr="00E56B4A">
              <w:rPr>
                <w:sz w:val="20"/>
                <w:szCs w:val="20"/>
              </w:rPr>
              <w:softHyphen/>
              <w:t>затель</w:t>
            </w:r>
          </w:p>
        </w:tc>
      </w:tr>
      <w:tr w:rsidR="00E56B4A" w:rsidRPr="00E56B4A" w:rsidTr="00A72E8B">
        <w:tc>
          <w:tcPr>
            <w:tcW w:w="1644" w:type="dxa"/>
          </w:tcPr>
          <w:p w:rsidR="00E56B4A" w:rsidRPr="00E56B4A" w:rsidRDefault="00E56B4A" w:rsidP="00E56B4A">
            <w:pPr>
              <w:autoSpaceDE w:val="0"/>
              <w:autoSpaceDN w:val="0"/>
              <w:jc w:val="center"/>
              <w:rPr>
                <w:sz w:val="20"/>
                <w:szCs w:val="20"/>
              </w:rPr>
            </w:pPr>
            <w:r w:rsidRPr="00E56B4A">
              <w:rPr>
                <w:sz w:val="20"/>
                <w:szCs w:val="20"/>
              </w:rPr>
              <w:t>1</w:t>
            </w:r>
          </w:p>
        </w:tc>
        <w:tc>
          <w:tcPr>
            <w:tcW w:w="850" w:type="dxa"/>
          </w:tcPr>
          <w:p w:rsidR="00E56B4A" w:rsidRPr="00E56B4A" w:rsidRDefault="00E56B4A" w:rsidP="00E56B4A">
            <w:pPr>
              <w:autoSpaceDE w:val="0"/>
              <w:autoSpaceDN w:val="0"/>
              <w:jc w:val="center"/>
              <w:rPr>
                <w:sz w:val="20"/>
                <w:szCs w:val="20"/>
              </w:rPr>
            </w:pPr>
            <w:r w:rsidRPr="00E56B4A">
              <w:rPr>
                <w:sz w:val="20"/>
                <w:szCs w:val="20"/>
              </w:rPr>
              <w:t>2</w:t>
            </w:r>
          </w:p>
        </w:tc>
        <w:tc>
          <w:tcPr>
            <w:tcW w:w="851" w:type="dxa"/>
          </w:tcPr>
          <w:p w:rsidR="00E56B4A" w:rsidRPr="00E56B4A" w:rsidRDefault="00E56B4A" w:rsidP="00E56B4A">
            <w:pPr>
              <w:autoSpaceDE w:val="0"/>
              <w:autoSpaceDN w:val="0"/>
              <w:jc w:val="center"/>
              <w:rPr>
                <w:sz w:val="20"/>
                <w:szCs w:val="20"/>
              </w:rPr>
            </w:pPr>
            <w:r w:rsidRPr="00E56B4A">
              <w:rPr>
                <w:sz w:val="20"/>
                <w:szCs w:val="20"/>
              </w:rPr>
              <w:t>3</w:t>
            </w:r>
          </w:p>
        </w:tc>
        <w:tc>
          <w:tcPr>
            <w:tcW w:w="1644" w:type="dxa"/>
          </w:tcPr>
          <w:p w:rsidR="00E56B4A" w:rsidRPr="00E56B4A" w:rsidRDefault="00E56B4A" w:rsidP="00E56B4A">
            <w:pPr>
              <w:autoSpaceDE w:val="0"/>
              <w:autoSpaceDN w:val="0"/>
              <w:jc w:val="center"/>
              <w:rPr>
                <w:sz w:val="20"/>
                <w:szCs w:val="20"/>
              </w:rPr>
            </w:pPr>
            <w:r w:rsidRPr="00E56B4A">
              <w:rPr>
                <w:sz w:val="20"/>
                <w:szCs w:val="20"/>
              </w:rPr>
              <w:t>4</w:t>
            </w:r>
          </w:p>
        </w:tc>
        <w:tc>
          <w:tcPr>
            <w:tcW w:w="850" w:type="dxa"/>
          </w:tcPr>
          <w:p w:rsidR="00E56B4A" w:rsidRPr="00E56B4A" w:rsidRDefault="00E56B4A" w:rsidP="00E56B4A">
            <w:pPr>
              <w:autoSpaceDE w:val="0"/>
              <w:autoSpaceDN w:val="0"/>
              <w:jc w:val="center"/>
              <w:rPr>
                <w:sz w:val="20"/>
                <w:szCs w:val="20"/>
              </w:rPr>
            </w:pPr>
            <w:r w:rsidRPr="00E56B4A">
              <w:rPr>
                <w:sz w:val="20"/>
                <w:szCs w:val="20"/>
              </w:rPr>
              <w:t>5</w:t>
            </w:r>
          </w:p>
        </w:tc>
        <w:tc>
          <w:tcPr>
            <w:tcW w:w="851" w:type="dxa"/>
          </w:tcPr>
          <w:p w:rsidR="00E56B4A" w:rsidRPr="00E56B4A" w:rsidRDefault="00E56B4A" w:rsidP="00E56B4A">
            <w:pPr>
              <w:autoSpaceDE w:val="0"/>
              <w:autoSpaceDN w:val="0"/>
              <w:jc w:val="center"/>
              <w:rPr>
                <w:sz w:val="20"/>
                <w:szCs w:val="20"/>
              </w:rPr>
            </w:pPr>
            <w:r w:rsidRPr="00E56B4A">
              <w:rPr>
                <w:sz w:val="20"/>
                <w:szCs w:val="20"/>
              </w:rPr>
              <w:t>6</w:t>
            </w:r>
          </w:p>
        </w:tc>
        <w:tc>
          <w:tcPr>
            <w:tcW w:w="1588" w:type="dxa"/>
          </w:tcPr>
          <w:p w:rsidR="00E56B4A" w:rsidRPr="00E56B4A" w:rsidRDefault="00E56B4A" w:rsidP="00E56B4A">
            <w:pPr>
              <w:autoSpaceDE w:val="0"/>
              <w:autoSpaceDN w:val="0"/>
              <w:jc w:val="center"/>
              <w:rPr>
                <w:sz w:val="20"/>
                <w:szCs w:val="20"/>
              </w:rPr>
            </w:pPr>
            <w:r w:rsidRPr="00E56B4A">
              <w:rPr>
                <w:sz w:val="20"/>
                <w:szCs w:val="20"/>
              </w:rPr>
              <w:t>7</w:t>
            </w:r>
          </w:p>
        </w:tc>
        <w:tc>
          <w:tcPr>
            <w:tcW w:w="850" w:type="dxa"/>
          </w:tcPr>
          <w:p w:rsidR="00E56B4A" w:rsidRPr="00E56B4A" w:rsidRDefault="00E56B4A" w:rsidP="00E56B4A">
            <w:pPr>
              <w:autoSpaceDE w:val="0"/>
              <w:autoSpaceDN w:val="0"/>
              <w:jc w:val="center"/>
              <w:rPr>
                <w:sz w:val="20"/>
                <w:szCs w:val="20"/>
              </w:rPr>
            </w:pPr>
            <w:r w:rsidRPr="00E56B4A">
              <w:rPr>
                <w:sz w:val="20"/>
                <w:szCs w:val="20"/>
              </w:rPr>
              <w:t>8</w:t>
            </w:r>
          </w:p>
        </w:tc>
        <w:tc>
          <w:tcPr>
            <w:tcW w:w="851" w:type="dxa"/>
          </w:tcPr>
          <w:p w:rsidR="00E56B4A" w:rsidRPr="00E56B4A" w:rsidRDefault="00E56B4A" w:rsidP="00E56B4A">
            <w:pPr>
              <w:autoSpaceDE w:val="0"/>
              <w:autoSpaceDN w:val="0"/>
              <w:jc w:val="center"/>
              <w:rPr>
                <w:sz w:val="20"/>
                <w:szCs w:val="20"/>
              </w:rPr>
            </w:pPr>
            <w:r w:rsidRPr="00E56B4A">
              <w:rPr>
                <w:sz w:val="20"/>
                <w:szCs w:val="20"/>
              </w:rPr>
              <w:t>9</w:t>
            </w:r>
          </w:p>
        </w:tc>
      </w:tr>
      <w:tr w:rsidR="00E56B4A" w:rsidRPr="00E56B4A" w:rsidTr="00A72E8B">
        <w:tc>
          <w:tcPr>
            <w:tcW w:w="1644" w:type="dxa"/>
          </w:tcPr>
          <w:p w:rsidR="00E56B4A" w:rsidRPr="00E56B4A" w:rsidRDefault="00E56B4A" w:rsidP="00E56B4A">
            <w:pPr>
              <w:autoSpaceDE w:val="0"/>
              <w:autoSpaceDN w:val="0"/>
              <w:rPr>
                <w:sz w:val="20"/>
                <w:szCs w:val="20"/>
              </w:rPr>
            </w:pPr>
          </w:p>
        </w:tc>
        <w:tc>
          <w:tcPr>
            <w:tcW w:w="850" w:type="dxa"/>
          </w:tcPr>
          <w:p w:rsidR="00E56B4A" w:rsidRPr="00E56B4A" w:rsidRDefault="00E56B4A" w:rsidP="00E56B4A">
            <w:pPr>
              <w:autoSpaceDE w:val="0"/>
              <w:autoSpaceDN w:val="0"/>
              <w:jc w:val="center"/>
              <w:rPr>
                <w:sz w:val="20"/>
                <w:szCs w:val="20"/>
              </w:rPr>
            </w:pPr>
          </w:p>
        </w:tc>
        <w:tc>
          <w:tcPr>
            <w:tcW w:w="851" w:type="dxa"/>
          </w:tcPr>
          <w:p w:rsidR="00E56B4A" w:rsidRPr="00E56B4A" w:rsidRDefault="00E56B4A" w:rsidP="00E56B4A">
            <w:pPr>
              <w:autoSpaceDE w:val="0"/>
              <w:autoSpaceDN w:val="0"/>
              <w:jc w:val="center"/>
              <w:rPr>
                <w:sz w:val="20"/>
                <w:szCs w:val="20"/>
              </w:rPr>
            </w:pPr>
          </w:p>
        </w:tc>
        <w:tc>
          <w:tcPr>
            <w:tcW w:w="1644" w:type="dxa"/>
          </w:tcPr>
          <w:p w:rsidR="00E56B4A" w:rsidRPr="00E56B4A" w:rsidRDefault="00E56B4A" w:rsidP="00E56B4A">
            <w:pPr>
              <w:autoSpaceDE w:val="0"/>
              <w:autoSpaceDN w:val="0"/>
              <w:rPr>
                <w:sz w:val="20"/>
                <w:szCs w:val="20"/>
              </w:rPr>
            </w:pPr>
          </w:p>
        </w:tc>
        <w:tc>
          <w:tcPr>
            <w:tcW w:w="850" w:type="dxa"/>
          </w:tcPr>
          <w:p w:rsidR="00E56B4A" w:rsidRPr="00E56B4A" w:rsidRDefault="00E56B4A" w:rsidP="00E56B4A">
            <w:pPr>
              <w:autoSpaceDE w:val="0"/>
              <w:autoSpaceDN w:val="0"/>
              <w:jc w:val="center"/>
              <w:rPr>
                <w:sz w:val="20"/>
                <w:szCs w:val="20"/>
              </w:rPr>
            </w:pPr>
          </w:p>
        </w:tc>
        <w:tc>
          <w:tcPr>
            <w:tcW w:w="851" w:type="dxa"/>
          </w:tcPr>
          <w:p w:rsidR="00E56B4A" w:rsidRPr="00E56B4A" w:rsidRDefault="00E56B4A" w:rsidP="00E56B4A">
            <w:pPr>
              <w:autoSpaceDE w:val="0"/>
              <w:autoSpaceDN w:val="0"/>
              <w:jc w:val="center"/>
              <w:rPr>
                <w:sz w:val="20"/>
                <w:szCs w:val="20"/>
              </w:rPr>
            </w:pPr>
          </w:p>
        </w:tc>
        <w:tc>
          <w:tcPr>
            <w:tcW w:w="1588" w:type="dxa"/>
          </w:tcPr>
          <w:p w:rsidR="00E56B4A" w:rsidRPr="00E56B4A" w:rsidRDefault="00E56B4A" w:rsidP="00E56B4A">
            <w:pPr>
              <w:autoSpaceDE w:val="0"/>
              <w:autoSpaceDN w:val="0"/>
              <w:rPr>
                <w:sz w:val="20"/>
                <w:szCs w:val="20"/>
              </w:rPr>
            </w:pPr>
          </w:p>
        </w:tc>
        <w:tc>
          <w:tcPr>
            <w:tcW w:w="850" w:type="dxa"/>
          </w:tcPr>
          <w:p w:rsidR="00E56B4A" w:rsidRPr="00E56B4A" w:rsidRDefault="00E56B4A" w:rsidP="00E56B4A">
            <w:pPr>
              <w:autoSpaceDE w:val="0"/>
              <w:autoSpaceDN w:val="0"/>
              <w:jc w:val="center"/>
              <w:rPr>
                <w:sz w:val="20"/>
                <w:szCs w:val="20"/>
              </w:rPr>
            </w:pPr>
          </w:p>
        </w:tc>
        <w:tc>
          <w:tcPr>
            <w:tcW w:w="851" w:type="dxa"/>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spacing w:before="240"/>
        <w:jc w:val="both"/>
        <w:rPr>
          <w:b/>
          <w:bCs/>
          <w:sz w:val="20"/>
          <w:szCs w:val="20"/>
        </w:rPr>
      </w:pPr>
      <w:r w:rsidRPr="00E56B4A">
        <w:rPr>
          <w:b/>
          <w:bCs/>
          <w:sz w:val="20"/>
          <w:szCs w:val="20"/>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240"/>
        <w:rPr>
          <w:sz w:val="2"/>
          <w:szCs w:val="2"/>
        </w:rPr>
      </w:pPr>
    </w:p>
    <w:p w:rsidR="00E56B4A" w:rsidRPr="00E56B4A" w:rsidRDefault="00E56B4A" w:rsidP="00E56B4A">
      <w:pPr>
        <w:autoSpaceDE w:val="0"/>
        <w:autoSpaceDN w:val="0"/>
        <w:spacing w:after="240"/>
        <w:jc w:val="both"/>
        <w:rPr>
          <w:b/>
          <w:bCs/>
          <w:sz w:val="20"/>
          <w:szCs w:val="20"/>
        </w:rPr>
      </w:pPr>
      <w:r w:rsidRPr="00E56B4A">
        <w:rPr>
          <w:b/>
          <w:bCs/>
          <w:sz w:val="20"/>
          <w:szCs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E56B4A" w:rsidRPr="00E56B4A" w:rsidTr="00A72E8B">
        <w:trPr>
          <w:cantSplit/>
          <w:trHeight w:val="900"/>
        </w:trPr>
        <w:tc>
          <w:tcPr>
            <w:tcW w:w="2268" w:type="dxa"/>
            <w:vMerge w:val="restart"/>
          </w:tcPr>
          <w:p w:rsidR="00E56B4A" w:rsidRPr="00E56B4A" w:rsidRDefault="00E56B4A" w:rsidP="00E56B4A">
            <w:pPr>
              <w:autoSpaceDE w:val="0"/>
              <w:autoSpaceDN w:val="0"/>
              <w:jc w:val="center"/>
              <w:rPr>
                <w:sz w:val="20"/>
                <w:szCs w:val="20"/>
              </w:rPr>
            </w:pPr>
            <w:r w:rsidRPr="00E56B4A">
              <w:rPr>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E56B4A" w:rsidRPr="00E56B4A" w:rsidRDefault="00E56B4A" w:rsidP="00E56B4A">
            <w:pPr>
              <w:autoSpaceDE w:val="0"/>
              <w:autoSpaceDN w:val="0"/>
              <w:jc w:val="center"/>
              <w:rPr>
                <w:sz w:val="20"/>
                <w:szCs w:val="20"/>
              </w:rPr>
            </w:pPr>
            <w:r w:rsidRPr="00E56B4A">
              <w:rPr>
                <w:sz w:val="20"/>
                <w:szCs w:val="20"/>
              </w:rPr>
              <w:t>Перечень координат характерных точек в системе координат,</w:t>
            </w:r>
            <w:r w:rsidRPr="00E56B4A">
              <w:rPr>
                <w:sz w:val="20"/>
                <w:szCs w:val="20"/>
              </w:rPr>
              <w:br/>
              <w:t>используемой для ведения Единого государственного реестра недвижимости</w:t>
            </w:r>
          </w:p>
        </w:tc>
      </w:tr>
      <w:tr w:rsidR="00E56B4A" w:rsidRPr="00E56B4A" w:rsidTr="00A72E8B">
        <w:trPr>
          <w:cantSplit/>
        </w:trPr>
        <w:tc>
          <w:tcPr>
            <w:tcW w:w="2268" w:type="dxa"/>
            <w:vMerge/>
            <w:vAlign w:val="center"/>
          </w:tcPr>
          <w:p w:rsidR="00E56B4A" w:rsidRPr="00E56B4A" w:rsidRDefault="00E56B4A" w:rsidP="00E56B4A">
            <w:pPr>
              <w:autoSpaceDE w:val="0"/>
              <w:autoSpaceDN w:val="0"/>
              <w:jc w:val="center"/>
              <w:rPr>
                <w:sz w:val="20"/>
                <w:szCs w:val="20"/>
              </w:rPr>
            </w:pPr>
          </w:p>
        </w:tc>
        <w:tc>
          <w:tcPr>
            <w:tcW w:w="1814" w:type="dxa"/>
          </w:tcPr>
          <w:p w:rsidR="00E56B4A" w:rsidRPr="00E56B4A" w:rsidRDefault="00E56B4A" w:rsidP="00E56B4A">
            <w:pPr>
              <w:autoSpaceDE w:val="0"/>
              <w:autoSpaceDN w:val="0"/>
              <w:jc w:val="center"/>
              <w:rPr>
                <w:sz w:val="20"/>
                <w:szCs w:val="20"/>
              </w:rPr>
            </w:pPr>
            <w:r w:rsidRPr="00E56B4A">
              <w:rPr>
                <w:sz w:val="20"/>
                <w:szCs w:val="20"/>
              </w:rPr>
              <w:t>Обозначение (номер) характерной точки</w:t>
            </w:r>
          </w:p>
        </w:tc>
        <w:tc>
          <w:tcPr>
            <w:tcW w:w="2948" w:type="dxa"/>
          </w:tcPr>
          <w:p w:rsidR="00E56B4A" w:rsidRPr="00E56B4A" w:rsidRDefault="00E56B4A" w:rsidP="00E56B4A">
            <w:pPr>
              <w:autoSpaceDE w:val="0"/>
              <w:autoSpaceDN w:val="0"/>
              <w:jc w:val="center"/>
              <w:rPr>
                <w:sz w:val="20"/>
                <w:szCs w:val="20"/>
              </w:rPr>
            </w:pPr>
            <w:r w:rsidRPr="00E56B4A">
              <w:rPr>
                <w:sz w:val="20"/>
                <w:szCs w:val="20"/>
              </w:rPr>
              <w:t>Х</w:t>
            </w:r>
          </w:p>
        </w:tc>
        <w:tc>
          <w:tcPr>
            <w:tcW w:w="2948" w:type="dxa"/>
          </w:tcPr>
          <w:p w:rsidR="00E56B4A" w:rsidRPr="00E56B4A" w:rsidRDefault="00E56B4A" w:rsidP="00E56B4A">
            <w:pPr>
              <w:autoSpaceDE w:val="0"/>
              <w:autoSpaceDN w:val="0"/>
              <w:jc w:val="center"/>
              <w:rPr>
                <w:sz w:val="20"/>
                <w:szCs w:val="20"/>
              </w:rPr>
            </w:pPr>
            <w:r w:rsidRPr="00E56B4A">
              <w:rPr>
                <w:sz w:val="20"/>
                <w:szCs w:val="20"/>
              </w:rPr>
              <w:t>Y</w:t>
            </w:r>
          </w:p>
        </w:tc>
      </w:tr>
      <w:tr w:rsidR="00E56B4A" w:rsidRPr="00E56B4A" w:rsidTr="00A72E8B">
        <w:trPr>
          <w:cantSplit/>
        </w:trPr>
        <w:tc>
          <w:tcPr>
            <w:tcW w:w="2268" w:type="dxa"/>
            <w:vAlign w:val="center"/>
          </w:tcPr>
          <w:p w:rsidR="00E56B4A" w:rsidRPr="00E56B4A" w:rsidRDefault="00E56B4A" w:rsidP="00E56B4A">
            <w:pPr>
              <w:autoSpaceDE w:val="0"/>
              <w:autoSpaceDN w:val="0"/>
              <w:jc w:val="center"/>
              <w:rPr>
                <w:sz w:val="20"/>
                <w:szCs w:val="20"/>
              </w:rPr>
            </w:pPr>
            <w:r w:rsidRPr="00E56B4A">
              <w:rPr>
                <w:sz w:val="20"/>
                <w:szCs w:val="20"/>
              </w:rPr>
              <w:t>1</w:t>
            </w:r>
          </w:p>
        </w:tc>
        <w:tc>
          <w:tcPr>
            <w:tcW w:w="1814" w:type="dxa"/>
            <w:vAlign w:val="center"/>
          </w:tcPr>
          <w:p w:rsidR="00E56B4A" w:rsidRPr="00E56B4A" w:rsidRDefault="00E56B4A" w:rsidP="00E56B4A">
            <w:pPr>
              <w:autoSpaceDE w:val="0"/>
              <w:autoSpaceDN w:val="0"/>
              <w:jc w:val="center"/>
              <w:rPr>
                <w:sz w:val="20"/>
                <w:szCs w:val="20"/>
              </w:rPr>
            </w:pPr>
            <w:r w:rsidRPr="00E56B4A">
              <w:rPr>
                <w:sz w:val="20"/>
                <w:szCs w:val="20"/>
              </w:rPr>
              <w:t>2</w:t>
            </w:r>
          </w:p>
        </w:tc>
        <w:tc>
          <w:tcPr>
            <w:tcW w:w="2948" w:type="dxa"/>
            <w:vAlign w:val="center"/>
          </w:tcPr>
          <w:p w:rsidR="00E56B4A" w:rsidRPr="00E56B4A" w:rsidRDefault="00E56B4A" w:rsidP="00E56B4A">
            <w:pPr>
              <w:autoSpaceDE w:val="0"/>
              <w:autoSpaceDN w:val="0"/>
              <w:jc w:val="center"/>
              <w:rPr>
                <w:sz w:val="20"/>
                <w:szCs w:val="20"/>
              </w:rPr>
            </w:pPr>
            <w:r w:rsidRPr="00E56B4A">
              <w:rPr>
                <w:sz w:val="20"/>
                <w:szCs w:val="20"/>
              </w:rPr>
              <w:t>3</w:t>
            </w:r>
          </w:p>
        </w:tc>
        <w:tc>
          <w:tcPr>
            <w:tcW w:w="2948" w:type="dxa"/>
            <w:vAlign w:val="center"/>
          </w:tcPr>
          <w:p w:rsidR="00E56B4A" w:rsidRPr="00E56B4A" w:rsidRDefault="00E56B4A" w:rsidP="00E56B4A">
            <w:pPr>
              <w:autoSpaceDE w:val="0"/>
              <w:autoSpaceDN w:val="0"/>
              <w:jc w:val="center"/>
              <w:rPr>
                <w:sz w:val="20"/>
                <w:szCs w:val="20"/>
              </w:rPr>
            </w:pPr>
            <w:r w:rsidRPr="00E56B4A">
              <w:rPr>
                <w:sz w:val="20"/>
                <w:szCs w:val="20"/>
              </w:rPr>
              <w:t>4</w:t>
            </w:r>
          </w:p>
        </w:tc>
      </w:tr>
      <w:tr w:rsidR="00E56B4A" w:rsidRPr="00E56B4A" w:rsidTr="00A72E8B">
        <w:trPr>
          <w:cantSplit/>
        </w:trPr>
        <w:tc>
          <w:tcPr>
            <w:tcW w:w="2268" w:type="dxa"/>
            <w:vAlign w:val="center"/>
          </w:tcPr>
          <w:p w:rsidR="00E56B4A" w:rsidRPr="00E56B4A" w:rsidRDefault="00E56B4A" w:rsidP="00E56B4A">
            <w:pPr>
              <w:autoSpaceDE w:val="0"/>
              <w:autoSpaceDN w:val="0"/>
              <w:jc w:val="center"/>
              <w:rPr>
                <w:sz w:val="20"/>
                <w:szCs w:val="20"/>
              </w:rPr>
            </w:pPr>
          </w:p>
        </w:tc>
        <w:tc>
          <w:tcPr>
            <w:tcW w:w="1814" w:type="dxa"/>
            <w:vAlign w:val="center"/>
          </w:tcPr>
          <w:p w:rsidR="00E56B4A" w:rsidRPr="00E56B4A" w:rsidRDefault="00E56B4A" w:rsidP="00E56B4A">
            <w:pPr>
              <w:autoSpaceDE w:val="0"/>
              <w:autoSpaceDN w:val="0"/>
              <w:jc w:val="center"/>
              <w:rPr>
                <w:sz w:val="20"/>
                <w:szCs w:val="20"/>
              </w:rPr>
            </w:pPr>
          </w:p>
        </w:tc>
        <w:tc>
          <w:tcPr>
            <w:tcW w:w="2948" w:type="dxa"/>
            <w:vAlign w:val="center"/>
          </w:tcPr>
          <w:p w:rsidR="00E56B4A" w:rsidRPr="00E56B4A" w:rsidRDefault="00E56B4A" w:rsidP="00E56B4A">
            <w:pPr>
              <w:autoSpaceDE w:val="0"/>
              <w:autoSpaceDN w:val="0"/>
              <w:jc w:val="center"/>
              <w:rPr>
                <w:sz w:val="20"/>
                <w:szCs w:val="20"/>
              </w:rPr>
            </w:pPr>
          </w:p>
        </w:tc>
        <w:tc>
          <w:tcPr>
            <w:tcW w:w="2948" w:type="dxa"/>
            <w:vAlign w:val="center"/>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spacing w:before="240"/>
        <w:rPr>
          <w:sz w:val="20"/>
          <w:szCs w:val="20"/>
        </w:rPr>
      </w:pPr>
      <w:r w:rsidRPr="00E56B4A">
        <w:rPr>
          <w:b/>
          <w:bCs/>
          <w:sz w:val="20"/>
          <w:szCs w:val="20"/>
        </w:rPr>
        <w:t>7. Информация о границах зон действия публичных сервитутов</w:t>
      </w:r>
      <w:r w:rsidRPr="00E56B4A">
        <w:rPr>
          <w:sz w:val="20"/>
          <w:szCs w:val="20"/>
        </w:rPr>
        <w:t xml:space="preserve">  </w:t>
      </w:r>
    </w:p>
    <w:p w:rsidR="00E56B4A" w:rsidRPr="00E56B4A" w:rsidRDefault="00E56B4A" w:rsidP="00E56B4A">
      <w:pPr>
        <w:pBdr>
          <w:top w:val="single" w:sz="4" w:space="1" w:color="auto"/>
        </w:pBdr>
        <w:autoSpaceDE w:val="0"/>
        <w:autoSpaceDN w:val="0"/>
        <w:spacing w:after="240"/>
        <w:ind w:left="5907"/>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E56B4A" w:rsidRPr="00E56B4A" w:rsidTr="00A72E8B">
        <w:trPr>
          <w:cantSplit/>
          <w:trHeight w:val="705"/>
        </w:trPr>
        <w:tc>
          <w:tcPr>
            <w:tcW w:w="1588" w:type="dxa"/>
            <w:vMerge w:val="restart"/>
          </w:tcPr>
          <w:p w:rsidR="00E56B4A" w:rsidRPr="00E56B4A" w:rsidRDefault="00E56B4A" w:rsidP="00E56B4A">
            <w:pPr>
              <w:autoSpaceDE w:val="0"/>
              <w:autoSpaceDN w:val="0"/>
              <w:spacing w:before="120"/>
              <w:jc w:val="center"/>
              <w:rPr>
                <w:sz w:val="20"/>
                <w:szCs w:val="20"/>
              </w:rPr>
            </w:pPr>
            <w:r w:rsidRPr="00E56B4A">
              <w:rPr>
                <w:sz w:val="20"/>
                <w:szCs w:val="20"/>
              </w:rPr>
              <w:t>Обозначение (номер) характерной точки</w:t>
            </w:r>
          </w:p>
        </w:tc>
        <w:tc>
          <w:tcPr>
            <w:tcW w:w="8392" w:type="dxa"/>
            <w:gridSpan w:val="2"/>
          </w:tcPr>
          <w:p w:rsidR="00E56B4A" w:rsidRPr="00E56B4A" w:rsidRDefault="00E56B4A" w:rsidP="00E56B4A">
            <w:pPr>
              <w:autoSpaceDE w:val="0"/>
              <w:autoSpaceDN w:val="0"/>
              <w:spacing w:before="120"/>
              <w:jc w:val="center"/>
              <w:rPr>
                <w:sz w:val="20"/>
                <w:szCs w:val="20"/>
              </w:rPr>
            </w:pPr>
            <w:r w:rsidRPr="00E56B4A">
              <w:rPr>
                <w:sz w:val="20"/>
                <w:szCs w:val="20"/>
              </w:rPr>
              <w:t>Перечень координат характерных точек в системе координат,</w:t>
            </w:r>
            <w:r w:rsidRPr="00E56B4A">
              <w:rPr>
                <w:sz w:val="20"/>
                <w:szCs w:val="20"/>
              </w:rPr>
              <w:br/>
              <w:t>используемой для ведения Единого государственного реестра недвижимости</w:t>
            </w:r>
          </w:p>
        </w:tc>
      </w:tr>
      <w:tr w:rsidR="00E56B4A" w:rsidRPr="00E56B4A" w:rsidTr="00A72E8B">
        <w:trPr>
          <w:cantSplit/>
          <w:trHeight w:val="397"/>
        </w:trPr>
        <w:tc>
          <w:tcPr>
            <w:tcW w:w="1588" w:type="dxa"/>
            <w:vMerge/>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r w:rsidRPr="00E56B4A">
              <w:rPr>
                <w:sz w:val="20"/>
                <w:szCs w:val="20"/>
              </w:rPr>
              <w:t>X</w:t>
            </w:r>
          </w:p>
        </w:tc>
        <w:tc>
          <w:tcPr>
            <w:tcW w:w="4196" w:type="dxa"/>
            <w:vAlign w:val="center"/>
          </w:tcPr>
          <w:p w:rsidR="00E56B4A" w:rsidRPr="00E56B4A" w:rsidRDefault="00E56B4A" w:rsidP="00E56B4A">
            <w:pPr>
              <w:autoSpaceDE w:val="0"/>
              <w:autoSpaceDN w:val="0"/>
              <w:jc w:val="center"/>
              <w:rPr>
                <w:sz w:val="20"/>
                <w:szCs w:val="20"/>
              </w:rPr>
            </w:pPr>
            <w:r w:rsidRPr="00E56B4A">
              <w:rPr>
                <w:sz w:val="20"/>
                <w:szCs w:val="20"/>
              </w:rPr>
              <w:t>Y</w:t>
            </w:r>
          </w:p>
        </w:tc>
      </w:tr>
      <w:tr w:rsidR="00E56B4A" w:rsidRPr="00E56B4A" w:rsidTr="00A72E8B">
        <w:trPr>
          <w:trHeight w:val="397"/>
        </w:trPr>
        <w:tc>
          <w:tcPr>
            <w:tcW w:w="1588" w:type="dxa"/>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spacing w:before="240"/>
        <w:jc w:val="both"/>
        <w:rPr>
          <w:sz w:val="20"/>
          <w:szCs w:val="20"/>
        </w:rPr>
      </w:pPr>
      <w:r w:rsidRPr="00E56B4A">
        <w:rPr>
          <w:b/>
          <w:bCs/>
          <w:sz w:val="20"/>
          <w:szCs w:val="20"/>
        </w:rPr>
        <w:lastRenderedPageBreak/>
        <w:t>8. Номер и (или) наименование элемента планировочной структуры, в границах которого расположен земельный участок</w:t>
      </w:r>
      <w:r w:rsidRPr="00E56B4A">
        <w:rPr>
          <w:sz w:val="20"/>
          <w:szCs w:val="20"/>
        </w:rPr>
        <w:t xml:space="preserve">  </w:t>
      </w:r>
    </w:p>
    <w:p w:rsidR="00E56B4A" w:rsidRPr="00E56B4A" w:rsidRDefault="00E56B4A" w:rsidP="00E56B4A">
      <w:pPr>
        <w:pBdr>
          <w:top w:val="single" w:sz="4" w:space="1" w:color="auto"/>
        </w:pBdr>
        <w:autoSpaceDE w:val="0"/>
        <w:autoSpaceDN w:val="0"/>
        <w:spacing w:after="240"/>
        <w:ind w:left="1843"/>
        <w:rPr>
          <w:sz w:val="2"/>
          <w:szCs w:val="2"/>
        </w:rPr>
      </w:pPr>
    </w:p>
    <w:p w:rsidR="00E56B4A" w:rsidRPr="00E56B4A" w:rsidRDefault="00E56B4A" w:rsidP="00E56B4A">
      <w:pPr>
        <w:autoSpaceDE w:val="0"/>
        <w:autoSpaceDN w:val="0"/>
        <w:jc w:val="both"/>
        <w:rPr>
          <w:b/>
          <w:bCs/>
          <w:sz w:val="20"/>
          <w:szCs w:val="20"/>
        </w:rPr>
      </w:pPr>
      <w:r w:rsidRPr="00E56B4A">
        <w:rPr>
          <w:b/>
          <w:bCs/>
          <w:sz w:val="20"/>
          <w:szCs w:val="20"/>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240"/>
        <w:rPr>
          <w:sz w:val="2"/>
          <w:szCs w:val="2"/>
        </w:rPr>
      </w:pPr>
    </w:p>
    <w:p w:rsidR="00E56B4A" w:rsidRPr="00E56B4A" w:rsidRDefault="00E56B4A" w:rsidP="00E56B4A">
      <w:pPr>
        <w:autoSpaceDE w:val="0"/>
        <w:autoSpaceDN w:val="0"/>
        <w:jc w:val="both"/>
        <w:rPr>
          <w:b/>
          <w:bCs/>
          <w:sz w:val="20"/>
          <w:szCs w:val="20"/>
        </w:rPr>
      </w:pPr>
      <w:r w:rsidRPr="00E56B4A">
        <w:rPr>
          <w:b/>
          <w:bCs/>
          <w:sz w:val="20"/>
          <w:szCs w:val="20"/>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56B4A" w:rsidRPr="00E56B4A" w:rsidRDefault="00E56B4A" w:rsidP="00E56B4A">
      <w:pPr>
        <w:autoSpaceDE w:val="0"/>
        <w:autoSpaceDN w:val="0"/>
        <w:rPr>
          <w:sz w:val="20"/>
          <w:szCs w:val="20"/>
        </w:rPr>
      </w:pPr>
    </w:p>
    <w:p w:rsidR="00E56B4A" w:rsidRPr="00E56B4A" w:rsidRDefault="00E56B4A" w:rsidP="00E56B4A">
      <w:pPr>
        <w:pBdr>
          <w:top w:val="single" w:sz="4" w:space="1" w:color="auto"/>
        </w:pBdr>
        <w:autoSpaceDE w:val="0"/>
        <w:autoSpaceDN w:val="0"/>
        <w:spacing w:after="240"/>
        <w:rPr>
          <w:sz w:val="2"/>
          <w:szCs w:val="2"/>
        </w:rPr>
      </w:pPr>
    </w:p>
    <w:p w:rsidR="00E56B4A" w:rsidRPr="00E56B4A" w:rsidRDefault="00E56B4A" w:rsidP="00E56B4A">
      <w:pPr>
        <w:autoSpaceDE w:val="0"/>
        <w:autoSpaceDN w:val="0"/>
        <w:rPr>
          <w:sz w:val="20"/>
          <w:szCs w:val="20"/>
        </w:rPr>
      </w:pPr>
      <w:r w:rsidRPr="00E56B4A">
        <w:rPr>
          <w:b/>
          <w:bCs/>
          <w:sz w:val="20"/>
          <w:szCs w:val="20"/>
        </w:rPr>
        <w:t>11. Информация о красных линиях:</w:t>
      </w:r>
      <w:r w:rsidRPr="00E56B4A">
        <w:rPr>
          <w:sz w:val="20"/>
          <w:szCs w:val="20"/>
        </w:rPr>
        <w:t xml:space="preserve">  </w:t>
      </w:r>
    </w:p>
    <w:p w:rsidR="00E56B4A" w:rsidRPr="00E56B4A" w:rsidRDefault="00E56B4A" w:rsidP="00E56B4A">
      <w:pPr>
        <w:pBdr>
          <w:top w:val="single" w:sz="4" w:space="1" w:color="auto"/>
        </w:pBdr>
        <w:autoSpaceDE w:val="0"/>
        <w:autoSpaceDN w:val="0"/>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E56B4A" w:rsidRPr="00E56B4A" w:rsidTr="00A72E8B">
        <w:trPr>
          <w:cantSplit/>
          <w:trHeight w:val="705"/>
        </w:trPr>
        <w:tc>
          <w:tcPr>
            <w:tcW w:w="1588" w:type="dxa"/>
            <w:vMerge w:val="restart"/>
          </w:tcPr>
          <w:p w:rsidR="00E56B4A" w:rsidRPr="00E56B4A" w:rsidRDefault="00E56B4A" w:rsidP="00E56B4A">
            <w:pPr>
              <w:autoSpaceDE w:val="0"/>
              <w:autoSpaceDN w:val="0"/>
              <w:spacing w:before="120"/>
              <w:jc w:val="center"/>
              <w:rPr>
                <w:sz w:val="20"/>
                <w:szCs w:val="20"/>
              </w:rPr>
            </w:pPr>
            <w:r w:rsidRPr="00E56B4A">
              <w:rPr>
                <w:sz w:val="20"/>
                <w:szCs w:val="20"/>
              </w:rPr>
              <w:t>Обозначение (номер) характерной точки</w:t>
            </w:r>
          </w:p>
        </w:tc>
        <w:tc>
          <w:tcPr>
            <w:tcW w:w="8392" w:type="dxa"/>
            <w:gridSpan w:val="2"/>
          </w:tcPr>
          <w:p w:rsidR="00E56B4A" w:rsidRPr="00E56B4A" w:rsidRDefault="00E56B4A" w:rsidP="00E56B4A">
            <w:pPr>
              <w:autoSpaceDE w:val="0"/>
              <w:autoSpaceDN w:val="0"/>
              <w:spacing w:before="120"/>
              <w:jc w:val="center"/>
              <w:rPr>
                <w:sz w:val="20"/>
                <w:szCs w:val="20"/>
              </w:rPr>
            </w:pPr>
            <w:r w:rsidRPr="00E56B4A">
              <w:rPr>
                <w:sz w:val="20"/>
                <w:szCs w:val="20"/>
              </w:rPr>
              <w:t>Перечень координат характерных точек в системе координат,</w:t>
            </w:r>
            <w:r w:rsidRPr="00E56B4A">
              <w:rPr>
                <w:sz w:val="20"/>
                <w:szCs w:val="20"/>
              </w:rPr>
              <w:br/>
              <w:t>используемой для ведения Единого государственного реестра недвижимости</w:t>
            </w:r>
          </w:p>
        </w:tc>
      </w:tr>
      <w:tr w:rsidR="00E56B4A" w:rsidRPr="00E56B4A" w:rsidTr="00A72E8B">
        <w:trPr>
          <w:cantSplit/>
          <w:trHeight w:val="397"/>
        </w:trPr>
        <w:tc>
          <w:tcPr>
            <w:tcW w:w="1588" w:type="dxa"/>
            <w:vMerge/>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r w:rsidRPr="00E56B4A">
              <w:rPr>
                <w:sz w:val="20"/>
                <w:szCs w:val="20"/>
              </w:rPr>
              <w:t>X</w:t>
            </w:r>
          </w:p>
        </w:tc>
        <w:tc>
          <w:tcPr>
            <w:tcW w:w="4196" w:type="dxa"/>
            <w:vAlign w:val="center"/>
          </w:tcPr>
          <w:p w:rsidR="00E56B4A" w:rsidRPr="00E56B4A" w:rsidRDefault="00E56B4A" w:rsidP="00E56B4A">
            <w:pPr>
              <w:autoSpaceDE w:val="0"/>
              <w:autoSpaceDN w:val="0"/>
              <w:jc w:val="center"/>
              <w:rPr>
                <w:sz w:val="20"/>
                <w:szCs w:val="20"/>
              </w:rPr>
            </w:pPr>
            <w:r w:rsidRPr="00E56B4A">
              <w:rPr>
                <w:sz w:val="20"/>
                <w:szCs w:val="20"/>
              </w:rPr>
              <w:t>Y</w:t>
            </w:r>
          </w:p>
        </w:tc>
      </w:tr>
      <w:tr w:rsidR="00E56B4A" w:rsidRPr="00E56B4A" w:rsidTr="00A72E8B">
        <w:trPr>
          <w:trHeight w:val="397"/>
        </w:trPr>
        <w:tc>
          <w:tcPr>
            <w:tcW w:w="1588" w:type="dxa"/>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p>
        </w:tc>
        <w:tc>
          <w:tcPr>
            <w:tcW w:w="4196" w:type="dxa"/>
            <w:vAlign w:val="center"/>
          </w:tcPr>
          <w:p w:rsidR="00E56B4A" w:rsidRPr="00E56B4A" w:rsidRDefault="00E56B4A" w:rsidP="00E56B4A">
            <w:pPr>
              <w:autoSpaceDE w:val="0"/>
              <w:autoSpaceDN w:val="0"/>
              <w:jc w:val="center"/>
              <w:rPr>
                <w:sz w:val="20"/>
                <w:szCs w:val="20"/>
              </w:rPr>
            </w:pPr>
          </w:p>
        </w:tc>
      </w:tr>
    </w:tbl>
    <w:p w:rsidR="00E56B4A" w:rsidRPr="00E56B4A" w:rsidRDefault="00E56B4A" w:rsidP="00E56B4A">
      <w:pPr>
        <w:autoSpaceDE w:val="0"/>
        <w:autoSpaceDN w:val="0"/>
        <w:rPr>
          <w:sz w:val="20"/>
          <w:szCs w:val="20"/>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Default="00A47C5F" w:rsidP="00A47C5F">
      <w:pPr>
        <w:ind w:firstLine="4820"/>
        <w:rPr>
          <w:sz w:val="21"/>
          <w:szCs w:val="21"/>
        </w:rPr>
      </w:pPr>
    </w:p>
    <w:p w:rsidR="00A47C5F" w:rsidRPr="0025617E" w:rsidRDefault="00E56B4A" w:rsidP="00A47C5F">
      <w:pPr>
        <w:ind w:firstLine="4820"/>
        <w:rPr>
          <w:rFonts w:eastAsia="Calibri"/>
          <w:sz w:val="28"/>
          <w:szCs w:val="28"/>
          <w:lang w:eastAsia="en-US"/>
        </w:rPr>
      </w:pPr>
      <w:r w:rsidRPr="00E56B4A">
        <w:rPr>
          <w:sz w:val="21"/>
          <w:szCs w:val="21"/>
        </w:rPr>
        <w:lastRenderedPageBreak/>
        <w:t> </w:t>
      </w:r>
      <w:r w:rsidR="00A47C5F">
        <w:rPr>
          <w:rFonts w:eastAsia="Calibri"/>
          <w:sz w:val="28"/>
          <w:szCs w:val="28"/>
          <w:lang w:eastAsia="en-US"/>
        </w:rPr>
        <w:t xml:space="preserve">Приложение </w:t>
      </w:r>
      <w:r w:rsidR="00A47C5F">
        <w:rPr>
          <w:rFonts w:eastAsia="Calibri"/>
          <w:sz w:val="28"/>
          <w:szCs w:val="28"/>
          <w:lang w:eastAsia="en-US"/>
        </w:rPr>
        <w:t>4</w:t>
      </w:r>
    </w:p>
    <w:p w:rsidR="00A47C5F" w:rsidRPr="0025617E" w:rsidRDefault="00A47C5F" w:rsidP="00A47C5F">
      <w:pPr>
        <w:ind w:firstLine="4820"/>
        <w:rPr>
          <w:rFonts w:eastAsia="Calibri"/>
          <w:sz w:val="28"/>
          <w:szCs w:val="28"/>
          <w:lang w:eastAsia="en-US"/>
        </w:rPr>
      </w:pPr>
      <w:r w:rsidRPr="0025617E">
        <w:rPr>
          <w:rFonts w:eastAsia="Calibri"/>
          <w:sz w:val="28"/>
          <w:szCs w:val="28"/>
          <w:lang w:eastAsia="en-US"/>
        </w:rPr>
        <w:t xml:space="preserve">к административному регламенту </w:t>
      </w:r>
    </w:p>
    <w:p w:rsidR="00A47C5F" w:rsidRDefault="00A47C5F" w:rsidP="00A47C5F">
      <w:pPr>
        <w:ind w:left="4820"/>
        <w:rPr>
          <w:rFonts w:eastAsia="Calibri"/>
          <w:sz w:val="28"/>
          <w:szCs w:val="28"/>
          <w:lang w:eastAsia="en-US"/>
        </w:rPr>
      </w:pPr>
      <w:r w:rsidRPr="0025617E">
        <w:rPr>
          <w:rFonts w:eastAsia="Calibri"/>
          <w:sz w:val="28"/>
          <w:szCs w:val="28"/>
          <w:lang w:eastAsia="en-US"/>
        </w:rPr>
        <w:t>предоставления муниципальной услуги «</w:t>
      </w:r>
      <w:r>
        <w:rPr>
          <w:rFonts w:eastAsia="Calibri"/>
          <w:sz w:val="28"/>
          <w:szCs w:val="28"/>
          <w:lang w:eastAsia="en-US"/>
        </w:rPr>
        <w:t>В</w:t>
      </w:r>
      <w:r w:rsidRPr="0025617E">
        <w:rPr>
          <w:rFonts w:eastAsia="Calibri"/>
          <w:bCs/>
          <w:sz w:val="28"/>
          <w:szCs w:val="28"/>
          <w:lang w:eastAsia="en-US"/>
        </w:rPr>
        <w:t>ыдача градостроительного плана земельного участка</w:t>
      </w:r>
      <w:r w:rsidRPr="0025617E">
        <w:rPr>
          <w:rFonts w:eastAsia="Calibri"/>
          <w:sz w:val="28"/>
          <w:szCs w:val="28"/>
          <w:lang w:eastAsia="en-US"/>
        </w:rPr>
        <w:t>»</w:t>
      </w:r>
    </w:p>
    <w:p w:rsidR="00A47C5F" w:rsidRPr="00A47C5F" w:rsidRDefault="00A47C5F" w:rsidP="00A47C5F">
      <w:pPr>
        <w:autoSpaceDE w:val="0"/>
        <w:autoSpaceDN w:val="0"/>
        <w:adjustRightInd w:val="0"/>
        <w:jc w:val="both"/>
        <w:outlineLvl w:val="0"/>
        <w:rPr>
          <w:rFonts w:ascii="Arial" w:hAnsi="Arial" w:cs="Arial"/>
          <w:sz w:val="20"/>
          <w:szCs w:val="20"/>
        </w:rPr>
      </w:pPr>
    </w:p>
    <w:p w:rsidR="00A47C5F" w:rsidRPr="00A47C5F" w:rsidRDefault="00A47C5F" w:rsidP="00A47C5F">
      <w:pPr>
        <w:autoSpaceDE w:val="0"/>
        <w:autoSpaceDN w:val="0"/>
        <w:adjustRightInd w:val="0"/>
        <w:jc w:val="center"/>
        <w:rPr>
          <w:sz w:val="28"/>
          <w:szCs w:val="28"/>
        </w:rPr>
      </w:pPr>
      <w:r w:rsidRPr="00A47C5F">
        <w:rPr>
          <w:sz w:val="28"/>
          <w:szCs w:val="28"/>
        </w:rPr>
        <w:t xml:space="preserve">Уведомление об отказе в выдаче градостроительного плана земельного участка </w:t>
      </w:r>
    </w:p>
    <w:p w:rsidR="00A47C5F" w:rsidRPr="00A47C5F" w:rsidRDefault="00A47C5F" w:rsidP="00A47C5F">
      <w:pPr>
        <w:autoSpaceDE w:val="0"/>
        <w:autoSpaceDN w:val="0"/>
        <w:adjustRightInd w:val="0"/>
        <w:rPr>
          <w:rFonts w:ascii="Courier New" w:hAnsi="Courier New" w:cs="Courier New"/>
          <w:sz w:val="20"/>
          <w:szCs w:val="20"/>
        </w:rPr>
      </w:pPr>
    </w:p>
    <w:p w:rsidR="00A47C5F" w:rsidRPr="00A47C5F" w:rsidRDefault="00A47C5F" w:rsidP="00A47C5F">
      <w:pPr>
        <w:autoSpaceDE w:val="0"/>
        <w:autoSpaceDN w:val="0"/>
        <w:adjustRightInd w:val="0"/>
        <w:ind w:firstLine="708"/>
        <w:jc w:val="both"/>
        <w:rPr>
          <w:sz w:val="28"/>
          <w:szCs w:val="28"/>
        </w:rPr>
      </w:pPr>
      <w:r w:rsidRPr="00A47C5F">
        <w:rPr>
          <w:sz w:val="28"/>
          <w:szCs w:val="28"/>
        </w:rPr>
        <w:t>Администрацией</w:t>
      </w:r>
      <w:r w:rsidRPr="00A47C5F">
        <w:rPr>
          <w:sz w:val="28"/>
          <w:szCs w:val="28"/>
          <w:lang w:eastAsia="ar-SA"/>
        </w:rPr>
        <w:t xml:space="preserve"> города Благодарного</w:t>
      </w:r>
      <w:r w:rsidRPr="00A47C5F">
        <w:rPr>
          <w:sz w:val="28"/>
          <w:szCs w:val="28"/>
        </w:rPr>
        <w:t xml:space="preserve"> рассмотрено заявление от «____»_______________20___г., </w:t>
      </w:r>
      <w:proofErr w:type="spellStart"/>
      <w:r w:rsidRPr="00A47C5F">
        <w:rPr>
          <w:sz w:val="28"/>
          <w:szCs w:val="28"/>
        </w:rPr>
        <w:t>вх</w:t>
      </w:r>
      <w:proofErr w:type="spellEnd"/>
      <w:r w:rsidRPr="00A47C5F">
        <w:rPr>
          <w:sz w:val="28"/>
          <w:szCs w:val="28"/>
        </w:rPr>
        <w:t>. № _____, представленное для получения градостроительного плана земельного участка, находящегося по адресу</w:t>
      </w:r>
      <w:r w:rsidRPr="00A47C5F">
        <w:rPr>
          <w:rFonts w:ascii="Courier New" w:hAnsi="Courier New" w:cs="Courier New"/>
          <w:sz w:val="20"/>
          <w:szCs w:val="20"/>
        </w:rPr>
        <w:t>: ____________________________________________________________________________</w:t>
      </w:r>
    </w:p>
    <w:p w:rsidR="00A47C5F" w:rsidRPr="00A47C5F" w:rsidRDefault="00A47C5F" w:rsidP="00A47C5F">
      <w:pPr>
        <w:autoSpaceDE w:val="0"/>
        <w:autoSpaceDN w:val="0"/>
        <w:adjustRightInd w:val="0"/>
        <w:jc w:val="both"/>
        <w:rPr>
          <w:sz w:val="20"/>
          <w:szCs w:val="20"/>
        </w:rPr>
      </w:pPr>
      <w:r w:rsidRPr="00A47C5F">
        <w:rPr>
          <w:rFonts w:ascii="Courier New" w:hAnsi="Courier New" w:cs="Courier New"/>
          <w:sz w:val="20"/>
          <w:szCs w:val="20"/>
        </w:rPr>
        <w:t xml:space="preserve">                        </w:t>
      </w:r>
      <w:r w:rsidRPr="00A47C5F">
        <w:rPr>
          <w:sz w:val="20"/>
          <w:szCs w:val="20"/>
        </w:rPr>
        <w:t>(адрес земельного участка)</w:t>
      </w:r>
    </w:p>
    <w:p w:rsidR="00A47C5F" w:rsidRPr="00A47C5F" w:rsidRDefault="00A47C5F" w:rsidP="00A47C5F">
      <w:pPr>
        <w:autoSpaceDE w:val="0"/>
        <w:autoSpaceDN w:val="0"/>
        <w:adjustRightInd w:val="0"/>
        <w:rPr>
          <w:sz w:val="28"/>
          <w:szCs w:val="28"/>
        </w:rPr>
      </w:pPr>
    </w:p>
    <w:p w:rsidR="00A47C5F" w:rsidRPr="00A47C5F" w:rsidRDefault="00A47C5F" w:rsidP="00A47C5F">
      <w:pPr>
        <w:autoSpaceDE w:val="0"/>
        <w:autoSpaceDN w:val="0"/>
        <w:adjustRightInd w:val="0"/>
        <w:jc w:val="both"/>
        <w:rPr>
          <w:sz w:val="28"/>
          <w:szCs w:val="28"/>
        </w:rPr>
      </w:pPr>
      <w:r w:rsidRPr="00A47C5F">
        <w:rPr>
          <w:sz w:val="28"/>
          <w:szCs w:val="28"/>
        </w:rPr>
        <w:t xml:space="preserve">Администрацией принято решение об отказе в выдаче градостроительного плана земельного участка в связи </w:t>
      </w:r>
      <w:proofErr w:type="gramStart"/>
      <w:r w:rsidRPr="00A47C5F">
        <w:rPr>
          <w:sz w:val="28"/>
          <w:szCs w:val="28"/>
        </w:rPr>
        <w:t>с</w:t>
      </w:r>
      <w:proofErr w:type="gramEnd"/>
      <w:r w:rsidRPr="00A47C5F">
        <w:rPr>
          <w:sz w:val="28"/>
          <w:szCs w:val="28"/>
        </w:rPr>
        <w:t>:</w:t>
      </w: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___________________________________________________________________________</w:t>
      </w:r>
    </w:p>
    <w:p w:rsidR="00A47C5F" w:rsidRPr="00A47C5F" w:rsidRDefault="00A47C5F" w:rsidP="00A47C5F">
      <w:pPr>
        <w:autoSpaceDE w:val="0"/>
        <w:autoSpaceDN w:val="0"/>
        <w:adjustRightInd w:val="0"/>
        <w:jc w:val="both"/>
        <w:rPr>
          <w:sz w:val="20"/>
          <w:szCs w:val="20"/>
        </w:rPr>
      </w:pPr>
      <w:proofErr w:type="gramStart"/>
      <w:r w:rsidRPr="00A47C5F">
        <w:rPr>
          <w:rFonts w:ascii="Courier New" w:hAnsi="Courier New" w:cs="Courier New"/>
          <w:sz w:val="20"/>
          <w:szCs w:val="20"/>
        </w:rPr>
        <w:t>(</w:t>
      </w:r>
      <w:r w:rsidRPr="00A47C5F">
        <w:rPr>
          <w:sz w:val="20"/>
          <w:szCs w:val="20"/>
        </w:rPr>
        <w:t>указываются основания отказа в выдаче градостроительного</w:t>
      </w:r>
      <w:proofErr w:type="gramEnd"/>
    </w:p>
    <w:p w:rsidR="00A47C5F" w:rsidRPr="00A47C5F" w:rsidRDefault="00A47C5F" w:rsidP="00A47C5F">
      <w:pPr>
        <w:autoSpaceDE w:val="0"/>
        <w:autoSpaceDN w:val="0"/>
        <w:adjustRightInd w:val="0"/>
        <w:jc w:val="both"/>
        <w:rPr>
          <w:sz w:val="20"/>
          <w:szCs w:val="20"/>
        </w:rPr>
      </w:pPr>
      <w:r w:rsidRPr="00A47C5F">
        <w:rPr>
          <w:sz w:val="20"/>
          <w:szCs w:val="20"/>
        </w:rPr>
        <w:t>плана земельного участка)</w:t>
      </w: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___________________________________________________________________________</w:t>
      </w: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___________________________________________________________________________</w:t>
      </w: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___________________________________________________________________________</w:t>
      </w: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___________________________________________________________________________</w:t>
      </w:r>
    </w:p>
    <w:p w:rsidR="00A47C5F" w:rsidRPr="00A47C5F" w:rsidRDefault="00A47C5F" w:rsidP="00A47C5F">
      <w:pPr>
        <w:autoSpaceDE w:val="0"/>
        <w:autoSpaceDN w:val="0"/>
        <w:adjustRightInd w:val="0"/>
        <w:jc w:val="both"/>
        <w:rPr>
          <w:rFonts w:ascii="Courier New" w:hAnsi="Courier New" w:cs="Courier New"/>
          <w:sz w:val="20"/>
          <w:szCs w:val="20"/>
        </w:rPr>
      </w:pPr>
    </w:p>
    <w:p w:rsidR="00A47C5F" w:rsidRPr="00A47C5F" w:rsidRDefault="00A47C5F" w:rsidP="00A47C5F">
      <w:pPr>
        <w:autoSpaceDE w:val="0"/>
        <w:autoSpaceDN w:val="0"/>
        <w:adjustRightInd w:val="0"/>
        <w:jc w:val="both"/>
        <w:rPr>
          <w:rFonts w:ascii="Courier New" w:hAnsi="Courier New" w:cs="Courier New"/>
          <w:sz w:val="20"/>
          <w:szCs w:val="20"/>
        </w:rPr>
      </w:pPr>
    </w:p>
    <w:p w:rsidR="00A47C5F" w:rsidRPr="00A47C5F" w:rsidRDefault="00A47C5F" w:rsidP="00A47C5F">
      <w:pPr>
        <w:autoSpaceDE w:val="0"/>
        <w:autoSpaceDN w:val="0"/>
        <w:adjustRightInd w:val="0"/>
        <w:jc w:val="both"/>
        <w:rPr>
          <w:rFonts w:ascii="Courier New" w:hAnsi="Courier New" w:cs="Courier New"/>
          <w:sz w:val="20"/>
          <w:szCs w:val="20"/>
        </w:rPr>
      </w:pPr>
      <w:r w:rsidRPr="00A47C5F">
        <w:rPr>
          <w:sz w:val="28"/>
          <w:szCs w:val="28"/>
        </w:rPr>
        <w:t xml:space="preserve"> Глава</w:t>
      </w:r>
      <w:r w:rsidRPr="00A47C5F">
        <w:rPr>
          <w:sz w:val="28"/>
          <w:szCs w:val="28"/>
          <w:lang w:eastAsia="ar-SA"/>
        </w:rPr>
        <w:t xml:space="preserve"> города Благодарного</w:t>
      </w:r>
      <w:r w:rsidRPr="00A47C5F">
        <w:rPr>
          <w:rFonts w:ascii="Courier New" w:hAnsi="Courier New" w:cs="Courier New"/>
          <w:sz w:val="20"/>
          <w:szCs w:val="20"/>
        </w:rPr>
        <w:t xml:space="preserve">             ______________ _________________</w:t>
      </w: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 xml:space="preserve">                                            (подпись)         (Ф.И.О.)</w:t>
      </w: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 xml:space="preserve">    М.П.</w:t>
      </w:r>
    </w:p>
    <w:p w:rsidR="00A47C5F" w:rsidRPr="00A47C5F" w:rsidRDefault="00A47C5F" w:rsidP="00A47C5F">
      <w:pPr>
        <w:autoSpaceDE w:val="0"/>
        <w:autoSpaceDN w:val="0"/>
        <w:adjustRightInd w:val="0"/>
        <w:jc w:val="both"/>
        <w:rPr>
          <w:rFonts w:ascii="Courier New" w:hAnsi="Courier New" w:cs="Courier New"/>
          <w:sz w:val="20"/>
          <w:szCs w:val="20"/>
        </w:rPr>
      </w:pPr>
    </w:p>
    <w:p w:rsidR="00A47C5F" w:rsidRPr="00A47C5F" w:rsidRDefault="00A47C5F" w:rsidP="00A47C5F">
      <w:pPr>
        <w:autoSpaceDE w:val="0"/>
        <w:autoSpaceDN w:val="0"/>
        <w:adjustRightInd w:val="0"/>
        <w:jc w:val="both"/>
        <w:rPr>
          <w:sz w:val="28"/>
          <w:szCs w:val="28"/>
        </w:rPr>
      </w:pPr>
      <w:r w:rsidRPr="00A47C5F">
        <w:rPr>
          <w:rFonts w:ascii="Courier New" w:hAnsi="Courier New" w:cs="Courier New"/>
          <w:sz w:val="20"/>
          <w:szCs w:val="20"/>
        </w:rPr>
        <w:t xml:space="preserve">    </w:t>
      </w:r>
      <w:r w:rsidRPr="00A47C5F">
        <w:rPr>
          <w:sz w:val="28"/>
          <w:szCs w:val="28"/>
        </w:rPr>
        <w:t xml:space="preserve">Вместе с уведомлением заявителю возвращаются </w:t>
      </w:r>
      <w:proofErr w:type="spellStart"/>
      <w:r w:rsidRPr="00A47C5F">
        <w:rPr>
          <w:sz w:val="28"/>
          <w:szCs w:val="28"/>
        </w:rPr>
        <w:t>прилагавшиеся</w:t>
      </w:r>
      <w:proofErr w:type="spellEnd"/>
      <w:r w:rsidRPr="00A47C5F">
        <w:rPr>
          <w:sz w:val="28"/>
          <w:szCs w:val="28"/>
        </w:rPr>
        <w:t xml:space="preserve"> к заявлению подлинные документы, за исключением документов, представленных в электронном виде, которые остаются на хранении в администрации.</w:t>
      </w:r>
    </w:p>
    <w:p w:rsidR="00A47C5F" w:rsidRPr="00A47C5F" w:rsidRDefault="00A47C5F" w:rsidP="00A47C5F">
      <w:pPr>
        <w:autoSpaceDE w:val="0"/>
        <w:autoSpaceDN w:val="0"/>
        <w:adjustRightInd w:val="0"/>
        <w:jc w:val="both"/>
        <w:rPr>
          <w:rFonts w:ascii="Courier New" w:hAnsi="Courier New" w:cs="Courier New"/>
          <w:sz w:val="20"/>
          <w:szCs w:val="20"/>
        </w:rPr>
      </w:pP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 xml:space="preserve">    </w:t>
      </w:r>
      <w:r w:rsidRPr="00A47C5F">
        <w:rPr>
          <w:sz w:val="28"/>
          <w:szCs w:val="28"/>
        </w:rPr>
        <w:t>Уведомление и комплект документов получил</w:t>
      </w:r>
      <w:r w:rsidRPr="00A47C5F">
        <w:rPr>
          <w:rFonts w:ascii="Courier New" w:hAnsi="Courier New" w:cs="Courier New"/>
          <w:sz w:val="20"/>
          <w:szCs w:val="20"/>
        </w:rPr>
        <w:t xml:space="preserve"> "___" __________ 20___ г.</w:t>
      </w:r>
    </w:p>
    <w:p w:rsidR="00A47C5F" w:rsidRPr="00A47C5F" w:rsidRDefault="00A47C5F" w:rsidP="00A47C5F">
      <w:pPr>
        <w:autoSpaceDE w:val="0"/>
        <w:autoSpaceDN w:val="0"/>
        <w:adjustRightInd w:val="0"/>
        <w:jc w:val="both"/>
        <w:rPr>
          <w:rFonts w:ascii="Courier New" w:hAnsi="Courier New" w:cs="Courier New"/>
          <w:sz w:val="20"/>
          <w:szCs w:val="20"/>
        </w:rPr>
      </w:pPr>
    </w:p>
    <w:p w:rsidR="00A47C5F" w:rsidRPr="00A47C5F" w:rsidRDefault="00A47C5F" w:rsidP="00A47C5F">
      <w:pPr>
        <w:autoSpaceDE w:val="0"/>
        <w:autoSpaceDN w:val="0"/>
        <w:adjustRightInd w:val="0"/>
        <w:jc w:val="both"/>
        <w:rPr>
          <w:rFonts w:ascii="Courier New" w:hAnsi="Courier New" w:cs="Courier New"/>
          <w:sz w:val="20"/>
          <w:szCs w:val="20"/>
        </w:rPr>
      </w:pPr>
      <w:r w:rsidRPr="00A47C5F">
        <w:rPr>
          <w:rFonts w:ascii="Courier New" w:hAnsi="Courier New" w:cs="Courier New"/>
          <w:sz w:val="20"/>
          <w:szCs w:val="20"/>
        </w:rPr>
        <w:t>______________________________________   _________ ________________________</w:t>
      </w:r>
    </w:p>
    <w:p w:rsidR="00A47C5F" w:rsidRPr="00A47C5F" w:rsidRDefault="00A47C5F" w:rsidP="00A47C5F">
      <w:pPr>
        <w:autoSpaceDE w:val="0"/>
        <w:autoSpaceDN w:val="0"/>
        <w:adjustRightInd w:val="0"/>
        <w:jc w:val="both"/>
        <w:rPr>
          <w:sz w:val="20"/>
          <w:szCs w:val="20"/>
        </w:rPr>
      </w:pPr>
      <w:r w:rsidRPr="00A47C5F">
        <w:rPr>
          <w:rFonts w:ascii="Courier New" w:hAnsi="Courier New" w:cs="Courier New"/>
          <w:sz w:val="20"/>
          <w:szCs w:val="20"/>
        </w:rPr>
        <w:t xml:space="preserve">        </w:t>
      </w:r>
      <w:proofErr w:type="gramStart"/>
      <w:r w:rsidRPr="00A47C5F">
        <w:rPr>
          <w:rFonts w:ascii="Courier New" w:hAnsi="Courier New" w:cs="Courier New"/>
          <w:sz w:val="20"/>
          <w:szCs w:val="20"/>
        </w:rPr>
        <w:t>(</w:t>
      </w:r>
      <w:r w:rsidRPr="00A47C5F">
        <w:rPr>
          <w:sz w:val="20"/>
          <w:szCs w:val="20"/>
        </w:rPr>
        <w:t>должность представителя         (подпись)  (расшифровка подписи)</w:t>
      </w:r>
      <w:proofErr w:type="gramEnd"/>
    </w:p>
    <w:p w:rsidR="00A47C5F" w:rsidRPr="00A47C5F" w:rsidRDefault="00A47C5F" w:rsidP="00A47C5F">
      <w:pPr>
        <w:autoSpaceDE w:val="0"/>
        <w:autoSpaceDN w:val="0"/>
        <w:adjustRightInd w:val="0"/>
        <w:rPr>
          <w:rFonts w:ascii="Courier New" w:hAnsi="Courier New" w:cs="Courier New"/>
          <w:sz w:val="20"/>
          <w:szCs w:val="20"/>
        </w:rPr>
      </w:pPr>
      <w:r w:rsidRPr="00A47C5F">
        <w:rPr>
          <w:rFonts w:ascii="Courier New" w:hAnsi="Courier New" w:cs="Courier New"/>
          <w:sz w:val="20"/>
          <w:szCs w:val="20"/>
        </w:rPr>
        <w:t>______________________________________</w:t>
      </w:r>
    </w:p>
    <w:p w:rsidR="00A47C5F" w:rsidRPr="00A47C5F" w:rsidRDefault="00A47C5F" w:rsidP="00A47C5F">
      <w:pPr>
        <w:autoSpaceDE w:val="0"/>
        <w:autoSpaceDN w:val="0"/>
        <w:adjustRightInd w:val="0"/>
        <w:rPr>
          <w:sz w:val="20"/>
          <w:szCs w:val="20"/>
        </w:rPr>
      </w:pPr>
      <w:r w:rsidRPr="00A47C5F">
        <w:rPr>
          <w:rFonts w:ascii="Courier New" w:hAnsi="Courier New" w:cs="Courier New"/>
          <w:sz w:val="20"/>
          <w:szCs w:val="20"/>
        </w:rPr>
        <w:t xml:space="preserve">      </w:t>
      </w:r>
      <w:r w:rsidRPr="00A47C5F">
        <w:rPr>
          <w:sz w:val="20"/>
          <w:szCs w:val="20"/>
        </w:rPr>
        <w:t>заявителя - юридического лица</w:t>
      </w:r>
    </w:p>
    <w:p w:rsidR="00A47C5F" w:rsidRPr="00A47C5F" w:rsidRDefault="00A47C5F" w:rsidP="00A47C5F">
      <w:pPr>
        <w:autoSpaceDE w:val="0"/>
        <w:autoSpaceDN w:val="0"/>
        <w:adjustRightInd w:val="0"/>
        <w:rPr>
          <w:rFonts w:ascii="Courier New" w:hAnsi="Courier New" w:cs="Courier New"/>
          <w:sz w:val="20"/>
          <w:szCs w:val="20"/>
        </w:rPr>
      </w:pPr>
      <w:r w:rsidRPr="00A47C5F">
        <w:rPr>
          <w:rFonts w:ascii="Courier New" w:hAnsi="Courier New" w:cs="Courier New"/>
          <w:sz w:val="20"/>
          <w:szCs w:val="20"/>
        </w:rPr>
        <w:t>______________________________________</w:t>
      </w:r>
    </w:p>
    <w:p w:rsidR="00A47C5F" w:rsidRPr="00A47C5F" w:rsidRDefault="00A47C5F" w:rsidP="00A47C5F">
      <w:pPr>
        <w:autoSpaceDE w:val="0"/>
        <w:autoSpaceDN w:val="0"/>
        <w:adjustRightInd w:val="0"/>
        <w:rPr>
          <w:sz w:val="20"/>
          <w:szCs w:val="20"/>
        </w:rPr>
      </w:pPr>
      <w:r w:rsidRPr="00A47C5F">
        <w:rPr>
          <w:sz w:val="20"/>
          <w:szCs w:val="20"/>
        </w:rPr>
        <w:t>или фамилия, имя, отчество гражданина)</w:t>
      </w:r>
    </w:p>
    <w:p w:rsidR="00A47C5F" w:rsidRPr="00A47C5F" w:rsidRDefault="00A47C5F" w:rsidP="00A47C5F">
      <w:pPr>
        <w:autoSpaceDE w:val="0"/>
        <w:autoSpaceDN w:val="0"/>
        <w:adjustRightInd w:val="0"/>
        <w:ind w:firstLine="540"/>
        <w:jc w:val="both"/>
        <w:rPr>
          <w:sz w:val="20"/>
          <w:szCs w:val="20"/>
        </w:rPr>
      </w:pPr>
    </w:p>
    <w:p w:rsidR="00A47C5F" w:rsidRPr="00A47C5F" w:rsidRDefault="00A47C5F" w:rsidP="00A47C5F">
      <w:pPr>
        <w:autoSpaceDE w:val="0"/>
        <w:autoSpaceDN w:val="0"/>
        <w:adjustRightInd w:val="0"/>
        <w:ind w:firstLine="540"/>
        <w:jc w:val="both"/>
        <w:rPr>
          <w:rFonts w:ascii="Arial" w:hAnsi="Arial" w:cs="Arial"/>
          <w:sz w:val="20"/>
          <w:szCs w:val="20"/>
        </w:rPr>
      </w:pPr>
    </w:p>
    <w:p w:rsidR="0025617E" w:rsidRPr="0025617E" w:rsidRDefault="0025617E" w:rsidP="00E56B4A">
      <w:pPr>
        <w:spacing w:after="720"/>
        <w:ind w:left="6577"/>
        <w:jc w:val="center"/>
        <w:rPr>
          <w:sz w:val="18"/>
          <w:szCs w:val="18"/>
        </w:rPr>
      </w:pPr>
      <w:bookmarkStart w:id="3" w:name="_GoBack"/>
      <w:bookmarkEnd w:id="3"/>
    </w:p>
    <w:sectPr w:rsidR="0025617E" w:rsidRPr="0025617E" w:rsidSect="0025617E">
      <w:pgSz w:w="11906" w:h="16838"/>
      <w:pgMar w:top="1134" w:right="851"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FD" w:rsidRDefault="008068FD">
      <w:r>
        <w:separator/>
      </w:r>
    </w:p>
  </w:endnote>
  <w:endnote w:type="continuationSeparator" w:id="0">
    <w:p w:rsidR="008068FD" w:rsidRDefault="0080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FD" w:rsidRDefault="008068FD">
      <w:r>
        <w:separator/>
      </w:r>
    </w:p>
  </w:footnote>
  <w:footnote w:type="continuationSeparator" w:id="0">
    <w:p w:rsidR="008068FD" w:rsidRDefault="00806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490"/>
      <w:docPartObj>
        <w:docPartGallery w:val="Page Numbers (Top of Page)"/>
        <w:docPartUnique/>
      </w:docPartObj>
    </w:sdtPr>
    <w:sdtEndPr/>
    <w:sdtContent>
      <w:p w:rsidR="009B266A" w:rsidRDefault="009B266A">
        <w:pPr>
          <w:pStyle w:val="2"/>
          <w:jc w:val="center"/>
        </w:pPr>
      </w:p>
      <w:p w:rsidR="009B266A" w:rsidRDefault="009B266A">
        <w:pPr>
          <w:pStyle w:val="2"/>
          <w:jc w:val="center"/>
        </w:pPr>
      </w:p>
      <w:p w:rsidR="009B266A" w:rsidRDefault="009B266A">
        <w:pPr>
          <w:pStyle w:val="2"/>
          <w:jc w:val="center"/>
        </w:pPr>
        <w:r>
          <w:fldChar w:fldCharType="begin"/>
        </w:r>
        <w:r>
          <w:instrText xml:space="preserve"> PAGE   \* MERGEFORMAT </w:instrText>
        </w:r>
        <w:r>
          <w:fldChar w:fldCharType="separate"/>
        </w:r>
        <w:r w:rsidR="00A47C5F">
          <w:rPr>
            <w:noProof/>
          </w:rPr>
          <w:t>33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14"/>
    <w:rsid w:val="00000923"/>
    <w:rsid w:val="000019DF"/>
    <w:rsid w:val="00001B33"/>
    <w:rsid w:val="00004F8F"/>
    <w:rsid w:val="000063D3"/>
    <w:rsid w:val="0000724E"/>
    <w:rsid w:val="00007A1B"/>
    <w:rsid w:val="00010363"/>
    <w:rsid w:val="000126FB"/>
    <w:rsid w:val="00012968"/>
    <w:rsid w:val="00016E97"/>
    <w:rsid w:val="00017CE4"/>
    <w:rsid w:val="00023B2D"/>
    <w:rsid w:val="00025733"/>
    <w:rsid w:val="0002580D"/>
    <w:rsid w:val="00026BF6"/>
    <w:rsid w:val="00030220"/>
    <w:rsid w:val="00032360"/>
    <w:rsid w:val="0003530C"/>
    <w:rsid w:val="00036966"/>
    <w:rsid w:val="00036AE0"/>
    <w:rsid w:val="00040518"/>
    <w:rsid w:val="00040D0B"/>
    <w:rsid w:val="0004249A"/>
    <w:rsid w:val="000425D7"/>
    <w:rsid w:val="0004313E"/>
    <w:rsid w:val="000449AB"/>
    <w:rsid w:val="00045940"/>
    <w:rsid w:val="000466E4"/>
    <w:rsid w:val="00050F07"/>
    <w:rsid w:val="0005137B"/>
    <w:rsid w:val="000529F0"/>
    <w:rsid w:val="00052C56"/>
    <w:rsid w:val="0005388D"/>
    <w:rsid w:val="00054CE8"/>
    <w:rsid w:val="0005799A"/>
    <w:rsid w:val="000600E7"/>
    <w:rsid w:val="00060121"/>
    <w:rsid w:val="00060F15"/>
    <w:rsid w:val="000615FC"/>
    <w:rsid w:val="00061CF0"/>
    <w:rsid w:val="00064B76"/>
    <w:rsid w:val="00065530"/>
    <w:rsid w:val="00074631"/>
    <w:rsid w:val="000748D2"/>
    <w:rsid w:val="00074E0D"/>
    <w:rsid w:val="000757FB"/>
    <w:rsid w:val="00081AC8"/>
    <w:rsid w:val="00081E17"/>
    <w:rsid w:val="000859B8"/>
    <w:rsid w:val="00085BB6"/>
    <w:rsid w:val="000862D4"/>
    <w:rsid w:val="000865B5"/>
    <w:rsid w:val="00090DBC"/>
    <w:rsid w:val="00091268"/>
    <w:rsid w:val="0009385D"/>
    <w:rsid w:val="00094BE8"/>
    <w:rsid w:val="00095496"/>
    <w:rsid w:val="000A0F89"/>
    <w:rsid w:val="000A1F65"/>
    <w:rsid w:val="000A333B"/>
    <w:rsid w:val="000A6512"/>
    <w:rsid w:val="000A65CC"/>
    <w:rsid w:val="000B1156"/>
    <w:rsid w:val="000B1B3A"/>
    <w:rsid w:val="000B2ADC"/>
    <w:rsid w:val="000B589B"/>
    <w:rsid w:val="000B6106"/>
    <w:rsid w:val="000B6E21"/>
    <w:rsid w:val="000C0270"/>
    <w:rsid w:val="000C031B"/>
    <w:rsid w:val="000C0A8F"/>
    <w:rsid w:val="000C135B"/>
    <w:rsid w:val="000C3887"/>
    <w:rsid w:val="000C4F33"/>
    <w:rsid w:val="000C75A2"/>
    <w:rsid w:val="000D08D0"/>
    <w:rsid w:val="000D12CF"/>
    <w:rsid w:val="000D22E0"/>
    <w:rsid w:val="000D37F8"/>
    <w:rsid w:val="000D4DFD"/>
    <w:rsid w:val="000D5552"/>
    <w:rsid w:val="000D7CBE"/>
    <w:rsid w:val="000E04D2"/>
    <w:rsid w:val="000E0E0B"/>
    <w:rsid w:val="000E18B7"/>
    <w:rsid w:val="000E2863"/>
    <w:rsid w:val="000E6838"/>
    <w:rsid w:val="000F05E5"/>
    <w:rsid w:val="000F0895"/>
    <w:rsid w:val="000F175E"/>
    <w:rsid w:val="000F228A"/>
    <w:rsid w:val="000F31B9"/>
    <w:rsid w:val="000F7342"/>
    <w:rsid w:val="000F7D11"/>
    <w:rsid w:val="00102770"/>
    <w:rsid w:val="0010709C"/>
    <w:rsid w:val="00113072"/>
    <w:rsid w:val="00113CAC"/>
    <w:rsid w:val="00113DFD"/>
    <w:rsid w:val="001153F1"/>
    <w:rsid w:val="00115A30"/>
    <w:rsid w:val="00117126"/>
    <w:rsid w:val="001177D6"/>
    <w:rsid w:val="00120119"/>
    <w:rsid w:val="00120C5C"/>
    <w:rsid w:val="00125F64"/>
    <w:rsid w:val="001305AA"/>
    <w:rsid w:val="00132FCE"/>
    <w:rsid w:val="00133EB4"/>
    <w:rsid w:val="00136BAA"/>
    <w:rsid w:val="00140E12"/>
    <w:rsid w:val="00141F05"/>
    <w:rsid w:val="001427B0"/>
    <w:rsid w:val="00143365"/>
    <w:rsid w:val="00143906"/>
    <w:rsid w:val="00144C35"/>
    <w:rsid w:val="00146894"/>
    <w:rsid w:val="00147D4C"/>
    <w:rsid w:val="00152555"/>
    <w:rsid w:val="001535A7"/>
    <w:rsid w:val="0015539D"/>
    <w:rsid w:val="00157FAD"/>
    <w:rsid w:val="00160EB7"/>
    <w:rsid w:val="00161851"/>
    <w:rsid w:val="0016591A"/>
    <w:rsid w:val="00167D5E"/>
    <w:rsid w:val="001703ED"/>
    <w:rsid w:val="0017338D"/>
    <w:rsid w:val="00175DBC"/>
    <w:rsid w:val="0017607B"/>
    <w:rsid w:val="001770B3"/>
    <w:rsid w:val="00180968"/>
    <w:rsid w:val="0018135B"/>
    <w:rsid w:val="00182A3D"/>
    <w:rsid w:val="00182EA9"/>
    <w:rsid w:val="0018479D"/>
    <w:rsid w:val="00190DFA"/>
    <w:rsid w:val="00191070"/>
    <w:rsid w:val="00191F20"/>
    <w:rsid w:val="00193B37"/>
    <w:rsid w:val="00196DEC"/>
    <w:rsid w:val="001A03FF"/>
    <w:rsid w:val="001A3D1C"/>
    <w:rsid w:val="001A40DA"/>
    <w:rsid w:val="001A4578"/>
    <w:rsid w:val="001B4CBB"/>
    <w:rsid w:val="001B4F8E"/>
    <w:rsid w:val="001B7E92"/>
    <w:rsid w:val="001C2943"/>
    <w:rsid w:val="001C2BD2"/>
    <w:rsid w:val="001C39A1"/>
    <w:rsid w:val="001C49C5"/>
    <w:rsid w:val="001C744C"/>
    <w:rsid w:val="001D0685"/>
    <w:rsid w:val="001D0FF7"/>
    <w:rsid w:val="001D3021"/>
    <w:rsid w:val="001D468D"/>
    <w:rsid w:val="001D4945"/>
    <w:rsid w:val="001D6223"/>
    <w:rsid w:val="001D63AF"/>
    <w:rsid w:val="001D6402"/>
    <w:rsid w:val="001D74B3"/>
    <w:rsid w:val="001D7D8F"/>
    <w:rsid w:val="001E2D97"/>
    <w:rsid w:val="001E2EA7"/>
    <w:rsid w:val="001E69BF"/>
    <w:rsid w:val="001F3124"/>
    <w:rsid w:val="001F782B"/>
    <w:rsid w:val="00201A5F"/>
    <w:rsid w:val="00204A41"/>
    <w:rsid w:val="002056DE"/>
    <w:rsid w:val="002104BF"/>
    <w:rsid w:val="002113EC"/>
    <w:rsid w:val="002123B5"/>
    <w:rsid w:val="0021329F"/>
    <w:rsid w:val="002141D5"/>
    <w:rsid w:val="00215248"/>
    <w:rsid w:val="002175B9"/>
    <w:rsid w:val="0022634B"/>
    <w:rsid w:val="0023099F"/>
    <w:rsid w:val="00236510"/>
    <w:rsid w:val="0024010D"/>
    <w:rsid w:val="002404A5"/>
    <w:rsid w:val="00240C7F"/>
    <w:rsid w:val="002410E9"/>
    <w:rsid w:val="00241E13"/>
    <w:rsid w:val="00243311"/>
    <w:rsid w:val="00243902"/>
    <w:rsid w:val="00245E1F"/>
    <w:rsid w:val="0024636D"/>
    <w:rsid w:val="00246BF7"/>
    <w:rsid w:val="0024784C"/>
    <w:rsid w:val="00250F34"/>
    <w:rsid w:val="002525EE"/>
    <w:rsid w:val="002532B1"/>
    <w:rsid w:val="0025374C"/>
    <w:rsid w:val="0025403E"/>
    <w:rsid w:val="002543BE"/>
    <w:rsid w:val="0025617E"/>
    <w:rsid w:val="00260B03"/>
    <w:rsid w:val="00260B4F"/>
    <w:rsid w:val="0026133A"/>
    <w:rsid w:val="002613F1"/>
    <w:rsid w:val="002634E8"/>
    <w:rsid w:val="0026435B"/>
    <w:rsid w:val="0026471B"/>
    <w:rsid w:val="0026604F"/>
    <w:rsid w:val="002668C3"/>
    <w:rsid w:val="00266C37"/>
    <w:rsid w:val="00266E5A"/>
    <w:rsid w:val="00267AD9"/>
    <w:rsid w:val="002720C6"/>
    <w:rsid w:val="00272ED2"/>
    <w:rsid w:val="002737AE"/>
    <w:rsid w:val="00280E11"/>
    <w:rsid w:val="00282DB4"/>
    <w:rsid w:val="00285AF2"/>
    <w:rsid w:val="0029081E"/>
    <w:rsid w:val="00294EAE"/>
    <w:rsid w:val="00295051"/>
    <w:rsid w:val="002A0249"/>
    <w:rsid w:val="002A09AC"/>
    <w:rsid w:val="002A0A3A"/>
    <w:rsid w:val="002A7A99"/>
    <w:rsid w:val="002B0E78"/>
    <w:rsid w:val="002B2175"/>
    <w:rsid w:val="002B2220"/>
    <w:rsid w:val="002B25A0"/>
    <w:rsid w:val="002B5006"/>
    <w:rsid w:val="002B7E3F"/>
    <w:rsid w:val="002C01FD"/>
    <w:rsid w:val="002C083C"/>
    <w:rsid w:val="002C0A76"/>
    <w:rsid w:val="002C1A9F"/>
    <w:rsid w:val="002C3575"/>
    <w:rsid w:val="002C6228"/>
    <w:rsid w:val="002C63F2"/>
    <w:rsid w:val="002C6765"/>
    <w:rsid w:val="002D0259"/>
    <w:rsid w:val="002D1C46"/>
    <w:rsid w:val="002D1DDF"/>
    <w:rsid w:val="002D27D9"/>
    <w:rsid w:val="002D2FF0"/>
    <w:rsid w:val="002D616E"/>
    <w:rsid w:val="002D649C"/>
    <w:rsid w:val="002D6B02"/>
    <w:rsid w:val="002E2255"/>
    <w:rsid w:val="002F0311"/>
    <w:rsid w:val="002F1815"/>
    <w:rsid w:val="002F3F71"/>
    <w:rsid w:val="002F484A"/>
    <w:rsid w:val="0030050C"/>
    <w:rsid w:val="003026A7"/>
    <w:rsid w:val="00303C14"/>
    <w:rsid w:val="003047E8"/>
    <w:rsid w:val="00306DFE"/>
    <w:rsid w:val="00310F77"/>
    <w:rsid w:val="00313D08"/>
    <w:rsid w:val="003146B4"/>
    <w:rsid w:val="00321D07"/>
    <w:rsid w:val="00325BC9"/>
    <w:rsid w:val="00326870"/>
    <w:rsid w:val="003300D5"/>
    <w:rsid w:val="00330F74"/>
    <w:rsid w:val="00331763"/>
    <w:rsid w:val="0033465B"/>
    <w:rsid w:val="003374FC"/>
    <w:rsid w:val="00337641"/>
    <w:rsid w:val="00341FD3"/>
    <w:rsid w:val="00342C19"/>
    <w:rsid w:val="0034340D"/>
    <w:rsid w:val="0034548F"/>
    <w:rsid w:val="00350D01"/>
    <w:rsid w:val="0035165A"/>
    <w:rsid w:val="003525D6"/>
    <w:rsid w:val="00355B7C"/>
    <w:rsid w:val="00355EC6"/>
    <w:rsid w:val="00357118"/>
    <w:rsid w:val="00357938"/>
    <w:rsid w:val="00361696"/>
    <w:rsid w:val="00363C18"/>
    <w:rsid w:val="00365023"/>
    <w:rsid w:val="00365910"/>
    <w:rsid w:val="0036675C"/>
    <w:rsid w:val="003671F4"/>
    <w:rsid w:val="0037083F"/>
    <w:rsid w:val="00371A09"/>
    <w:rsid w:val="00373B63"/>
    <w:rsid w:val="00373FD6"/>
    <w:rsid w:val="00374689"/>
    <w:rsid w:val="00375049"/>
    <w:rsid w:val="00376130"/>
    <w:rsid w:val="003768E2"/>
    <w:rsid w:val="00376CAD"/>
    <w:rsid w:val="00385061"/>
    <w:rsid w:val="00385F16"/>
    <w:rsid w:val="003860E8"/>
    <w:rsid w:val="00387EE0"/>
    <w:rsid w:val="00390B8C"/>
    <w:rsid w:val="003919DC"/>
    <w:rsid w:val="003922D4"/>
    <w:rsid w:val="003923C7"/>
    <w:rsid w:val="00392FC6"/>
    <w:rsid w:val="003947B4"/>
    <w:rsid w:val="00397B07"/>
    <w:rsid w:val="003A0443"/>
    <w:rsid w:val="003A0485"/>
    <w:rsid w:val="003A1484"/>
    <w:rsid w:val="003A1E4E"/>
    <w:rsid w:val="003A3CE6"/>
    <w:rsid w:val="003A4C2E"/>
    <w:rsid w:val="003A586E"/>
    <w:rsid w:val="003A6D44"/>
    <w:rsid w:val="003A70C2"/>
    <w:rsid w:val="003A77A1"/>
    <w:rsid w:val="003B1459"/>
    <w:rsid w:val="003B1D81"/>
    <w:rsid w:val="003B682F"/>
    <w:rsid w:val="003C0884"/>
    <w:rsid w:val="003C0BED"/>
    <w:rsid w:val="003C1FB9"/>
    <w:rsid w:val="003C29EB"/>
    <w:rsid w:val="003C70CD"/>
    <w:rsid w:val="003D1069"/>
    <w:rsid w:val="003D1D22"/>
    <w:rsid w:val="003D324F"/>
    <w:rsid w:val="003D36A4"/>
    <w:rsid w:val="003D3FF9"/>
    <w:rsid w:val="003D405A"/>
    <w:rsid w:val="003D514D"/>
    <w:rsid w:val="003D51C1"/>
    <w:rsid w:val="003D53B4"/>
    <w:rsid w:val="003D69AE"/>
    <w:rsid w:val="003E0A54"/>
    <w:rsid w:val="003E23E5"/>
    <w:rsid w:val="003E768E"/>
    <w:rsid w:val="003F09D6"/>
    <w:rsid w:val="003F0A40"/>
    <w:rsid w:val="003F1006"/>
    <w:rsid w:val="003F2BE2"/>
    <w:rsid w:val="003F3D3B"/>
    <w:rsid w:val="003F3EC4"/>
    <w:rsid w:val="003F67C6"/>
    <w:rsid w:val="003F7D5A"/>
    <w:rsid w:val="00401F16"/>
    <w:rsid w:val="00403253"/>
    <w:rsid w:val="0040347F"/>
    <w:rsid w:val="004121B6"/>
    <w:rsid w:val="00412254"/>
    <w:rsid w:val="00412E4A"/>
    <w:rsid w:val="00413636"/>
    <w:rsid w:val="004145D6"/>
    <w:rsid w:val="0041552D"/>
    <w:rsid w:val="00415783"/>
    <w:rsid w:val="0042103C"/>
    <w:rsid w:val="00422C82"/>
    <w:rsid w:val="00423F4D"/>
    <w:rsid w:val="00426039"/>
    <w:rsid w:val="0042670C"/>
    <w:rsid w:val="00427557"/>
    <w:rsid w:val="0043286A"/>
    <w:rsid w:val="004339E9"/>
    <w:rsid w:val="004354F0"/>
    <w:rsid w:val="004366AE"/>
    <w:rsid w:val="004368C5"/>
    <w:rsid w:val="0044194B"/>
    <w:rsid w:val="00442C68"/>
    <w:rsid w:val="004432F5"/>
    <w:rsid w:val="0044357B"/>
    <w:rsid w:val="00444504"/>
    <w:rsid w:val="004502F7"/>
    <w:rsid w:val="00451242"/>
    <w:rsid w:val="00451481"/>
    <w:rsid w:val="00452BBC"/>
    <w:rsid w:val="00452F2D"/>
    <w:rsid w:val="004541BA"/>
    <w:rsid w:val="00454264"/>
    <w:rsid w:val="00454273"/>
    <w:rsid w:val="00461BA3"/>
    <w:rsid w:val="0046250F"/>
    <w:rsid w:val="00462772"/>
    <w:rsid w:val="00462BAA"/>
    <w:rsid w:val="00463372"/>
    <w:rsid w:val="00463A00"/>
    <w:rsid w:val="00464F81"/>
    <w:rsid w:val="0046502B"/>
    <w:rsid w:val="00465C8E"/>
    <w:rsid w:val="00466B37"/>
    <w:rsid w:val="004678F4"/>
    <w:rsid w:val="00467A11"/>
    <w:rsid w:val="00470171"/>
    <w:rsid w:val="004703B0"/>
    <w:rsid w:val="004714B7"/>
    <w:rsid w:val="00472B7D"/>
    <w:rsid w:val="00474166"/>
    <w:rsid w:val="00475E66"/>
    <w:rsid w:val="0047648F"/>
    <w:rsid w:val="004770A6"/>
    <w:rsid w:val="0048008C"/>
    <w:rsid w:val="00481968"/>
    <w:rsid w:val="00481DAD"/>
    <w:rsid w:val="00484C00"/>
    <w:rsid w:val="00485235"/>
    <w:rsid w:val="004866E1"/>
    <w:rsid w:val="00487A17"/>
    <w:rsid w:val="004976D7"/>
    <w:rsid w:val="004977D9"/>
    <w:rsid w:val="004A09CC"/>
    <w:rsid w:val="004A1E50"/>
    <w:rsid w:val="004A2612"/>
    <w:rsid w:val="004A2BED"/>
    <w:rsid w:val="004A3EE6"/>
    <w:rsid w:val="004A435C"/>
    <w:rsid w:val="004A64FF"/>
    <w:rsid w:val="004A7844"/>
    <w:rsid w:val="004A78F1"/>
    <w:rsid w:val="004B1973"/>
    <w:rsid w:val="004B2AED"/>
    <w:rsid w:val="004B42B3"/>
    <w:rsid w:val="004B68FF"/>
    <w:rsid w:val="004C0C37"/>
    <w:rsid w:val="004C6306"/>
    <w:rsid w:val="004D0472"/>
    <w:rsid w:val="004D068E"/>
    <w:rsid w:val="004D124E"/>
    <w:rsid w:val="004D271E"/>
    <w:rsid w:val="004E0F32"/>
    <w:rsid w:val="004E16AD"/>
    <w:rsid w:val="004E2ABB"/>
    <w:rsid w:val="004E3A98"/>
    <w:rsid w:val="004E464A"/>
    <w:rsid w:val="004E6EB2"/>
    <w:rsid w:val="004E6FCE"/>
    <w:rsid w:val="004F025A"/>
    <w:rsid w:val="004F4A66"/>
    <w:rsid w:val="004F61C7"/>
    <w:rsid w:val="005054B6"/>
    <w:rsid w:val="005067C2"/>
    <w:rsid w:val="005076AB"/>
    <w:rsid w:val="00507ACA"/>
    <w:rsid w:val="00510D4F"/>
    <w:rsid w:val="0051369C"/>
    <w:rsid w:val="00514183"/>
    <w:rsid w:val="00515BB5"/>
    <w:rsid w:val="00517F8C"/>
    <w:rsid w:val="00520762"/>
    <w:rsid w:val="005211C0"/>
    <w:rsid w:val="00524894"/>
    <w:rsid w:val="00525215"/>
    <w:rsid w:val="005254AC"/>
    <w:rsid w:val="00527463"/>
    <w:rsid w:val="005322A6"/>
    <w:rsid w:val="005324A1"/>
    <w:rsid w:val="00532E3E"/>
    <w:rsid w:val="00535F40"/>
    <w:rsid w:val="005361CB"/>
    <w:rsid w:val="00543D90"/>
    <w:rsid w:val="00546665"/>
    <w:rsid w:val="005478E2"/>
    <w:rsid w:val="00551122"/>
    <w:rsid w:val="00552208"/>
    <w:rsid w:val="00553173"/>
    <w:rsid w:val="00554550"/>
    <w:rsid w:val="00556E3B"/>
    <w:rsid w:val="005576D6"/>
    <w:rsid w:val="00560911"/>
    <w:rsid w:val="00563581"/>
    <w:rsid w:val="00564062"/>
    <w:rsid w:val="0056733B"/>
    <w:rsid w:val="00567C66"/>
    <w:rsid w:val="0057001E"/>
    <w:rsid w:val="005708D1"/>
    <w:rsid w:val="005814E6"/>
    <w:rsid w:val="00581BBE"/>
    <w:rsid w:val="005821C4"/>
    <w:rsid w:val="00585C40"/>
    <w:rsid w:val="005861E8"/>
    <w:rsid w:val="00587E84"/>
    <w:rsid w:val="0059018A"/>
    <w:rsid w:val="005902B5"/>
    <w:rsid w:val="00590E29"/>
    <w:rsid w:val="0059596B"/>
    <w:rsid w:val="005A530B"/>
    <w:rsid w:val="005A5347"/>
    <w:rsid w:val="005A794E"/>
    <w:rsid w:val="005B0F56"/>
    <w:rsid w:val="005B0F9F"/>
    <w:rsid w:val="005B1122"/>
    <w:rsid w:val="005B15ED"/>
    <w:rsid w:val="005B2156"/>
    <w:rsid w:val="005B2643"/>
    <w:rsid w:val="005B6686"/>
    <w:rsid w:val="005B6AFB"/>
    <w:rsid w:val="005C0897"/>
    <w:rsid w:val="005C11A6"/>
    <w:rsid w:val="005C31C7"/>
    <w:rsid w:val="005C55B3"/>
    <w:rsid w:val="005C6646"/>
    <w:rsid w:val="005C680B"/>
    <w:rsid w:val="005C693D"/>
    <w:rsid w:val="005C7A4E"/>
    <w:rsid w:val="005D2DE7"/>
    <w:rsid w:val="005D4162"/>
    <w:rsid w:val="005D64BA"/>
    <w:rsid w:val="005E01C3"/>
    <w:rsid w:val="005E029C"/>
    <w:rsid w:val="005E674A"/>
    <w:rsid w:val="005E6C83"/>
    <w:rsid w:val="005E75D5"/>
    <w:rsid w:val="005E767F"/>
    <w:rsid w:val="005F055D"/>
    <w:rsid w:val="005F3984"/>
    <w:rsid w:val="005F6466"/>
    <w:rsid w:val="005F6E9D"/>
    <w:rsid w:val="005F7A89"/>
    <w:rsid w:val="0060170F"/>
    <w:rsid w:val="0060473D"/>
    <w:rsid w:val="006053F9"/>
    <w:rsid w:val="006071AE"/>
    <w:rsid w:val="00607A2D"/>
    <w:rsid w:val="006103A8"/>
    <w:rsid w:val="00610E61"/>
    <w:rsid w:val="00617BE5"/>
    <w:rsid w:val="00622C45"/>
    <w:rsid w:val="00626182"/>
    <w:rsid w:val="006264D9"/>
    <w:rsid w:val="00630AF6"/>
    <w:rsid w:val="006318CA"/>
    <w:rsid w:val="006321CA"/>
    <w:rsid w:val="006327B0"/>
    <w:rsid w:val="00633D86"/>
    <w:rsid w:val="00640313"/>
    <w:rsid w:val="00642F60"/>
    <w:rsid w:val="00643903"/>
    <w:rsid w:val="00643F0C"/>
    <w:rsid w:val="006458AB"/>
    <w:rsid w:val="006460A4"/>
    <w:rsid w:val="006461BC"/>
    <w:rsid w:val="00646BA0"/>
    <w:rsid w:val="006471DB"/>
    <w:rsid w:val="00651124"/>
    <w:rsid w:val="006544B5"/>
    <w:rsid w:val="0065453C"/>
    <w:rsid w:val="00655471"/>
    <w:rsid w:val="006634D6"/>
    <w:rsid w:val="00663B0B"/>
    <w:rsid w:val="00663B5D"/>
    <w:rsid w:val="00667F46"/>
    <w:rsid w:val="00670E47"/>
    <w:rsid w:val="00671FD1"/>
    <w:rsid w:val="00672D1B"/>
    <w:rsid w:val="006733F2"/>
    <w:rsid w:val="00673F6C"/>
    <w:rsid w:val="00674624"/>
    <w:rsid w:val="00674771"/>
    <w:rsid w:val="00677007"/>
    <w:rsid w:val="00680F32"/>
    <w:rsid w:val="00685987"/>
    <w:rsid w:val="00686C4F"/>
    <w:rsid w:val="00687B13"/>
    <w:rsid w:val="00690738"/>
    <w:rsid w:val="00690A84"/>
    <w:rsid w:val="00691AF6"/>
    <w:rsid w:val="00692027"/>
    <w:rsid w:val="0069202D"/>
    <w:rsid w:val="00692408"/>
    <w:rsid w:val="00693B2E"/>
    <w:rsid w:val="00694737"/>
    <w:rsid w:val="00697FE1"/>
    <w:rsid w:val="006A148A"/>
    <w:rsid w:val="006A4EC7"/>
    <w:rsid w:val="006A5B22"/>
    <w:rsid w:val="006A779E"/>
    <w:rsid w:val="006B1F16"/>
    <w:rsid w:val="006B3022"/>
    <w:rsid w:val="006B4A8F"/>
    <w:rsid w:val="006B7CCA"/>
    <w:rsid w:val="006C1BA7"/>
    <w:rsid w:val="006C20AF"/>
    <w:rsid w:val="006C2826"/>
    <w:rsid w:val="006C2B62"/>
    <w:rsid w:val="006C32B9"/>
    <w:rsid w:val="006C53FF"/>
    <w:rsid w:val="006C75FF"/>
    <w:rsid w:val="006D18B1"/>
    <w:rsid w:val="006D5E98"/>
    <w:rsid w:val="006E2581"/>
    <w:rsid w:val="006E33BF"/>
    <w:rsid w:val="006E3B88"/>
    <w:rsid w:val="006E45C3"/>
    <w:rsid w:val="006E4E42"/>
    <w:rsid w:val="006E6B35"/>
    <w:rsid w:val="006F07D6"/>
    <w:rsid w:val="006F3726"/>
    <w:rsid w:val="006F4BAB"/>
    <w:rsid w:val="006F66B3"/>
    <w:rsid w:val="006F7F05"/>
    <w:rsid w:val="0070640E"/>
    <w:rsid w:val="00707C46"/>
    <w:rsid w:val="00715802"/>
    <w:rsid w:val="00720FA5"/>
    <w:rsid w:val="00722A61"/>
    <w:rsid w:val="00723DD0"/>
    <w:rsid w:val="00724041"/>
    <w:rsid w:val="00724931"/>
    <w:rsid w:val="00724BDB"/>
    <w:rsid w:val="00725A97"/>
    <w:rsid w:val="00726F24"/>
    <w:rsid w:val="007273DB"/>
    <w:rsid w:val="00727481"/>
    <w:rsid w:val="007325E1"/>
    <w:rsid w:val="007363E0"/>
    <w:rsid w:val="007406A8"/>
    <w:rsid w:val="0074072A"/>
    <w:rsid w:val="007416D6"/>
    <w:rsid w:val="00745B20"/>
    <w:rsid w:val="00745CF7"/>
    <w:rsid w:val="00745E01"/>
    <w:rsid w:val="00753443"/>
    <w:rsid w:val="00753D7F"/>
    <w:rsid w:val="00755141"/>
    <w:rsid w:val="00756CB1"/>
    <w:rsid w:val="00760CDC"/>
    <w:rsid w:val="00761435"/>
    <w:rsid w:val="0076263C"/>
    <w:rsid w:val="0076443C"/>
    <w:rsid w:val="007646C7"/>
    <w:rsid w:val="00771FBD"/>
    <w:rsid w:val="007730A0"/>
    <w:rsid w:val="007744FA"/>
    <w:rsid w:val="00775EAE"/>
    <w:rsid w:val="00777463"/>
    <w:rsid w:val="00777CF1"/>
    <w:rsid w:val="0078167B"/>
    <w:rsid w:val="00781BF4"/>
    <w:rsid w:val="00782565"/>
    <w:rsid w:val="00782D15"/>
    <w:rsid w:val="00782E49"/>
    <w:rsid w:val="00785419"/>
    <w:rsid w:val="00786FD4"/>
    <w:rsid w:val="00790155"/>
    <w:rsid w:val="00795BD3"/>
    <w:rsid w:val="007A0A97"/>
    <w:rsid w:val="007A275E"/>
    <w:rsid w:val="007A47B5"/>
    <w:rsid w:val="007A64C2"/>
    <w:rsid w:val="007B0041"/>
    <w:rsid w:val="007B04B9"/>
    <w:rsid w:val="007B0BAA"/>
    <w:rsid w:val="007B0CF2"/>
    <w:rsid w:val="007B155B"/>
    <w:rsid w:val="007B2CF1"/>
    <w:rsid w:val="007B39E1"/>
    <w:rsid w:val="007B3C63"/>
    <w:rsid w:val="007B5308"/>
    <w:rsid w:val="007C11EC"/>
    <w:rsid w:val="007D0B68"/>
    <w:rsid w:val="007D1929"/>
    <w:rsid w:val="007D1CA6"/>
    <w:rsid w:val="007D30DD"/>
    <w:rsid w:val="007D3D41"/>
    <w:rsid w:val="007D6F7E"/>
    <w:rsid w:val="007E10AE"/>
    <w:rsid w:val="007E110D"/>
    <w:rsid w:val="007E2D6F"/>
    <w:rsid w:val="007E3222"/>
    <w:rsid w:val="007E3B4E"/>
    <w:rsid w:val="007E5D4A"/>
    <w:rsid w:val="007E6B8B"/>
    <w:rsid w:val="007F0D10"/>
    <w:rsid w:val="007F29F3"/>
    <w:rsid w:val="007F52F0"/>
    <w:rsid w:val="007F7A22"/>
    <w:rsid w:val="00804ADA"/>
    <w:rsid w:val="00805E56"/>
    <w:rsid w:val="008068FD"/>
    <w:rsid w:val="00807DA1"/>
    <w:rsid w:val="00811127"/>
    <w:rsid w:val="008132D6"/>
    <w:rsid w:val="00814946"/>
    <w:rsid w:val="008174AD"/>
    <w:rsid w:val="008211A5"/>
    <w:rsid w:val="008243FC"/>
    <w:rsid w:val="00824A2A"/>
    <w:rsid w:val="00826404"/>
    <w:rsid w:val="00826A98"/>
    <w:rsid w:val="00826D9F"/>
    <w:rsid w:val="00836FED"/>
    <w:rsid w:val="00840131"/>
    <w:rsid w:val="0084419B"/>
    <w:rsid w:val="00847BF7"/>
    <w:rsid w:val="008518F9"/>
    <w:rsid w:val="008519D0"/>
    <w:rsid w:val="00851E8C"/>
    <w:rsid w:val="0085297D"/>
    <w:rsid w:val="008532A9"/>
    <w:rsid w:val="00855319"/>
    <w:rsid w:val="00856E3C"/>
    <w:rsid w:val="0085760F"/>
    <w:rsid w:val="00860C99"/>
    <w:rsid w:val="00861983"/>
    <w:rsid w:val="0086368A"/>
    <w:rsid w:val="00865330"/>
    <w:rsid w:val="00866D6D"/>
    <w:rsid w:val="00870CD0"/>
    <w:rsid w:val="008712F8"/>
    <w:rsid w:val="00875984"/>
    <w:rsid w:val="00880771"/>
    <w:rsid w:val="00881DE3"/>
    <w:rsid w:val="008825ED"/>
    <w:rsid w:val="00882D19"/>
    <w:rsid w:val="008837D7"/>
    <w:rsid w:val="008871DE"/>
    <w:rsid w:val="00887258"/>
    <w:rsid w:val="00890117"/>
    <w:rsid w:val="00890152"/>
    <w:rsid w:val="008912AF"/>
    <w:rsid w:val="00895236"/>
    <w:rsid w:val="0089529A"/>
    <w:rsid w:val="008954BE"/>
    <w:rsid w:val="00896486"/>
    <w:rsid w:val="008977FB"/>
    <w:rsid w:val="008A150B"/>
    <w:rsid w:val="008A1AF0"/>
    <w:rsid w:val="008A44EB"/>
    <w:rsid w:val="008A4E13"/>
    <w:rsid w:val="008A6BA6"/>
    <w:rsid w:val="008A72AB"/>
    <w:rsid w:val="008B61D6"/>
    <w:rsid w:val="008C1914"/>
    <w:rsid w:val="008C28B7"/>
    <w:rsid w:val="008C5FF2"/>
    <w:rsid w:val="008C66D3"/>
    <w:rsid w:val="008D10D0"/>
    <w:rsid w:val="008D1B2A"/>
    <w:rsid w:val="008D42D9"/>
    <w:rsid w:val="008E00AA"/>
    <w:rsid w:val="008E1458"/>
    <w:rsid w:val="008E215C"/>
    <w:rsid w:val="008E2659"/>
    <w:rsid w:val="008E6D1A"/>
    <w:rsid w:val="008F2B93"/>
    <w:rsid w:val="008F2E20"/>
    <w:rsid w:val="008F53E7"/>
    <w:rsid w:val="00901324"/>
    <w:rsid w:val="00903DD1"/>
    <w:rsid w:val="00906254"/>
    <w:rsid w:val="00907482"/>
    <w:rsid w:val="00911EF3"/>
    <w:rsid w:val="0091340A"/>
    <w:rsid w:val="00913B7E"/>
    <w:rsid w:val="0091446A"/>
    <w:rsid w:val="00914FE2"/>
    <w:rsid w:val="0091520A"/>
    <w:rsid w:val="00915720"/>
    <w:rsid w:val="0091763D"/>
    <w:rsid w:val="009215D0"/>
    <w:rsid w:val="00924594"/>
    <w:rsid w:val="009305E2"/>
    <w:rsid w:val="009307E7"/>
    <w:rsid w:val="00935031"/>
    <w:rsid w:val="0093583E"/>
    <w:rsid w:val="0093589C"/>
    <w:rsid w:val="00935E9C"/>
    <w:rsid w:val="00936E8E"/>
    <w:rsid w:val="0094107D"/>
    <w:rsid w:val="009453A7"/>
    <w:rsid w:val="0094714C"/>
    <w:rsid w:val="00952BFF"/>
    <w:rsid w:val="00956998"/>
    <w:rsid w:val="00956F5A"/>
    <w:rsid w:val="00956F82"/>
    <w:rsid w:val="009601E6"/>
    <w:rsid w:val="0096230D"/>
    <w:rsid w:val="00962836"/>
    <w:rsid w:val="00963C69"/>
    <w:rsid w:val="00963EA5"/>
    <w:rsid w:val="00963FC4"/>
    <w:rsid w:val="0096748C"/>
    <w:rsid w:val="00967CBE"/>
    <w:rsid w:val="0097317D"/>
    <w:rsid w:val="00973238"/>
    <w:rsid w:val="00973BA9"/>
    <w:rsid w:val="00974F08"/>
    <w:rsid w:val="009752AF"/>
    <w:rsid w:val="009756FE"/>
    <w:rsid w:val="00976F60"/>
    <w:rsid w:val="0097761D"/>
    <w:rsid w:val="009804B3"/>
    <w:rsid w:val="00980923"/>
    <w:rsid w:val="00980950"/>
    <w:rsid w:val="00980ECF"/>
    <w:rsid w:val="00981591"/>
    <w:rsid w:val="00984D0D"/>
    <w:rsid w:val="00987120"/>
    <w:rsid w:val="00990663"/>
    <w:rsid w:val="00991355"/>
    <w:rsid w:val="00992567"/>
    <w:rsid w:val="009960E4"/>
    <w:rsid w:val="009A15ED"/>
    <w:rsid w:val="009A2D39"/>
    <w:rsid w:val="009A408C"/>
    <w:rsid w:val="009A5B6B"/>
    <w:rsid w:val="009A6901"/>
    <w:rsid w:val="009A6FF4"/>
    <w:rsid w:val="009A72A9"/>
    <w:rsid w:val="009B10C4"/>
    <w:rsid w:val="009B266A"/>
    <w:rsid w:val="009B2784"/>
    <w:rsid w:val="009B3E98"/>
    <w:rsid w:val="009B3FC3"/>
    <w:rsid w:val="009C11D2"/>
    <w:rsid w:val="009C140C"/>
    <w:rsid w:val="009C6591"/>
    <w:rsid w:val="009C6810"/>
    <w:rsid w:val="009C6C80"/>
    <w:rsid w:val="009C6CA8"/>
    <w:rsid w:val="009D1DD0"/>
    <w:rsid w:val="009D23FA"/>
    <w:rsid w:val="009D254B"/>
    <w:rsid w:val="009D3091"/>
    <w:rsid w:val="009D32E1"/>
    <w:rsid w:val="009D60CD"/>
    <w:rsid w:val="009D6176"/>
    <w:rsid w:val="009E3843"/>
    <w:rsid w:val="009F15C1"/>
    <w:rsid w:val="009F1DA6"/>
    <w:rsid w:val="009F237B"/>
    <w:rsid w:val="009F4644"/>
    <w:rsid w:val="009F4B53"/>
    <w:rsid w:val="00A00958"/>
    <w:rsid w:val="00A01AAC"/>
    <w:rsid w:val="00A0550B"/>
    <w:rsid w:val="00A07587"/>
    <w:rsid w:val="00A10457"/>
    <w:rsid w:val="00A10C3E"/>
    <w:rsid w:val="00A1150F"/>
    <w:rsid w:val="00A1180F"/>
    <w:rsid w:val="00A13D7B"/>
    <w:rsid w:val="00A13DC0"/>
    <w:rsid w:val="00A22B5A"/>
    <w:rsid w:val="00A2504D"/>
    <w:rsid w:val="00A270F5"/>
    <w:rsid w:val="00A27845"/>
    <w:rsid w:val="00A31D80"/>
    <w:rsid w:val="00A349B0"/>
    <w:rsid w:val="00A3580E"/>
    <w:rsid w:val="00A36DB4"/>
    <w:rsid w:val="00A37651"/>
    <w:rsid w:val="00A40CA0"/>
    <w:rsid w:val="00A418FE"/>
    <w:rsid w:val="00A419CE"/>
    <w:rsid w:val="00A423B5"/>
    <w:rsid w:val="00A42CFB"/>
    <w:rsid w:val="00A44997"/>
    <w:rsid w:val="00A453E6"/>
    <w:rsid w:val="00A455E7"/>
    <w:rsid w:val="00A46B3D"/>
    <w:rsid w:val="00A47C5F"/>
    <w:rsid w:val="00A51DE0"/>
    <w:rsid w:val="00A51ED8"/>
    <w:rsid w:val="00A55198"/>
    <w:rsid w:val="00A57AEC"/>
    <w:rsid w:val="00A60068"/>
    <w:rsid w:val="00A61B78"/>
    <w:rsid w:val="00A62EDD"/>
    <w:rsid w:val="00A64510"/>
    <w:rsid w:val="00A646AC"/>
    <w:rsid w:val="00A64D12"/>
    <w:rsid w:val="00A6508D"/>
    <w:rsid w:val="00A67944"/>
    <w:rsid w:val="00A72E8B"/>
    <w:rsid w:val="00A73F8F"/>
    <w:rsid w:val="00A741AF"/>
    <w:rsid w:val="00A7489D"/>
    <w:rsid w:val="00A776E9"/>
    <w:rsid w:val="00A80AA2"/>
    <w:rsid w:val="00A816E5"/>
    <w:rsid w:val="00A83E9C"/>
    <w:rsid w:val="00A846FD"/>
    <w:rsid w:val="00A8549E"/>
    <w:rsid w:val="00A85784"/>
    <w:rsid w:val="00A8660E"/>
    <w:rsid w:val="00A8666B"/>
    <w:rsid w:val="00A871F4"/>
    <w:rsid w:val="00A87769"/>
    <w:rsid w:val="00A907EB"/>
    <w:rsid w:val="00A91073"/>
    <w:rsid w:val="00A9159A"/>
    <w:rsid w:val="00A91DA7"/>
    <w:rsid w:val="00A96069"/>
    <w:rsid w:val="00A96872"/>
    <w:rsid w:val="00A96A4A"/>
    <w:rsid w:val="00AA4ABD"/>
    <w:rsid w:val="00AA4EB0"/>
    <w:rsid w:val="00AB260C"/>
    <w:rsid w:val="00AB3A93"/>
    <w:rsid w:val="00AB60C8"/>
    <w:rsid w:val="00AC3904"/>
    <w:rsid w:val="00AC41EE"/>
    <w:rsid w:val="00AC53E0"/>
    <w:rsid w:val="00AC5FBB"/>
    <w:rsid w:val="00AD1F5F"/>
    <w:rsid w:val="00AD220C"/>
    <w:rsid w:val="00AD258A"/>
    <w:rsid w:val="00AD42EF"/>
    <w:rsid w:val="00AD59A3"/>
    <w:rsid w:val="00AD6015"/>
    <w:rsid w:val="00AD6971"/>
    <w:rsid w:val="00AE0751"/>
    <w:rsid w:val="00AE17F6"/>
    <w:rsid w:val="00AE25EB"/>
    <w:rsid w:val="00AE3118"/>
    <w:rsid w:val="00AE6141"/>
    <w:rsid w:val="00AF0BC1"/>
    <w:rsid w:val="00AF2E5E"/>
    <w:rsid w:val="00AF49AD"/>
    <w:rsid w:val="00AF4B58"/>
    <w:rsid w:val="00AF79E8"/>
    <w:rsid w:val="00B07747"/>
    <w:rsid w:val="00B10605"/>
    <w:rsid w:val="00B10F0B"/>
    <w:rsid w:val="00B1666E"/>
    <w:rsid w:val="00B17081"/>
    <w:rsid w:val="00B172CF"/>
    <w:rsid w:val="00B22882"/>
    <w:rsid w:val="00B23835"/>
    <w:rsid w:val="00B246A9"/>
    <w:rsid w:val="00B24F66"/>
    <w:rsid w:val="00B27D8C"/>
    <w:rsid w:val="00B30E38"/>
    <w:rsid w:val="00B30E6D"/>
    <w:rsid w:val="00B31C09"/>
    <w:rsid w:val="00B336A5"/>
    <w:rsid w:val="00B34BBE"/>
    <w:rsid w:val="00B37432"/>
    <w:rsid w:val="00B37A1B"/>
    <w:rsid w:val="00B37EDE"/>
    <w:rsid w:val="00B41749"/>
    <w:rsid w:val="00B44ABA"/>
    <w:rsid w:val="00B461A5"/>
    <w:rsid w:val="00B46708"/>
    <w:rsid w:val="00B47F35"/>
    <w:rsid w:val="00B53C93"/>
    <w:rsid w:val="00B5602F"/>
    <w:rsid w:val="00B64593"/>
    <w:rsid w:val="00B66DAA"/>
    <w:rsid w:val="00B679D5"/>
    <w:rsid w:val="00B721AB"/>
    <w:rsid w:val="00B726AC"/>
    <w:rsid w:val="00B74FA7"/>
    <w:rsid w:val="00B7567D"/>
    <w:rsid w:val="00B76D40"/>
    <w:rsid w:val="00B80A01"/>
    <w:rsid w:val="00B811F8"/>
    <w:rsid w:val="00B8142C"/>
    <w:rsid w:val="00B82E66"/>
    <w:rsid w:val="00B83FED"/>
    <w:rsid w:val="00B84709"/>
    <w:rsid w:val="00B852C1"/>
    <w:rsid w:val="00B86499"/>
    <w:rsid w:val="00B870CC"/>
    <w:rsid w:val="00B87BC5"/>
    <w:rsid w:val="00B9059E"/>
    <w:rsid w:val="00B928E5"/>
    <w:rsid w:val="00B938C9"/>
    <w:rsid w:val="00B954CF"/>
    <w:rsid w:val="00B95915"/>
    <w:rsid w:val="00B96ED7"/>
    <w:rsid w:val="00B9769D"/>
    <w:rsid w:val="00BA06D3"/>
    <w:rsid w:val="00BA0742"/>
    <w:rsid w:val="00BA24EF"/>
    <w:rsid w:val="00BA2AB6"/>
    <w:rsid w:val="00BA763E"/>
    <w:rsid w:val="00BA7E19"/>
    <w:rsid w:val="00BB469C"/>
    <w:rsid w:val="00BB4E34"/>
    <w:rsid w:val="00BC0CED"/>
    <w:rsid w:val="00BC15DC"/>
    <w:rsid w:val="00BC1F38"/>
    <w:rsid w:val="00BC22CE"/>
    <w:rsid w:val="00BC4E91"/>
    <w:rsid w:val="00BC5843"/>
    <w:rsid w:val="00BC6051"/>
    <w:rsid w:val="00BD1E3E"/>
    <w:rsid w:val="00BD31C8"/>
    <w:rsid w:val="00BD47A8"/>
    <w:rsid w:val="00BD65CB"/>
    <w:rsid w:val="00BE2A7C"/>
    <w:rsid w:val="00BE6130"/>
    <w:rsid w:val="00BF461E"/>
    <w:rsid w:val="00BF7614"/>
    <w:rsid w:val="00C005A7"/>
    <w:rsid w:val="00C022C7"/>
    <w:rsid w:val="00C04028"/>
    <w:rsid w:val="00C05D9F"/>
    <w:rsid w:val="00C066A0"/>
    <w:rsid w:val="00C0798D"/>
    <w:rsid w:val="00C110DF"/>
    <w:rsid w:val="00C148FB"/>
    <w:rsid w:val="00C16E52"/>
    <w:rsid w:val="00C16FD7"/>
    <w:rsid w:val="00C17084"/>
    <w:rsid w:val="00C17BF3"/>
    <w:rsid w:val="00C20662"/>
    <w:rsid w:val="00C23E90"/>
    <w:rsid w:val="00C240DF"/>
    <w:rsid w:val="00C24D23"/>
    <w:rsid w:val="00C26175"/>
    <w:rsid w:val="00C26CAC"/>
    <w:rsid w:val="00C26F66"/>
    <w:rsid w:val="00C35AF6"/>
    <w:rsid w:val="00C4018F"/>
    <w:rsid w:val="00C442E9"/>
    <w:rsid w:val="00C4450D"/>
    <w:rsid w:val="00C4547E"/>
    <w:rsid w:val="00C464C8"/>
    <w:rsid w:val="00C50195"/>
    <w:rsid w:val="00C51B43"/>
    <w:rsid w:val="00C5206E"/>
    <w:rsid w:val="00C526C8"/>
    <w:rsid w:val="00C52B68"/>
    <w:rsid w:val="00C536CB"/>
    <w:rsid w:val="00C56123"/>
    <w:rsid w:val="00C60731"/>
    <w:rsid w:val="00C610F1"/>
    <w:rsid w:val="00C6128E"/>
    <w:rsid w:val="00C655D7"/>
    <w:rsid w:val="00C65678"/>
    <w:rsid w:val="00C6711C"/>
    <w:rsid w:val="00C7232E"/>
    <w:rsid w:val="00C74D00"/>
    <w:rsid w:val="00C77D3B"/>
    <w:rsid w:val="00C81261"/>
    <w:rsid w:val="00C82977"/>
    <w:rsid w:val="00C8490A"/>
    <w:rsid w:val="00C84E7E"/>
    <w:rsid w:val="00C85C8B"/>
    <w:rsid w:val="00C86D29"/>
    <w:rsid w:val="00C870B2"/>
    <w:rsid w:val="00C876FA"/>
    <w:rsid w:val="00C87DAD"/>
    <w:rsid w:val="00C92512"/>
    <w:rsid w:val="00C92585"/>
    <w:rsid w:val="00C92F5B"/>
    <w:rsid w:val="00C9505B"/>
    <w:rsid w:val="00C97C18"/>
    <w:rsid w:val="00CA02BA"/>
    <w:rsid w:val="00CA20CA"/>
    <w:rsid w:val="00CA3331"/>
    <w:rsid w:val="00CA6505"/>
    <w:rsid w:val="00CA6BFB"/>
    <w:rsid w:val="00CA747E"/>
    <w:rsid w:val="00CB3FEE"/>
    <w:rsid w:val="00CB4EA7"/>
    <w:rsid w:val="00CB4FDD"/>
    <w:rsid w:val="00CB686E"/>
    <w:rsid w:val="00CB69E1"/>
    <w:rsid w:val="00CB6D47"/>
    <w:rsid w:val="00CB714A"/>
    <w:rsid w:val="00CC04D4"/>
    <w:rsid w:val="00CC076A"/>
    <w:rsid w:val="00CC0B06"/>
    <w:rsid w:val="00CC0BDB"/>
    <w:rsid w:val="00CC3917"/>
    <w:rsid w:val="00CC44EA"/>
    <w:rsid w:val="00CC6722"/>
    <w:rsid w:val="00CD0858"/>
    <w:rsid w:val="00CD111F"/>
    <w:rsid w:val="00CD1387"/>
    <w:rsid w:val="00CD27BB"/>
    <w:rsid w:val="00CD27E1"/>
    <w:rsid w:val="00CD408A"/>
    <w:rsid w:val="00CD4891"/>
    <w:rsid w:val="00CE15C8"/>
    <w:rsid w:val="00CE2187"/>
    <w:rsid w:val="00CE446C"/>
    <w:rsid w:val="00CE677B"/>
    <w:rsid w:val="00CF00C0"/>
    <w:rsid w:val="00CF276E"/>
    <w:rsid w:val="00CF330A"/>
    <w:rsid w:val="00CF3628"/>
    <w:rsid w:val="00CF3634"/>
    <w:rsid w:val="00CF3C23"/>
    <w:rsid w:val="00CF581D"/>
    <w:rsid w:val="00CF67B8"/>
    <w:rsid w:val="00CF746E"/>
    <w:rsid w:val="00D01E7A"/>
    <w:rsid w:val="00D07732"/>
    <w:rsid w:val="00D104A0"/>
    <w:rsid w:val="00D10B84"/>
    <w:rsid w:val="00D12756"/>
    <w:rsid w:val="00D12EC0"/>
    <w:rsid w:val="00D14F8C"/>
    <w:rsid w:val="00D171D4"/>
    <w:rsid w:val="00D17BD4"/>
    <w:rsid w:val="00D200B7"/>
    <w:rsid w:val="00D206F0"/>
    <w:rsid w:val="00D2180A"/>
    <w:rsid w:val="00D219A3"/>
    <w:rsid w:val="00D274B2"/>
    <w:rsid w:val="00D27515"/>
    <w:rsid w:val="00D3115B"/>
    <w:rsid w:val="00D33A13"/>
    <w:rsid w:val="00D348E2"/>
    <w:rsid w:val="00D3528B"/>
    <w:rsid w:val="00D3665F"/>
    <w:rsid w:val="00D36E1F"/>
    <w:rsid w:val="00D420B1"/>
    <w:rsid w:val="00D422C4"/>
    <w:rsid w:val="00D43839"/>
    <w:rsid w:val="00D44652"/>
    <w:rsid w:val="00D47312"/>
    <w:rsid w:val="00D479B0"/>
    <w:rsid w:val="00D47B69"/>
    <w:rsid w:val="00D516D4"/>
    <w:rsid w:val="00D5272E"/>
    <w:rsid w:val="00D53EB0"/>
    <w:rsid w:val="00D54780"/>
    <w:rsid w:val="00D54AF0"/>
    <w:rsid w:val="00D56E44"/>
    <w:rsid w:val="00D578C2"/>
    <w:rsid w:val="00D62487"/>
    <w:rsid w:val="00D64B00"/>
    <w:rsid w:val="00D6675A"/>
    <w:rsid w:val="00D66F6C"/>
    <w:rsid w:val="00D7040E"/>
    <w:rsid w:val="00D71022"/>
    <w:rsid w:val="00D71658"/>
    <w:rsid w:val="00D716DF"/>
    <w:rsid w:val="00D71E45"/>
    <w:rsid w:val="00D727BD"/>
    <w:rsid w:val="00D73650"/>
    <w:rsid w:val="00D750FC"/>
    <w:rsid w:val="00D76199"/>
    <w:rsid w:val="00D763D9"/>
    <w:rsid w:val="00D76A3F"/>
    <w:rsid w:val="00D76A9D"/>
    <w:rsid w:val="00D816EC"/>
    <w:rsid w:val="00D82065"/>
    <w:rsid w:val="00D821FC"/>
    <w:rsid w:val="00D82787"/>
    <w:rsid w:val="00D82952"/>
    <w:rsid w:val="00D83C12"/>
    <w:rsid w:val="00D85D65"/>
    <w:rsid w:val="00D9221C"/>
    <w:rsid w:val="00D92942"/>
    <w:rsid w:val="00D97BD1"/>
    <w:rsid w:val="00DA091F"/>
    <w:rsid w:val="00DA12CF"/>
    <w:rsid w:val="00DA4EC3"/>
    <w:rsid w:val="00DA5B31"/>
    <w:rsid w:val="00DA5ED7"/>
    <w:rsid w:val="00DA7DB7"/>
    <w:rsid w:val="00DB05F9"/>
    <w:rsid w:val="00DB25D8"/>
    <w:rsid w:val="00DB3782"/>
    <w:rsid w:val="00DB7DC0"/>
    <w:rsid w:val="00DC01DD"/>
    <w:rsid w:val="00DC27DC"/>
    <w:rsid w:val="00DC3287"/>
    <w:rsid w:val="00DD0D81"/>
    <w:rsid w:val="00DD1E90"/>
    <w:rsid w:val="00DD36C3"/>
    <w:rsid w:val="00DD49F7"/>
    <w:rsid w:val="00DD530D"/>
    <w:rsid w:val="00DD5BCE"/>
    <w:rsid w:val="00DD7D13"/>
    <w:rsid w:val="00DE243B"/>
    <w:rsid w:val="00DE34A4"/>
    <w:rsid w:val="00DE3719"/>
    <w:rsid w:val="00DE476A"/>
    <w:rsid w:val="00DE4BA3"/>
    <w:rsid w:val="00DE4D91"/>
    <w:rsid w:val="00DE5731"/>
    <w:rsid w:val="00DE78A0"/>
    <w:rsid w:val="00DF14A7"/>
    <w:rsid w:val="00DF471D"/>
    <w:rsid w:val="00DF5BB8"/>
    <w:rsid w:val="00DF65B8"/>
    <w:rsid w:val="00DF6985"/>
    <w:rsid w:val="00DF723D"/>
    <w:rsid w:val="00E01CDF"/>
    <w:rsid w:val="00E02E43"/>
    <w:rsid w:val="00E04243"/>
    <w:rsid w:val="00E051E2"/>
    <w:rsid w:val="00E07010"/>
    <w:rsid w:val="00E074C9"/>
    <w:rsid w:val="00E10F79"/>
    <w:rsid w:val="00E11C1F"/>
    <w:rsid w:val="00E12E59"/>
    <w:rsid w:val="00E142A2"/>
    <w:rsid w:val="00E21F6E"/>
    <w:rsid w:val="00E2441B"/>
    <w:rsid w:val="00E263CA"/>
    <w:rsid w:val="00E263D7"/>
    <w:rsid w:val="00E26D5E"/>
    <w:rsid w:val="00E3105F"/>
    <w:rsid w:val="00E31A1B"/>
    <w:rsid w:val="00E3303B"/>
    <w:rsid w:val="00E340D3"/>
    <w:rsid w:val="00E35520"/>
    <w:rsid w:val="00E40A4C"/>
    <w:rsid w:val="00E41EE6"/>
    <w:rsid w:val="00E42795"/>
    <w:rsid w:val="00E45DF1"/>
    <w:rsid w:val="00E5091E"/>
    <w:rsid w:val="00E52B8F"/>
    <w:rsid w:val="00E53570"/>
    <w:rsid w:val="00E53975"/>
    <w:rsid w:val="00E560FC"/>
    <w:rsid w:val="00E56B4A"/>
    <w:rsid w:val="00E61621"/>
    <w:rsid w:val="00E617B0"/>
    <w:rsid w:val="00E617D0"/>
    <w:rsid w:val="00E61D49"/>
    <w:rsid w:val="00E61E0C"/>
    <w:rsid w:val="00E62BD2"/>
    <w:rsid w:val="00E6314E"/>
    <w:rsid w:val="00E6319A"/>
    <w:rsid w:val="00E63D65"/>
    <w:rsid w:val="00E65A67"/>
    <w:rsid w:val="00E67AA1"/>
    <w:rsid w:val="00E67E90"/>
    <w:rsid w:val="00E75FB2"/>
    <w:rsid w:val="00E76049"/>
    <w:rsid w:val="00E8165C"/>
    <w:rsid w:val="00E93616"/>
    <w:rsid w:val="00E9433E"/>
    <w:rsid w:val="00E94A12"/>
    <w:rsid w:val="00E96ED1"/>
    <w:rsid w:val="00E96FA9"/>
    <w:rsid w:val="00E9734F"/>
    <w:rsid w:val="00E979F4"/>
    <w:rsid w:val="00EA12EA"/>
    <w:rsid w:val="00EA1396"/>
    <w:rsid w:val="00EA279F"/>
    <w:rsid w:val="00EA37C2"/>
    <w:rsid w:val="00EA54AA"/>
    <w:rsid w:val="00EA5BD3"/>
    <w:rsid w:val="00EA6DBD"/>
    <w:rsid w:val="00EB1B1B"/>
    <w:rsid w:val="00EB41C1"/>
    <w:rsid w:val="00EB5702"/>
    <w:rsid w:val="00EB6315"/>
    <w:rsid w:val="00EC14C7"/>
    <w:rsid w:val="00EC40C8"/>
    <w:rsid w:val="00EC5134"/>
    <w:rsid w:val="00EC70FF"/>
    <w:rsid w:val="00ED0CA4"/>
    <w:rsid w:val="00ED25F8"/>
    <w:rsid w:val="00ED29D9"/>
    <w:rsid w:val="00ED44AB"/>
    <w:rsid w:val="00ED607B"/>
    <w:rsid w:val="00ED6C8D"/>
    <w:rsid w:val="00EE006D"/>
    <w:rsid w:val="00EE34C5"/>
    <w:rsid w:val="00EE410F"/>
    <w:rsid w:val="00EE4F7A"/>
    <w:rsid w:val="00EE5338"/>
    <w:rsid w:val="00EE7A5A"/>
    <w:rsid w:val="00EF167B"/>
    <w:rsid w:val="00EF1A98"/>
    <w:rsid w:val="00EF324E"/>
    <w:rsid w:val="00EF3386"/>
    <w:rsid w:val="00EF3E03"/>
    <w:rsid w:val="00EF5B97"/>
    <w:rsid w:val="00EF7C02"/>
    <w:rsid w:val="00F00854"/>
    <w:rsid w:val="00F01E2B"/>
    <w:rsid w:val="00F023C7"/>
    <w:rsid w:val="00F03D57"/>
    <w:rsid w:val="00F0549D"/>
    <w:rsid w:val="00F07462"/>
    <w:rsid w:val="00F114EE"/>
    <w:rsid w:val="00F11C33"/>
    <w:rsid w:val="00F1326B"/>
    <w:rsid w:val="00F14887"/>
    <w:rsid w:val="00F15464"/>
    <w:rsid w:val="00F158B0"/>
    <w:rsid w:val="00F15FB4"/>
    <w:rsid w:val="00F2138D"/>
    <w:rsid w:val="00F2347D"/>
    <w:rsid w:val="00F2493E"/>
    <w:rsid w:val="00F2736B"/>
    <w:rsid w:val="00F34984"/>
    <w:rsid w:val="00F36868"/>
    <w:rsid w:val="00F36F9B"/>
    <w:rsid w:val="00F407AD"/>
    <w:rsid w:val="00F415CB"/>
    <w:rsid w:val="00F4171A"/>
    <w:rsid w:val="00F41FEA"/>
    <w:rsid w:val="00F4343F"/>
    <w:rsid w:val="00F43A59"/>
    <w:rsid w:val="00F450A5"/>
    <w:rsid w:val="00F45207"/>
    <w:rsid w:val="00F50536"/>
    <w:rsid w:val="00F507DF"/>
    <w:rsid w:val="00F515A8"/>
    <w:rsid w:val="00F52670"/>
    <w:rsid w:val="00F52DB2"/>
    <w:rsid w:val="00F54453"/>
    <w:rsid w:val="00F5475C"/>
    <w:rsid w:val="00F553D3"/>
    <w:rsid w:val="00F55489"/>
    <w:rsid w:val="00F55AB8"/>
    <w:rsid w:val="00F576B7"/>
    <w:rsid w:val="00F6032F"/>
    <w:rsid w:val="00F610E5"/>
    <w:rsid w:val="00F61836"/>
    <w:rsid w:val="00F64600"/>
    <w:rsid w:val="00F67B63"/>
    <w:rsid w:val="00F67BEA"/>
    <w:rsid w:val="00F71F1E"/>
    <w:rsid w:val="00F745B0"/>
    <w:rsid w:val="00F7631B"/>
    <w:rsid w:val="00F767B3"/>
    <w:rsid w:val="00F76C97"/>
    <w:rsid w:val="00F80629"/>
    <w:rsid w:val="00F80C9F"/>
    <w:rsid w:val="00F80E24"/>
    <w:rsid w:val="00F8337C"/>
    <w:rsid w:val="00F836E5"/>
    <w:rsid w:val="00F85371"/>
    <w:rsid w:val="00F8663B"/>
    <w:rsid w:val="00F86D8B"/>
    <w:rsid w:val="00F90561"/>
    <w:rsid w:val="00F90A56"/>
    <w:rsid w:val="00F92BA3"/>
    <w:rsid w:val="00F97435"/>
    <w:rsid w:val="00F97C3D"/>
    <w:rsid w:val="00FA094A"/>
    <w:rsid w:val="00FA11B8"/>
    <w:rsid w:val="00FA268C"/>
    <w:rsid w:val="00FA75D5"/>
    <w:rsid w:val="00FA78AA"/>
    <w:rsid w:val="00FB1C8D"/>
    <w:rsid w:val="00FB29AC"/>
    <w:rsid w:val="00FB2D5E"/>
    <w:rsid w:val="00FC05DE"/>
    <w:rsid w:val="00FC090F"/>
    <w:rsid w:val="00FC7305"/>
    <w:rsid w:val="00FD26B0"/>
    <w:rsid w:val="00FD2CE6"/>
    <w:rsid w:val="00FD3CBC"/>
    <w:rsid w:val="00FD506A"/>
    <w:rsid w:val="00FD59C7"/>
    <w:rsid w:val="00FE0059"/>
    <w:rsid w:val="00FE0F16"/>
    <w:rsid w:val="00FE16B3"/>
    <w:rsid w:val="00FE1C97"/>
    <w:rsid w:val="00FE2BD2"/>
    <w:rsid w:val="00FE4731"/>
    <w:rsid w:val="00FE694D"/>
    <w:rsid w:val="00FF0DDC"/>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page number" w:qFormat="1"/>
    <w:lsdException w:name="endnote reference" w:uiPriority="99" w:qFormat="1"/>
    <w:lsdException w:name="endnote text" w:uiPriority="99" w:qFormat="1"/>
    <w:lsdException w:name="Title" w:qFormat="1"/>
    <w:lsdException w:name="Body Text Indent" w:uiPriority="99"/>
    <w:lsdException w:name="Subtitle" w:qFormat="1"/>
    <w:lsdException w:name="Body Text Indent 3" w:qFormat="1"/>
    <w:lsdException w:name="Strong" w:qFormat="1"/>
    <w:lsdException w:name="Emphasis" w:qFormat="1"/>
    <w:lsdException w:name="Normal (Web)" w:uiPriority="99"/>
    <w:lsdException w:name="HTML Preformatted" w:uiPriority="99" w:qFormat="1"/>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617E"/>
  </w:style>
  <w:style w:type="paragraph" w:customStyle="1" w:styleId="11">
    <w:name w:val="Заголовок 11"/>
    <w:basedOn w:val="a"/>
    <w:qFormat/>
    <w:rsid w:val="0025617E"/>
    <w:pPr>
      <w:keepNext/>
      <w:jc w:val="center"/>
      <w:outlineLvl w:val="0"/>
    </w:pPr>
    <w:rPr>
      <w:sz w:val="28"/>
    </w:rPr>
  </w:style>
  <w:style w:type="character" w:customStyle="1" w:styleId="10">
    <w:name w:val="Заголовок 1 Знак"/>
    <w:basedOn w:val="a0"/>
    <w:qFormat/>
    <w:rsid w:val="0025617E"/>
    <w:rPr>
      <w:rFonts w:ascii="Times New Roman" w:eastAsia="Times New Roman" w:hAnsi="Times New Roman" w:cs="Times New Roman"/>
      <w:sz w:val="28"/>
      <w:szCs w:val="24"/>
    </w:rPr>
  </w:style>
  <w:style w:type="character" w:customStyle="1" w:styleId="-">
    <w:name w:val="Интернет-ссылка"/>
    <w:uiPriority w:val="99"/>
    <w:rsid w:val="0025617E"/>
    <w:rPr>
      <w:color w:val="0000FF"/>
      <w:u w:val="single"/>
    </w:rPr>
  </w:style>
  <w:style w:type="character" w:customStyle="1" w:styleId="a3">
    <w:name w:val="Текст сноски Знак"/>
    <w:basedOn w:val="a0"/>
    <w:semiHidden/>
    <w:qFormat/>
    <w:rsid w:val="0025617E"/>
    <w:rPr>
      <w:rFonts w:ascii="Times New Roman" w:eastAsia="Times New Roman" w:hAnsi="Times New Roman" w:cs="Times New Roman"/>
      <w:sz w:val="20"/>
      <w:szCs w:val="20"/>
    </w:rPr>
  </w:style>
  <w:style w:type="character" w:styleId="a4">
    <w:name w:val="footnote reference"/>
    <w:qFormat/>
    <w:rsid w:val="0025617E"/>
    <w:rPr>
      <w:vertAlign w:val="superscript"/>
    </w:rPr>
  </w:style>
  <w:style w:type="character" w:customStyle="1" w:styleId="a5">
    <w:name w:val="Верхний колонтитул Знак"/>
    <w:basedOn w:val="a0"/>
    <w:uiPriority w:val="99"/>
    <w:qFormat/>
    <w:rsid w:val="0025617E"/>
    <w:rPr>
      <w:rFonts w:ascii="Times New Roman" w:eastAsia="Times New Roman" w:hAnsi="Times New Roman" w:cs="Times New Roman"/>
      <w:sz w:val="28"/>
      <w:szCs w:val="20"/>
    </w:rPr>
  </w:style>
  <w:style w:type="character" w:styleId="a6">
    <w:name w:val="page number"/>
    <w:qFormat/>
    <w:rsid w:val="0025617E"/>
  </w:style>
  <w:style w:type="character" w:customStyle="1" w:styleId="a7">
    <w:name w:val="Основной текст_"/>
    <w:qFormat/>
    <w:locked/>
    <w:rsid w:val="0025617E"/>
    <w:rPr>
      <w:sz w:val="26"/>
      <w:szCs w:val="26"/>
      <w:shd w:val="clear" w:color="auto" w:fill="FFFFFF"/>
    </w:rPr>
  </w:style>
  <w:style w:type="character" w:customStyle="1" w:styleId="a8">
    <w:name w:val="Текст выноски Знак"/>
    <w:basedOn w:val="a0"/>
    <w:qFormat/>
    <w:rsid w:val="0025617E"/>
    <w:rPr>
      <w:rFonts w:ascii="Tahoma" w:eastAsia="Times New Roman" w:hAnsi="Tahoma" w:cs="Times New Roman"/>
      <w:sz w:val="16"/>
      <w:szCs w:val="16"/>
    </w:rPr>
  </w:style>
  <w:style w:type="character" w:customStyle="1" w:styleId="3">
    <w:name w:val="Основной текст с отступом 3 Знак"/>
    <w:basedOn w:val="a0"/>
    <w:link w:val="3"/>
    <w:semiHidden/>
    <w:qFormat/>
    <w:rsid w:val="0025617E"/>
    <w:rPr>
      <w:rFonts w:ascii="Times New Roman" w:eastAsia="Times New Roman" w:hAnsi="Times New Roman" w:cs="Times New Roman"/>
      <w:sz w:val="28"/>
      <w:szCs w:val="24"/>
    </w:rPr>
  </w:style>
  <w:style w:type="character" w:customStyle="1" w:styleId="a9">
    <w:name w:val="Основной текст с отступом Знак"/>
    <w:basedOn w:val="a0"/>
    <w:uiPriority w:val="99"/>
    <w:qFormat/>
    <w:rsid w:val="0025617E"/>
    <w:rPr>
      <w:rFonts w:ascii="Calibri" w:eastAsia="Calibri" w:hAnsi="Calibri" w:cs="Times New Roman"/>
      <w:lang w:eastAsia="en-US"/>
    </w:rPr>
  </w:style>
  <w:style w:type="character" w:customStyle="1" w:styleId="aa">
    <w:name w:val="Цветовое выделение"/>
    <w:uiPriority w:val="99"/>
    <w:qFormat/>
    <w:rsid w:val="0025617E"/>
    <w:rPr>
      <w:b/>
      <w:bCs/>
      <w:color w:val="26282F"/>
      <w:sz w:val="26"/>
      <w:szCs w:val="26"/>
    </w:rPr>
  </w:style>
  <w:style w:type="character" w:customStyle="1" w:styleId="ft3999">
    <w:name w:val="ft3999"/>
    <w:basedOn w:val="a0"/>
    <w:qFormat/>
    <w:rsid w:val="0025617E"/>
  </w:style>
  <w:style w:type="character" w:customStyle="1" w:styleId="r">
    <w:name w:val="r"/>
    <w:basedOn w:val="a0"/>
    <w:qFormat/>
    <w:rsid w:val="0025617E"/>
  </w:style>
  <w:style w:type="character" w:customStyle="1" w:styleId="HTML">
    <w:name w:val="Стандартный HTML Знак"/>
    <w:basedOn w:val="a0"/>
    <w:link w:val="HTML"/>
    <w:uiPriority w:val="99"/>
    <w:semiHidden/>
    <w:qFormat/>
    <w:rsid w:val="0025617E"/>
    <w:rPr>
      <w:rFonts w:ascii="Courier New" w:eastAsia="Times New Roman" w:hAnsi="Courier New" w:cs="Courier New"/>
      <w:sz w:val="20"/>
      <w:szCs w:val="20"/>
    </w:rPr>
  </w:style>
  <w:style w:type="character" w:customStyle="1" w:styleId="ab">
    <w:name w:val="Текст концевой сноски Знак"/>
    <w:basedOn w:val="a0"/>
    <w:uiPriority w:val="99"/>
    <w:semiHidden/>
    <w:qFormat/>
    <w:rsid w:val="0025617E"/>
    <w:rPr>
      <w:rFonts w:ascii="Times New Roman" w:eastAsia="Times New Roman" w:hAnsi="Times New Roman" w:cs="Times New Roman"/>
      <w:sz w:val="20"/>
      <w:szCs w:val="20"/>
    </w:rPr>
  </w:style>
  <w:style w:type="character" w:styleId="ac">
    <w:name w:val="endnote reference"/>
    <w:uiPriority w:val="99"/>
    <w:qFormat/>
    <w:rsid w:val="0025617E"/>
    <w:rPr>
      <w:vertAlign w:val="superscript"/>
    </w:rPr>
  </w:style>
  <w:style w:type="character" w:customStyle="1" w:styleId="ListLabel1">
    <w:name w:val="ListLabel 1"/>
    <w:qFormat/>
    <w:rsid w:val="0025617E"/>
    <w:rPr>
      <w:rFonts w:eastAsia="Times New Roman" w:cs="Times New Roman"/>
    </w:rPr>
  </w:style>
  <w:style w:type="character" w:customStyle="1" w:styleId="ListLabel2">
    <w:name w:val="ListLabel 2"/>
    <w:qFormat/>
    <w:rsid w:val="0025617E"/>
    <w:rPr>
      <w:rFonts w:cs="Times New Roman"/>
    </w:rPr>
  </w:style>
  <w:style w:type="character" w:customStyle="1" w:styleId="ListLabel3">
    <w:name w:val="ListLabel 3"/>
    <w:qFormat/>
    <w:rsid w:val="0025617E"/>
    <w:rPr>
      <w:rFonts w:eastAsia="Times New Roman" w:cs="Times New Roman"/>
    </w:rPr>
  </w:style>
  <w:style w:type="character" w:customStyle="1" w:styleId="ListLabel4">
    <w:name w:val="ListLabel 4"/>
    <w:qFormat/>
    <w:rsid w:val="0025617E"/>
    <w:rPr>
      <w:rFonts w:cs="Times New Roman"/>
      <w:b w:val="0"/>
      <w:i w:val="0"/>
      <w:sz w:val="28"/>
    </w:rPr>
  </w:style>
  <w:style w:type="character" w:customStyle="1" w:styleId="ListLabel5">
    <w:name w:val="ListLabel 5"/>
    <w:qFormat/>
    <w:rsid w:val="0025617E"/>
    <w:rPr>
      <w:rFonts w:eastAsia="Times New Roman" w:cs="Times New Roman"/>
    </w:rPr>
  </w:style>
  <w:style w:type="character" w:customStyle="1" w:styleId="ListLabel6">
    <w:name w:val="ListLabel 6"/>
    <w:qFormat/>
    <w:rsid w:val="0025617E"/>
    <w:rPr>
      <w:rFonts w:cs="Times New Roman"/>
    </w:rPr>
  </w:style>
  <w:style w:type="character" w:customStyle="1" w:styleId="ListLabel7">
    <w:name w:val="ListLabel 7"/>
    <w:qFormat/>
    <w:rsid w:val="0025617E"/>
    <w:rPr>
      <w:rFonts w:cs="Times New Roman"/>
    </w:rPr>
  </w:style>
  <w:style w:type="character" w:customStyle="1" w:styleId="ListLabel8">
    <w:name w:val="ListLabel 8"/>
    <w:qFormat/>
    <w:rsid w:val="0025617E"/>
    <w:rPr>
      <w:rFonts w:cs="Times New Roman"/>
    </w:rPr>
  </w:style>
  <w:style w:type="character" w:customStyle="1" w:styleId="ListLabel9">
    <w:name w:val="ListLabel 9"/>
    <w:qFormat/>
    <w:rsid w:val="0025617E"/>
    <w:rPr>
      <w:rFonts w:cs="Times New Roman"/>
    </w:rPr>
  </w:style>
  <w:style w:type="character" w:customStyle="1" w:styleId="ListLabel10">
    <w:name w:val="ListLabel 10"/>
    <w:qFormat/>
    <w:rsid w:val="0025617E"/>
    <w:rPr>
      <w:rFonts w:cs="Times New Roman"/>
    </w:rPr>
  </w:style>
  <w:style w:type="character" w:customStyle="1" w:styleId="ListLabel11">
    <w:name w:val="ListLabel 11"/>
    <w:qFormat/>
    <w:rsid w:val="0025617E"/>
    <w:rPr>
      <w:rFonts w:cs="Times New Roman"/>
    </w:rPr>
  </w:style>
  <w:style w:type="character" w:customStyle="1" w:styleId="ListLabel12">
    <w:name w:val="ListLabel 12"/>
    <w:qFormat/>
    <w:rsid w:val="0025617E"/>
    <w:rPr>
      <w:rFonts w:cs="Times New Roman"/>
    </w:rPr>
  </w:style>
  <w:style w:type="paragraph" w:customStyle="1" w:styleId="ad">
    <w:name w:val="Заголовок"/>
    <w:basedOn w:val="a"/>
    <w:next w:val="ae"/>
    <w:qFormat/>
    <w:rsid w:val="0025617E"/>
    <w:pPr>
      <w:keepNext/>
      <w:spacing w:before="240" w:after="120" w:line="276" w:lineRule="auto"/>
    </w:pPr>
    <w:rPr>
      <w:rFonts w:ascii="Liberation Sans" w:eastAsia="Microsoft YaHei" w:hAnsi="Liberation Sans" w:cs="Mangal"/>
      <w:sz w:val="28"/>
      <w:szCs w:val="28"/>
    </w:rPr>
  </w:style>
  <w:style w:type="paragraph" w:customStyle="1" w:styleId="12">
    <w:name w:val="Основной текст1"/>
    <w:basedOn w:val="a"/>
    <w:next w:val="ae"/>
    <w:link w:val="af"/>
    <w:rsid w:val="0025617E"/>
    <w:pPr>
      <w:spacing w:after="140" w:line="288" w:lineRule="auto"/>
    </w:pPr>
    <w:rPr>
      <w:sz w:val="20"/>
      <w:szCs w:val="20"/>
    </w:rPr>
  </w:style>
  <w:style w:type="character" w:customStyle="1" w:styleId="af">
    <w:name w:val="Основной текст Знак"/>
    <w:basedOn w:val="a0"/>
    <w:link w:val="12"/>
    <w:rsid w:val="0025617E"/>
  </w:style>
  <w:style w:type="paragraph" w:styleId="af0">
    <w:name w:val="List"/>
    <w:basedOn w:val="a"/>
    <w:unhideWhenUsed/>
    <w:rsid w:val="0025617E"/>
    <w:pPr>
      <w:spacing w:beforeAutospacing="1" w:after="200" w:afterAutospacing="1"/>
    </w:pPr>
  </w:style>
  <w:style w:type="paragraph" w:customStyle="1" w:styleId="13">
    <w:name w:val="Название объекта1"/>
    <w:basedOn w:val="a"/>
    <w:qFormat/>
    <w:rsid w:val="0025617E"/>
    <w:pPr>
      <w:suppressLineNumbers/>
      <w:spacing w:before="120" w:after="120" w:line="276" w:lineRule="auto"/>
    </w:pPr>
    <w:rPr>
      <w:rFonts w:ascii="Calibri" w:hAnsi="Calibri" w:cs="Mangal"/>
      <w:i/>
      <w:iCs/>
    </w:rPr>
  </w:style>
  <w:style w:type="paragraph" w:customStyle="1" w:styleId="110">
    <w:name w:val="Указатель 11"/>
    <w:basedOn w:val="a"/>
    <w:next w:val="a"/>
    <w:autoRedefine/>
    <w:uiPriority w:val="99"/>
    <w:semiHidden/>
    <w:unhideWhenUsed/>
    <w:rsid w:val="0025617E"/>
    <w:pPr>
      <w:ind w:left="220" w:hanging="220"/>
    </w:pPr>
    <w:rPr>
      <w:rFonts w:ascii="Calibri" w:hAnsi="Calibri"/>
      <w:sz w:val="22"/>
      <w:szCs w:val="22"/>
    </w:rPr>
  </w:style>
  <w:style w:type="paragraph" w:customStyle="1" w:styleId="14">
    <w:name w:val="Указатель1"/>
    <w:basedOn w:val="a"/>
    <w:next w:val="af1"/>
    <w:qFormat/>
    <w:rsid w:val="0025617E"/>
    <w:pPr>
      <w:suppressLineNumbers/>
      <w:spacing w:after="200" w:line="276" w:lineRule="auto"/>
    </w:pPr>
    <w:rPr>
      <w:rFonts w:ascii="Calibri" w:hAnsi="Calibri" w:cs="Mangal"/>
      <w:sz w:val="22"/>
      <w:szCs w:val="22"/>
    </w:rPr>
  </w:style>
  <w:style w:type="paragraph" w:customStyle="1" w:styleId="Default">
    <w:name w:val="Default"/>
    <w:qFormat/>
    <w:rsid w:val="0025617E"/>
    <w:rPr>
      <w:color w:val="000000"/>
      <w:sz w:val="24"/>
      <w:szCs w:val="24"/>
    </w:rPr>
  </w:style>
  <w:style w:type="paragraph" w:styleId="af2">
    <w:name w:val="footnote text"/>
    <w:basedOn w:val="a"/>
    <w:link w:val="15"/>
    <w:qFormat/>
    <w:rsid w:val="0025617E"/>
    <w:rPr>
      <w:sz w:val="20"/>
      <w:szCs w:val="20"/>
    </w:rPr>
  </w:style>
  <w:style w:type="character" w:customStyle="1" w:styleId="15">
    <w:name w:val="Текст сноски Знак1"/>
    <w:basedOn w:val="a0"/>
    <w:link w:val="af2"/>
    <w:rsid w:val="0025617E"/>
  </w:style>
  <w:style w:type="paragraph" w:customStyle="1" w:styleId="16">
    <w:name w:val="Верхний колонтитул1"/>
    <w:basedOn w:val="a"/>
    <w:rsid w:val="0025617E"/>
    <w:pPr>
      <w:tabs>
        <w:tab w:val="center" w:pos="4677"/>
        <w:tab w:val="right" w:pos="9355"/>
      </w:tabs>
    </w:pPr>
    <w:rPr>
      <w:sz w:val="28"/>
      <w:szCs w:val="20"/>
    </w:rPr>
  </w:style>
  <w:style w:type="paragraph" w:styleId="af3">
    <w:name w:val="Balloon Text"/>
    <w:basedOn w:val="a"/>
    <w:link w:val="17"/>
    <w:qFormat/>
    <w:rsid w:val="0025617E"/>
    <w:rPr>
      <w:rFonts w:ascii="Tahoma" w:hAnsi="Tahoma"/>
      <w:sz w:val="16"/>
      <w:szCs w:val="16"/>
    </w:rPr>
  </w:style>
  <w:style w:type="character" w:customStyle="1" w:styleId="17">
    <w:name w:val="Текст выноски Знак1"/>
    <w:basedOn w:val="a0"/>
    <w:link w:val="af3"/>
    <w:rsid w:val="0025617E"/>
    <w:rPr>
      <w:rFonts w:ascii="Tahoma" w:hAnsi="Tahoma"/>
      <w:sz w:val="16"/>
      <w:szCs w:val="16"/>
    </w:rPr>
  </w:style>
  <w:style w:type="paragraph" w:customStyle="1" w:styleId="18">
    <w:name w:val="Без интервала1"/>
    <w:next w:val="af4"/>
    <w:uiPriority w:val="1"/>
    <w:qFormat/>
    <w:rsid w:val="0025617E"/>
    <w:rPr>
      <w:rFonts w:ascii="Calibri" w:eastAsia="Calibri" w:hAnsi="Calibri"/>
      <w:sz w:val="22"/>
      <w:szCs w:val="22"/>
      <w:lang w:eastAsia="en-US"/>
    </w:rPr>
  </w:style>
  <w:style w:type="paragraph" w:styleId="30">
    <w:name w:val="Body Text Indent 3"/>
    <w:basedOn w:val="a"/>
    <w:link w:val="31"/>
    <w:unhideWhenUsed/>
    <w:qFormat/>
    <w:rsid w:val="0025617E"/>
    <w:pPr>
      <w:ind w:firstLine="840"/>
      <w:jc w:val="both"/>
    </w:pPr>
    <w:rPr>
      <w:sz w:val="28"/>
    </w:rPr>
  </w:style>
  <w:style w:type="character" w:customStyle="1" w:styleId="31">
    <w:name w:val="Основной текст с отступом 3 Знак1"/>
    <w:basedOn w:val="a0"/>
    <w:link w:val="30"/>
    <w:rsid w:val="0025617E"/>
    <w:rPr>
      <w:sz w:val="28"/>
      <w:szCs w:val="24"/>
    </w:rPr>
  </w:style>
  <w:style w:type="paragraph" w:customStyle="1" w:styleId="ConsPlusNormal">
    <w:name w:val="ConsPlusNormal"/>
    <w:qFormat/>
    <w:rsid w:val="0025617E"/>
    <w:pPr>
      <w:widowControl w:val="0"/>
      <w:ind w:firstLine="720"/>
    </w:pPr>
    <w:rPr>
      <w:rFonts w:ascii="Arial" w:hAnsi="Arial" w:cs="Arial"/>
    </w:rPr>
  </w:style>
  <w:style w:type="paragraph" w:styleId="af5">
    <w:name w:val="Body Text Indent"/>
    <w:basedOn w:val="a"/>
    <w:link w:val="19"/>
    <w:uiPriority w:val="99"/>
    <w:unhideWhenUsed/>
    <w:rsid w:val="0025617E"/>
    <w:pPr>
      <w:spacing w:after="120" w:line="276" w:lineRule="auto"/>
      <w:ind w:left="283"/>
    </w:pPr>
    <w:rPr>
      <w:rFonts w:ascii="Calibri" w:eastAsia="Calibri" w:hAnsi="Calibri"/>
      <w:sz w:val="22"/>
      <w:szCs w:val="22"/>
      <w:lang w:eastAsia="en-US"/>
    </w:rPr>
  </w:style>
  <w:style w:type="character" w:customStyle="1" w:styleId="19">
    <w:name w:val="Основной текст с отступом Знак1"/>
    <w:basedOn w:val="a0"/>
    <w:link w:val="af5"/>
    <w:uiPriority w:val="99"/>
    <w:rsid w:val="0025617E"/>
    <w:rPr>
      <w:rFonts w:ascii="Calibri" w:eastAsia="Calibri" w:hAnsi="Calibri"/>
      <w:sz w:val="22"/>
      <w:szCs w:val="22"/>
      <w:lang w:eastAsia="en-US"/>
    </w:rPr>
  </w:style>
  <w:style w:type="paragraph" w:customStyle="1" w:styleId="ConsNormal">
    <w:name w:val="ConsNormal"/>
    <w:qFormat/>
    <w:rsid w:val="0025617E"/>
    <w:pPr>
      <w:ind w:right="19772" w:firstLine="720"/>
    </w:pPr>
    <w:rPr>
      <w:rFonts w:ascii="Arial" w:hAnsi="Arial" w:cs="Arial"/>
    </w:rPr>
  </w:style>
  <w:style w:type="paragraph" w:customStyle="1" w:styleId="-12">
    <w:name w:val="Цветной список - Акцент 12"/>
    <w:basedOn w:val="a"/>
    <w:qFormat/>
    <w:rsid w:val="0025617E"/>
    <w:pPr>
      <w:widowControl w:val="0"/>
      <w:ind w:left="720"/>
    </w:pPr>
    <w:rPr>
      <w:rFonts w:ascii="Courier New" w:hAnsi="Courier New" w:cs="Courier New"/>
      <w:sz w:val="20"/>
      <w:szCs w:val="20"/>
    </w:rPr>
  </w:style>
  <w:style w:type="paragraph" w:customStyle="1" w:styleId="ConsPlusNonformat">
    <w:name w:val="ConsPlusNonformat"/>
    <w:qFormat/>
    <w:rsid w:val="0025617E"/>
    <w:pPr>
      <w:widowControl w:val="0"/>
    </w:pPr>
    <w:rPr>
      <w:rFonts w:ascii="Courier New" w:hAnsi="Courier New" w:cs="Courier New"/>
    </w:rPr>
  </w:style>
  <w:style w:type="paragraph" w:customStyle="1" w:styleId="ConsNonformat">
    <w:name w:val="ConsNonformat"/>
    <w:qFormat/>
    <w:rsid w:val="0025617E"/>
    <w:pPr>
      <w:widowControl w:val="0"/>
      <w:ind w:right="19772"/>
    </w:pPr>
    <w:rPr>
      <w:rFonts w:ascii="Courier New" w:hAnsi="Courier New"/>
    </w:rPr>
  </w:style>
  <w:style w:type="paragraph" w:styleId="HTML0">
    <w:name w:val="HTML Preformatted"/>
    <w:basedOn w:val="a"/>
    <w:link w:val="HTML1"/>
    <w:uiPriority w:val="99"/>
    <w:unhideWhenUsed/>
    <w:qFormat/>
    <w:rsid w:val="00256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rsid w:val="0025617E"/>
    <w:rPr>
      <w:rFonts w:ascii="Courier New" w:hAnsi="Courier New" w:cs="Courier New"/>
    </w:rPr>
  </w:style>
  <w:style w:type="paragraph" w:styleId="af6">
    <w:name w:val="List Paragraph"/>
    <w:basedOn w:val="a"/>
    <w:uiPriority w:val="34"/>
    <w:qFormat/>
    <w:rsid w:val="0025617E"/>
    <w:pPr>
      <w:spacing w:after="200"/>
      <w:ind w:left="720"/>
      <w:contextualSpacing/>
      <w:jc w:val="both"/>
    </w:pPr>
    <w:rPr>
      <w:rFonts w:eastAsia="Calibri"/>
      <w:sz w:val="28"/>
      <w:szCs w:val="28"/>
      <w:lang w:eastAsia="en-US"/>
    </w:rPr>
  </w:style>
  <w:style w:type="paragraph" w:customStyle="1" w:styleId="wikip">
    <w:name w:val="wikip"/>
    <w:basedOn w:val="a"/>
    <w:qFormat/>
    <w:rsid w:val="0025617E"/>
    <w:pPr>
      <w:spacing w:beforeAutospacing="1" w:after="200" w:afterAutospacing="1"/>
      <w:jc w:val="both"/>
    </w:pPr>
  </w:style>
  <w:style w:type="paragraph" w:customStyle="1" w:styleId="af7">
    <w:name w:val="Прижатый влево"/>
    <w:basedOn w:val="a"/>
    <w:qFormat/>
    <w:rsid w:val="0025617E"/>
    <w:rPr>
      <w:rFonts w:ascii="Arial" w:hAnsi="Arial"/>
    </w:rPr>
  </w:style>
  <w:style w:type="paragraph" w:styleId="af8">
    <w:name w:val="endnote text"/>
    <w:basedOn w:val="a"/>
    <w:link w:val="1a"/>
    <w:uiPriority w:val="99"/>
    <w:qFormat/>
    <w:rsid w:val="0025617E"/>
    <w:rPr>
      <w:sz w:val="20"/>
      <w:szCs w:val="20"/>
    </w:rPr>
  </w:style>
  <w:style w:type="character" w:customStyle="1" w:styleId="1a">
    <w:name w:val="Текст концевой сноски Знак1"/>
    <w:basedOn w:val="a0"/>
    <w:link w:val="af8"/>
    <w:uiPriority w:val="99"/>
    <w:rsid w:val="0025617E"/>
  </w:style>
  <w:style w:type="paragraph" w:customStyle="1" w:styleId="uni">
    <w:name w:val="uni"/>
    <w:basedOn w:val="a"/>
    <w:qFormat/>
    <w:rsid w:val="0025617E"/>
    <w:pPr>
      <w:spacing w:beforeAutospacing="1" w:after="200" w:afterAutospacing="1"/>
    </w:pPr>
  </w:style>
  <w:style w:type="table" w:customStyle="1" w:styleId="1b">
    <w:name w:val="Сетка таблицы1"/>
    <w:basedOn w:val="a1"/>
    <w:next w:val="af9"/>
    <w:uiPriority w:val="59"/>
    <w:rsid w:val="0025617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Normal (Web)"/>
    <w:basedOn w:val="a"/>
    <w:uiPriority w:val="99"/>
    <w:unhideWhenUsed/>
    <w:rsid w:val="0025617E"/>
    <w:pPr>
      <w:spacing w:before="100" w:beforeAutospacing="1" w:after="100" w:afterAutospacing="1"/>
    </w:pPr>
    <w:rPr>
      <w:color w:val="000000"/>
    </w:rPr>
  </w:style>
  <w:style w:type="character" w:styleId="afb">
    <w:name w:val="Hyperlink"/>
    <w:basedOn w:val="a0"/>
    <w:unhideWhenUsed/>
    <w:rsid w:val="0025617E"/>
    <w:rPr>
      <w:color w:val="0000FF"/>
      <w:u w:val="single"/>
    </w:rPr>
  </w:style>
  <w:style w:type="paragraph" w:customStyle="1" w:styleId="western">
    <w:name w:val="western"/>
    <w:basedOn w:val="a"/>
    <w:rsid w:val="0025617E"/>
    <w:pPr>
      <w:spacing w:before="100" w:beforeAutospacing="1" w:after="142" w:line="288" w:lineRule="auto"/>
      <w:ind w:firstLine="567"/>
      <w:jc w:val="both"/>
    </w:pPr>
    <w:rPr>
      <w:rFonts w:ascii="Arial" w:hAnsi="Arial" w:cs="Arial"/>
    </w:rPr>
  </w:style>
  <w:style w:type="character" w:customStyle="1" w:styleId="FontStyle17">
    <w:name w:val="Font Style17"/>
    <w:rsid w:val="0025617E"/>
    <w:rPr>
      <w:rFonts w:ascii="Times New Roman" w:hAnsi="Times New Roman"/>
      <w:sz w:val="26"/>
    </w:rPr>
  </w:style>
  <w:style w:type="paragraph" w:customStyle="1" w:styleId="afc">
    <w:name w:val="Нормальный (таблица)"/>
    <w:basedOn w:val="a"/>
    <w:next w:val="a"/>
    <w:uiPriority w:val="99"/>
    <w:rsid w:val="0025617E"/>
    <w:pPr>
      <w:widowControl w:val="0"/>
      <w:autoSpaceDE w:val="0"/>
      <w:autoSpaceDN w:val="0"/>
      <w:adjustRightInd w:val="0"/>
      <w:jc w:val="both"/>
    </w:pPr>
    <w:rPr>
      <w:rFonts w:ascii="Arial" w:hAnsi="Arial" w:cs="Arial"/>
    </w:rPr>
  </w:style>
  <w:style w:type="paragraph" w:customStyle="1" w:styleId="2">
    <w:name w:val="Верхний колонтитул2"/>
    <w:basedOn w:val="a"/>
    <w:next w:val="afd"/>
    <w:link w:val="1c"/>
    <w:uiPriority w:val="99"/>
    <w:unhideWhenUsed/>
    <w:rsid w:val="0025617E"/>
    <w:pPr>
      <w:tabs>
        <w:tab w:val="center" w:pos="4677"/>
        <w:tab w:val="right" w:pos="9355"/>
      </w:tabs>
    </w:pPr>
    <w:rPr>
      <w:sz w:val="20"/>
      <w:szCs w:val="20"/>
    </w:rPr>
  </w:style>
  <w:style w:type="character" w:customStyle="1" w:styleId="1c">
    <w:name w:val="Верхний колонтитул Знак1"/>
    <w:basedOn w:val="a0"/>
    <w:link w:val="2"/>
    <w:uiPriority w:val="99"/>
    <w:rsid w:val="0025617E"/>
  </w:style>
  <w:style w:type="paragraph" w:customStyle="1" w:styleId="1d">
    <w:name w:val="Нижний колонтитул1"/>
    <w:basedOn w:val="a"/>
    <w:next w:val="afe"/>
    <w:link w:val="aff"/>
    <w:uiPriority w:val="99"/>
    <w:semiHidden/>
    <w:unhideWhenUsed/>
    <w:rsid w:val="0025617E"/>
    <w:pPr>
      <w:tabs>
        <w:tab w:val="center" w:pos="4677"/>
        <w:tab w:val="right" w:pos="9355"/>
      </w:tabs>
    </w:pPr>
    <w:rPr>
      <w:sz w:val="20"/>
      <w:szCs w:val="20"/>
    </w:rPr>
  </w:style>
  <w:style w:type="character" w:customStyle="1" w:styleId="aff">
    <w:name w:val="Нижний колонтитул Знак"/>
    <w:basedOn w:val="a0"/>
    <w:link w:val="1d"/>
    <w:uiPriority w:val="99"/>
    <w:semiHidden/>
    <w:rsid w:val="0025617E"/>
  </w:style>
  <w:style w:type="paragraph" w:styleId="ae">
    <w:name w:val="Body Text"/>
    <w:basedOn w:val="a"/>
    <w:link w:val="1e"/>
    <w:rsid w:val="0025617E"/>
    <w:pPr>
      <w:spacing w:after="120"/>
    </w:pPr>
  </w:style>
  <w:style w:type="character" w:customStyle="1" w:styleId="1e">
    <w:name w:val="Основной текст Знак1"/>
    <w:basedOn w:val="a0"/>
    <w:link w:val="ae"/>
    <w:rsid w:val="0025617E"/>
    <w:rPr>
      <w:sz w:val="24"/>
      <w:szCs w:val="24"/>
    </w:rPr>
  </w:style>
  <w:style w:type="paragraph" w:styleId="1f">
    <w:name w:val="index 1"/>
    <w:basedOn w:val="a"/>
    <w:next w:val="a"/>
    <w:autoRedefine/>
    <w:rsid w:val="0025617E"/>
    <w:pPr>
      <w:ind w:left="240" w:hanging="240"/>
    </w:pPr>
  </w:style>
  <w:style w:type="paragraph" w:styleId="af1">
    <w:name w:val="index heading"/>
    <w:basedOn w:val="a"/>
    <w:next w:val="1f"/>
    <w:rsid w:val="0025617E"/>
    <w:rPr>
      <w:rFonts w:asciiTheme="majorHAnsi" w:eastAsiaTheme="majorEastAsia" w:hAnsiTheme="majorHAnsi" w:cstheme="majorBidi"/>
      <w:b/>
      <w:bCs/>
    </w:rPr>
  </w:style>
  <w:style w:type="paragraph" w:styleId="af4">
    <w:name w:val="No Spacing"/>
    <w:uiPriority w:val="1"/>
    <w:qFormat/>
    <w:rsid w:val="0025617E"/>
    <w:rPr>
      <w:sz w:val="24"/>
      <w:szCs w:val="24"/>
    </w:rPr>
  </w:style>
  <w:style w:type="table" w:styleId="af9">
    <w:name w:val="Table Grid"/>
    <w:basedOn w:val="a1"/>
    <w:rsid w:val="00256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20"/>
    <w:rsid w:val="0025617E"/>
    <w:pPr>
      <w:tabs>
        <w:tab w:val="center" w:pos="4677"/>
        <w:tab w:val="right" w:pos="9355"/>
      </w:tabs>
    </w:pPr>
  </w:style>
  <w:style w:type="character" w:customStyle="1" w:styleId="20">
    <w:name w:val="Верхний колонтитул Знак2"/>
    <w:basedOn w:val="a0"/>
    <w:link w:val="afd"/>
    <w:rsid w:val="0025617E"/>
    <w:rPr>
      <w:sz w:val="24"/>
      <w:szCs w:val="24"/>
    </w:rPr>
  </w:style>
  <w:style w:type="paragraph" w:styleId="afe">
    <w:name w:val="footer"/>
    <w:basedOn w:val="a"/>
    <w:link w:val="1f0"/>
    <w:rsid w:val="0025617E"/>
    <w:pPr>
      <w:tabs>
        <w:tab w:val="center" w:pos="4677"/>
        <w:tab w:val="right" w:pos="9355"/>
      </w:tabs>
    </w:pPr>
  </w:style>
  <w:style w:type="character" w:customStyle="1" w:styleId="1f0">
    <w:name w:val="Нижний колонтитул Знак1"/>
    <w:basedOn w:val="a0"/>
    <w:link w:val="afe"/>
    <w:rsid w:val="002561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page number" w:qFormat="1"/>
    <w:lsdException w:name="endnote reference" w:uiPriority="99" w:qFormat="1"/>
    <w:lsdException w:name="endnote text" w:uiPriority="99" w:qFormat="1"/>
    <w:lsdException w:name="Title" w:qFormat="1"/>
    <w:lsdException w:name="Body Text Indent" w:uiPriority="99"/>
    <w:lsdException w:name="Subtitle" w:qFormat="1"/>
    <w:lsdException w:name="Body Text Indent 3" w:qFormat="1"/>
    <w:lsdException w:name="Strong" w:qFormat="1"/>
    <w:lsdException w:name="Emphasis" w:qFormat="1"/>
    <w:lsdException w:name="Normal (Web)" w:uiPriority="99"/>
    <w:lsdException w:name="HTML Preformatted" w:uiPriority="99" w:qFormat="1"/>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617E"/>
  </w:style>
  <w:style w:type="paragraph" w:customStyle="1" w:styleId="11">
    <w:name w:val="Заголовок 11"/>
    <w:basedOn w:val="a"/>
    <w:qFormat/>
    <w:rsid w:val="0025617E"/>
    <w:pPr>
      <w:keepNext/>
      <w:jc w:val="center"/>
      <w:outlineLvl w:val="0"/>
    </w:pPr>
    <w:rPr>
      <w:sz w:val="28"/>
    </w:rPr>
  </w:style>
  <w:style w:type="character" w:customStyle="1" w:styleId="10">
    <w:name w:val="Заголовок 1 Знак"/>
    <w:basedOn w:val="a0"/>
    <w:qFormat/>
    <w:rsid w:val="0025617E"/>
    <w:rPr>
      <w:rFonts w:ascii="Times New Roman" w:eastAsia="Times New Roman" w:hAnsi="Times New Roman" w:cs="Times New Roman"/>
      <w:sz w:val="28"/>
      <w:szCs w:val="24"/>
    </w:rPr>
  </w:style>
  <w:style w:type="character" w:customStyle="1" w:styleId="-">
    <w:name w:val="Интернет-ссылка"/>
    <w:uiPriority w:val="99"/>
    <w:rsid w:val="0025617E"/>
    <w:rPr>
      <w:color w:val="0000FF"/>
      <w:u w:val="single"/>
    </w:rPr>
  </w:style>
  <w:style w:type="character" w:customStyle="1" w:styleId="a3">
    <w:name w:val="Текст сноски Знак"/>
    <w:basedOn w:val="a0"/>
    <w:semiHidden/>
    <w:qFormat/>
    <w:rsid w:val="0025617E"/>
    <w:rPr>
      <w:rFonts w:ascii="Times New Roman" w:eastAsia="Times New Roman" w:hAnsi="Times New Roman" w:cs="Times New Roman"/>
      <w:sz w:val="20"/>
      <w:szCs w:val="20"/>
    </w:rPr>
  </w:style>
  <w:style w:type="character" w:styleId="a4">
    <w:name w:val="footnote reference"/>
    <w:qFormat/>
    <w:rsid w:val="0025617E"/>
    <w:rPr>
      <w:vertAlign w:val="superscript"/>
    </w:rPr>
  </w:style>
  <w:style w:type="character" w:customStyle="1" w:styleId="a5">
    <w:name w:val="Верхний колонтитул Знак"/>
    <w:basedOn w:val="a0"/>
    <w:uiPriority w:val="99"/>
    <w:qFormat/>
    <w:rsid w:val="0025617E"/>
    <w:rPr>
      <w:rFonts w:ascii="Times New Roman" w:eastAsia="Times New Roman" w:hAnsi="Times New Roman" w:cs="Times New Roman"/>
      <w:sz w:val="28"/>
      <w:szCs w:val="20"/>
    </w:rPr>
  </w:style>
  <w:style w:type="character" w:styleId="a6">
    <w:name w:val="page number"/>
    <w:qFormat/>
    <w:rsid w:val="0025617E"/>
  </w:style>
  <w:style w:type="character" w:customStyle="1" w:styleId="a7">
    <w:name w:val="Основной текст_"/>
    <w:qFormat/>
    <w:locked/>
    <w:rsid w:val="0025617E"/>
    <w:rPr>
      <w:sz w:val="26"/>
      <w:szCs w:val="26"/>
      <w:shd w:val="clear" w:color="auto" w:fill="FFFFFF"/>
    </w:rPr>
  </w:style>
  <w:style w:type="character" w:customStyle="1" w:styleId="a8">
    <w:name w:val="Текст выноски Знак"/>
    <w:basedOn w:val="a0"/>
    <w:qFormat/>
    <w:rsid w:val="0025617E"/>
    <w:rPr>
      <w:rFonts w:ascii="Tahoma" w:eastAsia="Times New Roman" w:hAnsi="Tahoma" w:cs="Times New Roman"/>
      <w:sz w:val="16"/>
      <w:szCs w:val="16"/>
    </w:rPr>
  </w:style>
  <w:style w:type="character" w:customStyle="1" w:styleId="3">
    <w:name w:val="Основной текст с отступом 3 Знак"/>
    <w:basedOn w:val="a0"/>
    <w:link w:val="3"/>
    <w:semiHidden/>
    <w:qFormat/>
    <w:rsid w:val="0025617E"/>
    <w:rPr>
      <w:rFonts w:ascii="Times New Roman" w:eastAsia="Times New Roman" w:hAnsi="Times New Roman" w:cs="Times New Roman"/>
      <w:sz w:val="28"/>
      <w:szCs w:val="24"/>
    </w:rPr>
  </w:style>
  <w:style w:type="character" w:customStyle="1" w:styleId="a9">
    <w:name w:val="Основной текст с отступом Знак"/>
    <w:basedOn w:val="a0"/>
    <w:uiPriority w:val="99"/>
    <w:qFormat/>
    <w:rsid w:val="0025617E"/>
    <w:rPr>
      <w:rFonts w:ascii="Calibri" w:eastAsia="Calibri" w:hAnsi="Calibri" w:cs="Times New Roman"/>
      <w:lang w:eastAsia="en-US"/>
    </w:rPr>
  </w:style>
  <w:style w:type="character" w:customStyle="1" w:styleId="aa">
    <w:name w:val="Цветовое выделение"/>
    <w:uiPriority w:val="99"/>
    <w:qFormat/>
    <w:rsid w:val="0025617E"/>
    <w:rPr>
      <w:b/>
      <w:bCs/>
      <w:color w:val="26282F"/>
      <w:sz w:val="26"/>
      <w:szCs w:val="26"/>
    </w:rPr>
  </w:style>
  <w:style w:type="character" w:customStyle="1" w:styleId="ft3999">
    <w:name w:val="ft3999"/>
    <w:basedOn w:val="a0"/>
    <w:qFormat/>
    <w:rsid w:val="0025617E"/>
  </w:style>
  <w:style w:type="character" w:customStyle="1" w:styleId="r">
    <w:name w:val="r"/>
    <w:basedOn w:val="a0"/>
    <w:qFormat/>
    <w:rsid w:val="0025617E"/>
  </w:style>
  <w:style w:type="character" w:customStyle="1" w:styleId="HTML">
    <w:name w:val="Стандартный HTML Знак"/>
    <w:basedOn w:val="a0"/>
    <w:link w:val="HTML"/>
    <w:uiPriority w:val="99"/>
    <w:semiHidden/>
    <w:qFormat/>
    <w:rsid w:val="0025617E"/>
    <w:rPr>
      <w:rFonts w:ascii="Courier New" w:eastAsia="Times New Roman" w:hAnsi="Courier New" w:cs="Courier New"/>
      <w:sz w:val="20"/>
      <w:szCs w:val="20"/>
    </w:rPr>
  </w:style>
  <w:style w:type="character" w:customStyle="1" w:styleId="ab">
    <w:name w:val="Текст концевой сноски Знак"/>
    <w:basedOn w:val="a0"/>
    <w:uiPriority w:val="99"/>
    <w:semiHidden/>
    <w:qFormat/>
    <w:rsid w:val="0025617E"/>
    <w:rPr>
      <w:rFonts w:ascii="Times New Roman" w:eastAsia="Times New Roman" w:hAnsi="Times New Roman" w:cs="Times New Roman"/>
      <w:sz w:val="20"/>
      <w:szCs w:val="20"/>
    </w:rPr>
  </w:style>
  <w:style w:type="character" w:styleId="ac">
    <w:name w:val="endnote reference"/>
    <w:uiPriority w:val="99"/>
    <w:qFormat/>
    <w:rsid w:val="0025617E"/>
    <w:rPr>
      <w:vertAlign w:val="superscript"/>
    </w:rPr>
  </w:style>
  <w:style w:type="character" w:customStyle="1" w:styleId="ListLabel1">
    <w:name w:val="ListLabel 1"/>
    <w:qFormat/>
    <w:rsid w:val="0025617E"/>
    <w:rPr>
      <w:rFonts w:eastAsia="Times New Roman" w:cs="Times New Roman"/>
    </w:rPr>
  </w:style>
  <w:style w:type="character" w:customStyle="1" w:styleId="ListLabel2">
    <w:name w:val="ListLabel 2"/>
    <w:qFormat/>
    <w:rsid w:val="0025617E"/>
    <w:rPr>
      <w:rFonts w:cs="Times New Roman"/>
    </w:rPr>
  </w:style>
  <w:style w:type="character" w:customStyle="1" w:styleId="ListLabel3">
    <w:name w:val="ListLabel 3"/>
    <w:qFormat/>
    <w:rsid w:val="0025617E"/>
    <w:rPr>
      <w:rFonts w:eastAsia="Times New Roman" w:cs="Times New Roman"/>
    </w:rPr>
  </w:style>
  <w:style w:type="character" w:customStyle="1" w:styleId="ListLabel4">
    <w:name w:val="ListLabel 4"/>
    <w:qFormat/>
    <w:rsid w:val="0025617E"/>
    <w:rPr>
      <w:rFonts w:cs="Times New Roman"/>
      <w:b w:val="0"/>
      <w:i w:val="0"/>
      <w:sz w:val="28"/>
    </w:rPr>
  </w:style>
  <w:style w:type="character" w:customStyle="1" w:styleId="ListLabel5">
    <w:name w:val="ListLabel 5"/>
    <w:qFormat/>
    <w:rsid w:val="0025617E"/>
    <w:rPr>
      <w:rFonts w:eastAsia="Times New Roman" w:cs="Times New Roman"/>
    </w:rPr>
  </w:style>
  <w:style w:type="character" w:customStyle="1" w:styleId="ListLabel6">
    <w:name w:val="ListLabel 6"/>
    <w:qFormat/>
    <w:rsid w:val="0025617E"/>
    <w:rPr>
      <w:rFonts w:cs="Times New Roman"/>
    </w:rPr>
  </w:style>
  <w:style w:type="character" w:customStyle="1" w:styleId="ListLabel7">
    <w:name w:val="ListLabel 7"/>
    <w:qFormat/>
    <w:rsid w:val="0025617E"/>
    <w:rPr>
      <w:rFonts w:cs="Times New Roman"/>
    </w:rPr>
  </w:style>
  <w:style w:type="character" w:customStyle="1" w:styleId="ListLabel8">
    <w:name w:val="ListLabel 8"/>
    <w:qFormat/>
    <w:rsid w:val="0025617E"/>
    <w:rPr>
      <w:rFonts w:cs="Times New Roman"/>
    </w:rPr>
  </w:style>
  <w:style w:type="character" w:customStyle="1" w:styleId="ListLabel9">
    <w:name w:val="ListLabel 9"/>
    <w:qFormat/>
    <w:rsid w:val="0025617E"/>
    <w:rPr>
      <w:rFonts w:cs="Times New Roman"/>
    </w:rPr>
  </w:style>
  <w:style w:type="character" w:customStyle="1" w:styleId="ListLabel10">
    <w:name w:val="ListLabel 10"/>
    <w:qFormat/>
    <w:rsid w:val="0025617E"/>
    <w:rPr>
      <w:rFonts w:cs="Times New Roman"/>
    </w:rPr>
  </w:style>
  <w:style w:type="character" w:customStyle="1" w:styleId="ListLabel11">
    <w:name w:val="ListLabel 11"/>
    <w:qFormat/>
    <w:rsid w:val="0025617E"/>
    <w:rPr>
      <w:rFonts w:cs="Times New Roman"/>
    </w:rPr>
  </w:style>
  <w:style w:type="character" w:customStyle="1" w:styleId="ListLabel12">
    <w:name w:val="ListLabel 12"/>
    <w:qFormat/>
    <w:rsid w:val="0025617E"/>
    <w:rPr>
      <w:rFonts w:cs="Times New Roman"/>
    </w:rPr>
  </w:style>
  <w:style w:type="paragraph" w:customStyle="1" w:styleId="ad">
    <w:name w:val="Заголовок"/>
    <w:basedOn w:val="a"/>
    <w:next w:val="ae"/>
    <w:qFormat/>
    <w:rsid w:val="0025617E"/>
    <w:pPr>
      <w:keepNext/>
      <w:spacing w:before="240" w:after="120" w:line="276" w:lineRule="auto"/>
    </w:pPr>
    <w:rPr>
      <w:rFonts w:ascii="Liberation Sans" w:eastAsia="Microsoft YaHei" w:hAnsi="Liberation Sans" w:cs="Mangal"/>
      <w:sz w:val="28"/>
      <w:szCs w:val="28"/>
    </w:rPr>
  </w:style>
  <w:style w:type="paragraph" w:customStyle="1" w:styleId="12">
    <w:name w:val="Основной текст1"/>
    <w:basedOn w:val="a"/>
    <w:next w:val="ae"/>
    <w:link w:val="af"/>
    <w:rsid w:val="0025617E"/>
    <w:pPr>
      <w:spacing w:after="140" w:line="288" w:lineRule="auto"/>
    </w:pPr>
    <w:rPr>
      <w:sz w:val="20"/>
      <w:szCs w:val="20"/>
    </w:rPr>
  </w:style>
  <w:style w:type="character" w:customStyle="1" w:styleId="af">
    <w:name w:val="Основной текст Знак"/>
    <w:basedOn w:val="a0"/>
    <w:link w:val="12"/>
    <w:rsid w:val="0025617E"/>
  </w:style>
  <w:style w:type="paragraph" w:styleId="af0">
    <w:name w:val="List"/>
    <w:basedOn w:val="a"/>
    <w:unhideWhenUsed/>
    <w:rsid w:val="0025617E"/>
    <w:pPr>
      <w:spacing w:beforeAutospacing="1" w:after="200" w:afterAutospacing="1"/>
    </w:pPr>
  </w:style>
  <w:style w:type="paragraph" w:customStyle="1" w:styleId="13">
    <w:name w:val="Название объекта1"/>
    <w:basedOn w:val="a"/>
    <w:qFormat/>
    <w:rsid w:val="0025617E"/>
    <w:pPr>
      <w:suppressLineNumbers/>
      <w:spacing w:before="120" w:after="120" w:line="276" w:lineRule="auto"/>
    </w:pPr>
    <w:rPr>
      <w:rFonts w:ascii="Calibri" w:hAnsi="Calibri" w:cs="Mangal"/>
      <w:i/>
      <w:iCs/>
    </w:rPr>
  </w:style>
  <w:style w:type="paragraph" w:customStyle="1" w:styleId="110">
    <w:name w:val="Указатель 11"/>
    <w:basedOn w:val="a"/>
    <w:next w:val="a"/>
    <w:autoRedefine/>
    <w:uiPriority w:val="99"/>
    <w:semiHidden/>
    <w:unhideWhenUsed/>
    <w:rsid w:val="0025617E"/>
    <w:pPr>
      <w:ind w:left="220" w:hanging="220"/>
    </w:pPr>
    <w:rPr>
      <w:rFonts w:ascii="Calibri" w:hAnsi="Calibri"/>
      <w:sz w:val="22"/>
      <w:szCs w:val="22"/>
    </w:rPr>
  </w:style>
  <w:style w:type="paragraph" w:customStyle="1" w:styleId="14">
    <w:name w:val="Указатель1"/>
    <w:basedOn w:val="a"/>
    <w:next w:val="af1"/>
    <w:qFormat/>
    <w:rsid w:val="0025617E"/>
    <w:pPr>
      <w:suppressLineNumbers/>
      <w:spacing w:after="200" w:line="276" w:lineRule="auto"/>
    </w:pPr>
    <w:rPr>
      <w:rFonts w:ascii="Calibri" w:hAnsi="Calibri" w:cs="Mangal"/>
      <w:sz w:val="22"/>
      <w:szCs w:val="22"/>
    </w:rPr>
  </w:style>
  <w:style w:type="paragraph" w:customStyle="1" w:styleId="Default">
    <w:name w:val="Default"/>
    <w:qFormat/>
    <w:rsid w:val="0025617E"/>
    <w:rPr>
      <w:color w:val="000000"/>
      <w:sz w:val="24"/>
      <w:szCs w:val="24"/>
    </w:rPr>
  </w:style>
  <w:style w:type="paragraph" w:styleId="af2">
    <w:name w:val="footnote text"/>
    <w:basedOn w:val="a"/>
    <w:link w:val="15"/>
    <w:qFormat/>
    <w:rsid w:val="0025617E"/>
    <w:rPr>
      <w:sz w:val="20"/>
      <w:szCs w:val="20"/>
    </w:rPr>
  </w:style>
  <w:style w:type="character" w:customStyle="1" w:styleId="15">
    <w:name w:val="Текст сноски Знак1"/>
    <w:basedOn w:val="a0"/>
    <w:link w:val="af2"/>
    <w:rsid w:val="0025617E"/>
  </w:style>
  <w:style w:type="paragraph" w:customStyle="1" w:styleId="16">
    <w:name w:val="Верхний колонтитул1"/>
    <w:basedOn w:val="a"/>
    <w:rsid w:val="0025617E"/>
    <w:pPr>
      <w:tabs>
        <w:tab w:val="center" w:pos="4677"/>
        <w:tab w:val="right" w:pos="9355"/>
      </w:tabs>
    </w:pPr>
    <w:rPr>
      <w:sz w:val="28"/>
      <w:szCs w:val="20"/>
    </w:rPr>
  </w:style>
  <w:style w:type="paragraph" w:styleId="af3">
    <w:name w:val="Balloon Text"/>
    <w:basedOn w:val="a"/>
    <w:link w:val="17"/>
    <w:qFormat/>
    <w:rsid w:val="0025617E"/>
    <w:rPr>
      <w:rFonts w:ascii="Tahoma" w:hAnsi="Tahoma"/>
      <w:sz w:val="16"/>
      <w:szCs w:val="16"/>
    </w:rPr>
  </w:style>
  <w:style w:type="character" w:customStyle="1" w:styleId="17">
    <w:name w:val="Текст выноски Знак1"/>
    <w:basedOn w:val="a0"/>
    <w:link w:val="af3"/>
    <w:rsid w:val="0025617E"/>
    <w:rPr>
      <w:rFonts w:ascii="Tahoma" w:hAnsi="Tahoma"/>
      <w:sz w:val="16"/>
      <w:szCs w:val="16"/>
    </w:rPr>
  </w:style>
  <w:style w:type="paragraph" w:customStyle="1" w:styleId="18">
    <w:name w:val="Без интервала1"/>
    <w:next w:val="af4"/>
    <w:uiPriority w:val="1"/>
    <w:qFormat/>
    <w:rsid w:val="0025617E"/>
    <w:rPr>
      <w:rFonts w:ascii="Calibri" w:eastAsia="Calibri" w:hAnsi="Calibri"/>
      <w:sz w:val="22"/>
      <w:szCs w:val="22"/>
      <w:lang w:eastAsia="en-US"/>
    </w:rPr>
  </w:style>
  <w:style w:type="paragraph" w:styleId="30">
    <w:name w:val="Body Text Indent 3"/>
    <w:basedOn w:val="a"/>
    <w:link w:val="31"/>
    <w:unhideWhenUsed/>
    <w:qFormat/>
    <w:rsid w:val="0025617E"/>
    <w:pPr>
      <w:ind w:firstLine="840"/>
      <w:jc w:val="both"/>
    </w:pPr>
    <w:rPr>
      <w:sz w:val="28"/>
    </w:rPr>
  </w:style>
  <w:style w:type="character" w:customStyle="1" w:styleId="31">
    <w:name w:val="Основной текст с отступом 3 Знак1"/>
    <w:basedOn w:val="a0"/>
    <w:link w:val="30"/>
    <w:rsid w:val="0025617E"/>
    <w:rPr>
      <w:sz w:val="28"/>
      <w:szCs w:val="24"/>
    </w:rPr>
  </w:style>
  <w:style w:type="paragraph" w:customStyle="1" w:styleId="ConsPlusNormal">
    <w:name w:val="ConsPlusNormal"/>
    <w:qFormat/>
    <w:rsid w:val="0025617E"/>
    <w:pPr>
      <w:widowControl w:val="0"/>
      <w:ind w:firstLine="720"/>
    </w:pPr>
    <w:rPr>
      <w:rFonts w:ascii="Arial" w:hAnsi="Arial" w:cs="Arial"/>
    </w:rPr>
  </w:style>
  <w:style w:type="paragraph" w:styleId="af5">
    <w:name w:val="Body Text Indent"/>
    <w:basedOn w:val="a"/>
    <w:link w:val="19"/>
    <w:uiPriority w:val="99"/>
    <w:unhideWhenUsed/>
    <w:rsid w:val="0025617E"/>
    <w:pPr>
      <w:spacing w:after="120" w:line="276" w:lineRule="auto"/>
      <w:ind w:left="283"/>
    </w:pPr>
    <w:rPr>
      <w:rFonts w:ascii="Calibri" w:eastAsia="Calibri" w:hAnsi="Calibri"/>
      <w:sz w:val="22"/>
      <w:szCs w:val="22"/>
      <w:lang w:eastAsia="en-US"/>
    </w:rPr>
  </w:style>
  <w:style w:type="character" w:customStyle="1" w:styleId="19">
    <w:name w:val="Основной текст с отступом Знак1"/>
    <w:basedOn w:val="a0"/>
    <w:link w:val="af5"/>
    <w:uiPriority w:val="99"/>
    <w:rsid w:val="0025617E"/>
    <w:rPr>
      <w:rFonts w:ascii="Calibri" w:eastAsia="Calibri" w:hAnsi="Calibri"/>
      <w:sz w:val="22"/>
      <w:szCs w:val="22"/>
      <w:lang w:eastAsia="en-US"/>
    </w:rPr>
  </w:style>
  <w:style w:type="paragraph" w:customStyle="1" w:styleId="ConsNormal">
    <w:name w:val="ConsNormal"/>
    <w:qFormat/>
    <w:rsid w:val="0025617E"/>
    <w:pPr>
      <w:ind w:right="19772" w:firstLine="720"/>
    </w:pPr>
    <w:rPr>
      <w:rFonts w:ascii="Arial" w:hAnsi="Arial" w:cs="Arial"/>
    </w:rPr>
  </w:style>
  <w:style w:type="paragraph" w:customStyle="1" w:styleId="-12">
    <w:name w:val="Цветной список - Акцент 12"/>
    <w:basedOn w:val="a"/>
    <w:qFormat/>
    <w:rsid w:val="0025617E"/>
    <w:pPr>
      <w:widowControl w:val="0"/>
      <w:ind w:left="720"/>
    </w:pPr>
    <w:rPr>
      <w:rFonts w:ascii="Courier New" w:hAnsi="Courier New" w:cs="Courier New"/>
      <w:sz w:val="20"/>
      <w:szCs w:val="20"/>
    </w:rPr>
  </w:style>
  <w:style w:type="paragraph" w:customStyle="1" w:styleId="ConsPlusNonformat">
    <w:name w:val="ConsPlusNonformat"/>
    <w:qFormat/>
    <w:rsid w:val="0025617E"/>
    <w:pPr>
      <w:widowControl w:val="0"/>
    </w:pPr>
    <w:rPr>
      <w:rFonts w:ascii="Courier New" w:hAnsi="Courier New" w:cs="Courier New"/>
    </w:rPr>
  </w:style>
  <w:style w:type="paragraph" w:customStyle="1" w:styleId="ConsNonformat">
    <w:name w:val="ConsNonformat"/>
    <w:qFormat/>
    <w:rsid w:val="0025617E"/>
    <w:pPr>
      <w:widowControl w:val="0"/>
      <w:ind w:right="19772"/>
    </w:pPr>
    <w:rPr>
      <w:rFonts w:ascii="Courier New" w:hAnsi="Courier New"/>
    </w:rPr>
  </w:style>
  <w:style w:type="paragraph" w:styleId="HTML0">
    <w:name w:val="HTML Preformatted"/>
    <w:basedOn w:val="a"/>
    <w:link w:val="HTML1"/>
    <w:uiPriority w:val="99"/>
    <w:unhideWhenUsed/>
    <w:qFormat/>
    <w:rsid w:val="00256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rsid w:val="0025617E"/>
    <w:rPr>
      <w:rFonts w:ascii="Courier New" w:hAnsi="Courier New" w:cs="Courier New"/>
    </w:rPr>
  </w:style>
  <w:style w:type="paragraph" w:styleId="af6">
    <w:name w:val="List Paragraph"/>
    <w:basedOn w:val="a"/>
    <w:uiPriority w:val="34"/>
    <w:qFormat/>
    <w:rsid w:val="0025617E"/>
    <w:pPr>
      <w:spacing w:after="200"/>
      <w:ind w:left="720"/>
      <w:contextualSpacing/>
      <w:jc w:val="both"/>
    </w:pPr>
    <w:rPr>
      <w:rFonts w:eastAsia="Calibri"/>
      <w:sz w:val="28"/>
      <w:szCs w:val="28"/>
      <w:lang w:eastAsia="en-US"/>
    </w:rPr>
  </w:style>
  <w:style w:type="paragraph" w:customStyle="1" w:styleId="wikip">
    <w:name w:val="wikip"/>
    <w:basedOn w:val="a"/>
    <w:qFormat/>
    <w:rsid w:val="0025617E"/>
    <w:pPr>
      <w:spacing w:beforeAutospacing="1" w:after="200" w:afterAutospacing="1"/>
      <w:jc w:val="both"/>
    </w:pPr>
  </w:style>
  <w:style w:type="paragraph" w:customStyle="1" w:styleId="af7">
    <w:name w:val="Прижатый влево"/>
    <w:basedOn w:val="a"/>
    <w:qFormat/>
    <w:rsid w:val="0025617E"/>
    <w:rPr>
      <w:rFonts w:ascii="Arial" w:hAnsi="Arial"/>
    </w:rPr>
  </w:style>
  <w:style w:type="paragraph" w:styleId="af8">
    <w:name w:val="endnote text"/>
    <w:basedOn w:val="a"/>
    <w:link w:val="1a"/>
    <w:uiPriority w:val="99"/>
    <w:qFormat/>
    <w:rsid w:val="0025617E"/>
    <w:rPr>
      <w:sz w:val="20"/>
      <w:szCs w:val="20"/>
    </w:rPr>
  </w:style>
  <w:style w:type="character" w:customStyle="1" w:styleId="1a">
    <w:name w:val="Текст концевой сноски Знак1"/>
    <w:basedOn w:val="a0"/>
    <w:link w:val="af8"/>
    <w:uiPriority w:val="99"/>
    <w:rsid w:val="0025617E"/>
  </w:style>
  <w:style w:type="paragraph" w:customStyle="1" w:styleId="uni">
    <w:name w:val="uni"/>
    <w:basedOn w:val="a"/>
    <w:qFormat/>
    <w:rsid w:val="0025617E"/>
    <w:pPr>
      <w:spacing w:beforeAutospacing="1" w:after="200" w:afterAutospacing="1"/>
    </w:pPr>
  </w:style>
  <w:style w:type="table" w:customStyle="1" w:styleId="1b">
    <w:name w:val="Сетка таблицы1"/>
    <w:basedOn w:val="a1"/>
    <w:next w:val="af9"/>
    <w:uiPriority w:val="59"/>
    <w:rsid w:val="0025617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Normal (Web)"/>
    <w:basedOn w:val="a"/>
    <w:uiPriority w:val="99"/>
    <w:unhideWhenUsed/>
    <w:rsid w:val="0025617E"/>
    <w:pPr>
      <w:spacing w:before="100" w:beforeAutospacing="1" w:after="100" w:afterAutospacing="1"/>
    </w:pPr>
    <w:rPr>
      <w:color w:val="000000"/>
    </w:rPr>
  </w:style>
  <w:style w:type="character" w:styleId="afb">
    <w:name w:val="Hyperlink"/>
    <w:basedOn w:val="a0"/>
    <w:unhideWhenUsed/>
    <w:rsid w:val="0025617E"/>
    <w:rPr>
      <w:color w:val="0000FF"/>
      <w:u w:val="single"/>
    </w:rPr>
  </w:style>
  <w:style w:type="paragraph" w:customStyle="1" w:styleId="western">
    <w:name w:val="western"/>
    <w:basedOn w:val="a"/>
    <w:rsid w:val="0025617E"/>
    <w:pPr>
      <w:spacing w:before="100" w:beforeAutospacing="1" w:after="142" w:line="288" w:lineRule="auto"/>
      <w:ind w:firstLine="567"/>
      <w:jc w:val="both"/>
    </w:pPr>
    <w:rPr>
      <w:rFonts w:ascii="Arial" w:hAnsi="Arial" w:cs="Arial"/>
    </w:rPr>
  </w:style>
  <w:style w:type="character" w:customStyle="1" w:styleId="FontStyle17">
    <w:name w:val="Font Style17"/>
    <w:rsid w:val="0025617E"/>
    <w:rPr>
      <w:rFonts w:ascii="Times New Roman" w:hAnsi="Times New Roman"/>
      <w:sz w:val="26"/>
    </w:rPr>
  </w:style>
  <w:style w:type="paragraph" w:customStyle="1" w:styleId="afc">
    <w:name w:val="Нормальный (таблица)"/>
    <w:basedOn w:val="a"/>
    <w:next w:val="a"/>
    <w:uiPriority w:val="99"/>
    <w:rsid w:val="0025617E"/>
    <w:pPr>
      <w:widowControl w:val="0"/>
      <w:autoSpaceDE w:val="0"/>
      <w:autoSpaceDN w:val="0"/>
      <w:adjustRightInd w:val="0"/>
      <w:jc w:val="both"/>
    </w:pPr>
    <w:rPr>
      <w:rFonts w:ascii="Arial" w:hAnsi="Arial" w:cs="Arial"/>
    </w:rPr>
  </w:style>
  <w:style w:type="paragraph" w:customStyle="1" w:styleId="2">
    <w:name w:val="Верхний колонтитул2"/>
    <w:basedOn w:val="a"/>
    <w:next w:val="afd"/>
    <w:link w:val="1c"/>
    <w:uiPriority w:val="99"/>
    <w:unhideWhenUsed/>
    <w:rsid w:val="0025617E"/>
    <w:pPr>
      <w:tabs>
        <w:tab w:val="center" w:pos="4677"/>
        <w:tab w:val="right" w:pos="9355"/>
      </w:tabs>
    </w:pPr>
    <w:rPr>
      <w:sz w:val="20"/>
      <w:szCs w:val="20"/>
    </w:rPr>
  </w:style>
  <w:style w:type="character" w:customStyle="1" w:styleId="1c">
    <w:name w:val="Верхний колонтитул Знак1"/>
    <w:basedOn w:val="a0"/>
    <w:link w:val="2"/>
    <w:uiPriority w:val="99"/>
    <w:rsid w:val="0025617E"/>
  </w:style>
  <w:style w:type="paragraph" w:customStyle="1" w:styleId="1d">
    <w:name w:val="Нижний колонтитул1"/>
    <w:basedOn w:val="a"/>
    <w:next w:val="afe"/>
    <w:link w:val="aff"/>
    <w:uiPriority w:val="99"/>
    <w:semiHidden/>
    <w:unhideWhenUsed/>
    <w:rsid w:val="0025617E"/>
    <w:pPr>
      <w:tabs>
        <w:tab w:val="center" w:pos="4677"/>
        <w:tab w:val="right" w:pos="9355"/>
      </w:tabs>
    </w:pPr>
    <w:rPr>
      <w:sz w:val="20"/>
      <w:szCs w:val="20"/>
    </w:rPr>
  </w:style>
  <w:style w:type="character" w:customStyle="1" w:styleId="aff">
    <w:name w:val="Нижний колонтитул Знак"/>
    <w:basedOn w:val="a0"/>
    <w:link w:val="1d"/>
    <w:uiPriority w:val="99"/>
    <w:semiHidden/>
    <w:rsid w:val="0025617E"/>
  </w:style>
  <w:style w:type="paragraph" w:styleId="ae">
    <w:name w:val="Body Text"/>
    <w:basedOn w:val="a"/>
    <w:link w:val="1e"/>
    <w:rsid w:val="0025617E"/>
    <w:pPr>
      <w:spacing w:after="120"/>
    </w:pPr>
  </w:style>
  <w:style w:type="character" w:customStyle="1" w:styleId="1e">
    <w:name w:val="Основной текст Знак1"/>
    <w:basedOn w:val="a0"/>
    <w:link w:val="ae"/>
    <w:rsid w:val="0025617E"/>
    <w:rPr>
      <w:sz w:val="24"/>
      <w:szCs w:val="24"/>
    </w:rPr>
  </w:style>
  <w:style w:type="paragraph" w:styleId="1f">
    <w:name w:val="index 1"/>
    <w:basedOn w:val="a"/>
    <w:next w:val="a"/>
    <w:autoRedefine/>
    <w:rsid w:val="0025617E"/>
    <w:pPr>
      <w:ind w:left="240" w:hanging="240"/>
    </w:pPr>
  </w:style>
  <w:style w:type="paragraph" w:styleId="af1">
    <w:name w:val="index heading"/>
    <w:basedOn w:val="a"/>
    <w:next w:val="1f"/>
    <w:rsid w:val="0025617E"/>
    <w:rPr>
      <w:rFonts w:asciiTheme="majorHAnsi" w:eastAsiaTheme="majorEastAsia" w:hAnsiTheme="majorHAnsi" w:cstheme="majorBidi"/>
      <w:b/>
      <w:bCs/>
    </w:rPr>
  </w:style>
  <w:style w:type="paragraph" w:styleId="af4">
    <w:name w:val="No Spacing"/>
    <w:uiPriority w:val="1"/>
    <w:qFormat/>
    <w:rsid w:val="0025617E"/>
    <w:rPr>
      <w:sz w:val="24"/>
      <w:szCs w:val="24"/>
    </w:rPr>
  </w:style>
  <w:style w:type="table" w:styleId="af9">
    <w:name w:val="Table Grid"/>
    <w:basedOn w:val="a1"/>
    <w:rsid w:val="00256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20"/>
    <w:rsid w:val="0025617E"/>
    <w:pPr>
      <w:tabs>
        <w:tab w:val="center" w:pos="4677"/>
        <w:tab w:val="right" w:pos="9355"/>
      </w:tabs>
    </w:pPr>
  </w:style>
  <w:style w:type="character" w:customStyle="1" w:styleId="20">
    <w:name w:val="Верхний колонтитул Знак2"/>
    <w:basedOn w:val="a0"/>
    <w:link w:val="afd"/>
    <w:rsid w:val="0025617E"/>
    <w:rPr>
      <w:sz w:val="24"/>
      <w:szCs w:val="24"/>
    </w:rPr>
  </w:style>
  <w:style w:type="paragraph" w:styleId="afe">
    <w:name w:val="footer"/>
    <w:basedOn w:val="a"/>
    <w:link w:val="1f0"/>
    <w:rsid w:val="0025617E"/>
    <w:pPr>
      <w:tabs>
        <w:tab w:val="center" w:pos="4677"/>
        <w:tab w:val="right" w:pos="9355"/>
      </w:tabs>
    </w:pPr>
  </w:style>
  <w:style w:type="character" w:customStyle="1" w:styleId="1f0">
    <w:name w:val="Нижний колонтитул Знак1"/>
    <w:basedOn w:val="a0"/>
    <w:link w:val="afe"/>
    <w:rsid w:val="002561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7703">
      <w:bodyDiv w:val="1"/>
      <w:marLeft w:val="0"/>
      <w:marRight w:val="0"/>
      <w:marTop w:val="0"/>
      <w:marBottom w:val="0"/>
      <w:divBdr>
        <w:top w:val="none" w:sz="0" w:space="0" w:color="auto"/>
        <w:left w:val="none" w:sz="0" w:space="0" w:color="auto"/>
        <w:bottom w:val="none" w:sz="0" w:space="0" w:color="auto"/>
        <w:right w:val="none" w:sz="0" w:space="0" w:color="auto"/>
      </w:divBdr>
      <w:divsChild>
        <w:div w:id="1536040965">
          <w:marLeft w:val="60"/>
          <w:marRight w:val="60"/>
          <w:marTop w:val="100"/>
          <w:marBottom w:val="100"/>
          <w:divBdr>
            <w:top w:val="none" w:sz="0" w:space="0" w:color="auto"/>
            <w:left w:val="none" w:sz="0" w:space="0" w:color="auto"/>
            <w:bottom w:val="none" w:sz="0" w:space="0" w:color="auto"/>
            <w:right w:val="none" w:sz="0" w:space="0" w:color="auto"/>
          </w:divBdr>
          <w:divsChild>
            <w:div w:id="507333256">
              <w:marLeft w:val="0"/>
              <w:marRight w:val="0"/>
              <w:marTop w:val="0"/>
              <w:marBottom w:val="0"/>
              <w:divBdr>
                <w:top w:val="none" w:sz="0" w:space="0" w:color="auto"/>
                <w:left w:val="none" w:sz="0" w:space="0" w:color="auto"/>
                <w:bottom w:val="none" w:sz="0" w:space="0" w:color="auto"/>
                <w:right w:val="none" w:sz="0" w:space="0" w:color="auto"/>
              </w:divBdr>
            </w:div>
          </w:divsChild>
        </w:div>
        <w:div w:id="552615270">
          <w:marLeft w:val="60"/>
          <w:marRight w:val="60"/>
          <w:marTop w:val="100"/>
          <w:marBottom w:val="100"/>
          <w:divBdr>
            <w:top w:val="none" w:sz="0" w:space="0" w:color="auto"/>
            <w:left w:val="none" w:sz="0" w:space="0" w:color="auto"/>
            <w:bottom w:val="none" w:sz="0" w:space="0" w:color="auto"/>
            <w:right w:val="none" w:sz="0" w:space="0" w:color="auto"/>
          </w:divBdr>
          <w:divsChild>
            <w:div w:id="1862234137">
              <w:marLeft w:val="0"/>
              <w:marRight w:val="0"/>
              <w:marTop w:val="0"/>
              <w:marBottom w:val="0"/>
              <w:divBdr>
                <w:top w:val="none" w:sz="0" w:space="0" w:color="auto"/>
                <w:left w:val="none" w:sz="0" w:space="0" w:color="auto"/>
                <w:bottom w:val="none" w:sz="0" w:space="0" w:color="auto"/>
                <w:right w:val="none" w:sz="0" w:space="0" w:color="auto"/>
              </w:divBdr>
            </w:div>
          </w:divsChild>
        </w:div>
        <w:div w:id="1669938030">
          <w:marLeft w:val="60"/>
          <w:marRight w:val="60"/>
          <w:marTop w:val="100"/>
          <w:marBottom w:val="100"/>
          <w:divBdr>
            <w:top w:val="none" w:sz="0" w:space="0" w:color="auto"/>
            <w:left w:val="none" w:sz="0" w:space="0" w:color="auto"/>
            <w:bottom w:val="none" w:sz="0" w:space="0" w:color="auto"/>
            <w:right w:val="none" w:sz="0" w:space="0" w:color="auto"/>
          </w:divBdr>
          <w:divsChild>
            <w:div w:id="59253208">
              <w:marLeft w:val="0"/>
              <w:marRight w:val="0"/>
              <w:marTop w:val="0"/>
              <w:marBottom w:val="0"/>
              <w:divBdr>
                <w:top w:val="none" w:sz="0" w:space="0" w:color="auto"/>
                <w:left w:val="none" w:sz="0" w:space="0" w:color="auto"/>
                <w:bottom w:val="none" w:sz="0" w:space="0" w:color="auto"/>
                <w:right w:val="none" w:sz="0" w:space="0" w:color="auto"/>
              </w:divBdr>
            </w:div>
          </w:divsChild>
        </w:div>
        <w:div w:id="1216159352">
          <w:marLeft w:val="60"/>
          <w:marRight w:val="60"/>
          <w:marTop w:val="100"/>
          <w:marBottom w:val="100"/>
          <w:divBdr>
            <w:top w:val="none" w:sz="0" w:space="0" w:color="auto"/>
            <w:left w:val="none" w:sz="0" w:space="0" w:color="auto"/>
            <w:bottom w:val="none" w:sz="0" w:space="0" w:color="auto"/>
            <w:right w:val="none" w:sz="0" w:space="0" w:color="auto"/>
          </w:divBdr>
          <w:divsChild>
            <w:div w:id="302274014">
              <w:marLeft w:val="0"/>
              <w:marRight w:val="0"/>
              <w:marTop w:val="0"/>
              <w:marBottom w:val="0"/>
              <w:divBdr>
                <w:top w:val="none" w:sz="0" w:space="0" w:color="auto"/>
                <w:left w:val="none" w:sz="0" w:space="0" w:color="auto"/>
                <w:bottom w:val="none" w:sz="0" w:space="0" w:color="auto"/>
                <w:right w:val="none" w:sz="0" w:space="0" w:color="auto"/>
              </w:divBdr>
            </w:div>
          </w:divsChild>
        </w:div>
        <w:div w:id="1776752373">
          <w:marLeft w:val="60"/>
          <w:marRight w:val="60"/>
          <w:marTop w:val="100"/>
          <w:marBottom w:val="100"/>
          <w:divBdr>
            <w:top w:val="none" w:sz="0" w:space="0" w:color="auto"/>
            <w:left w:val="none" w:sz="0" w:space="0" w:color="auto"/>
            <w:bottom w:val="none" w:sz="0" w:space="0" w:color="auto"/>
            <w:right w:val="none" w:sz="0" w:space="0" w:color="auto"/>
          </w:divBdr>
          <w:divsChild>
            <w:div w:id="2035228326">
              <w:marLeft w:val="0"/>
              <w:marRight w:val="0"/>
              <w:marTop w:val="0"/>
              <w:marBottom w:val="0"/>
              <w:divBdr>
                <w:top w:val="none" w:sz="0" w:space="0" w:color="auto"/>
                <w:left w:val="none" w:sz="0" w:space="0" w:color="auto"/>
                <w:bottom w:val="none" w:sz="0" w:space="0" w:color="auto"/>
                <w:right w:val="none" w:sz="0" w:space="0" w:color="auto"/>
              </w:divBdr>
            </w:div>
          </w:divsChild>
        </w:div>
        <w:div w:id="1471435851">
          <w:marLeft w:val="60"/>
          <w:marRight w:val="60"/>
          <w:marTop w:val="100"/>
          <w:marBottom w:val="100"/>
          <w:divBdr>
            <w:top w:val="none" w:sz="0" w:space="0" w:color="auto"/>
            <w:left w:val="none" w:sz="0" w:space="0" w:color="auto"/>
            <w:bottom w:val="none" w:sz="0" w:space="0" w:color="auto"/>
            <w:right w:val="none" w:sz="0" w:space="0" w:color="auto"/>
          </w:divBdr>
          <w:divsChild>
            <w:div w:id="906258955">
              <w:marLeft w:val="0"/>
              <w:marRight w:val="0"/>
              <w:marTop w:val="0"/>
              <w:marBottom w:val="0"/>
              <w:divBdr>
                <w:top w:val="none" w:sz="0" w:space="0" w:color="auto"/>
                <w:left w:val="none" w:sz="0" w:space="0" w:color="auto"/>
                <w:bottom w:val="none" w:sz="0" w:space="0" w:color="auto"/>
                <w:right w:val="none" w:sz="0" w:space="0" w:color="auto"/>
              </w:divBdr>
            </w:div>
          </w:divsChild>
        </w:div>
        <w:div w:id="1194808604">
          <w:marLeft w:val="60"/>
          <w:marRight w:val="60"/>
          <w:marTop w:val="100"/>
          <w:marBottom w:val="100"/>
          <w:divBdr>
            <w:top w:val="none" w:sz="0" w:space="0" w:color="auto"/>
            <w:left w:val="none" w:sz="0" w:space="0" w:color="auto"/>
            <w:bottom w:val="none" w:sz="0" w:space="0" w:color="auto"/>
            <w:right w:val="none" w:sz="0" w:space="0" w:color="auto"/>
          </w:divBdr>
          <w:divsChild>
            <w:div w:id="1639605707">
              <w:marLeft w:val="0"/>
              <w:marRight w:val="0"/>
              <w:marTop w:val="0"/>
              <w:marBottom w:val="0"/>
              <w:divBdr>
                <w:top w:val="none" w:sz="0" w:space="0" w:color="auto"/>
                <w:left w:val="none" w:sz="0" w:space="0" w:color="auto"/>
                <w:bottom w:val="none" w:sz="0" w:space="0" w:color="auto"/>
                <w:right w:val="none" w:sz="0" w:space="0" w:color="auto"/>
              </w:divBdr>
            </w:div>
          </w:divsChild>
        </w:div>
        <w:div w:id="1501042393">
          <w:marLeft w:val="60"/>
          <w:marRight w:val="60"/>
          <w:marTop w:val="100"/>
          <w:marBottom w:val="100"/>
          <w:divBdr>
            <w:top w:val="none" w:sz="0" w:space="0" w:color="auto"/>
            <w:left w:val="none" w:sz="0" w:space="0" w:color="auto"/>
            <w:bottom w:val="none" w:sz="0" w:space="0" w:color="auto"/>
            <w:right w:val="none" w:sz="0" w:space="0" w:color="auto"/>
          </w:divBdr>
          <w:divsChild>
            <w:div w:id="1194541707">
              <w:marLeft w:val="0"/>
              <w:marRight w:val="0"/>
              <w:marTop w:val="0"/>
              <w:marBottom w:val="0"/>
              <w:divBdr>
                <w:top w:val="none" w:sz="0" w:space="0" w:color="auto"/>
                <w:left w:val="none" w:sz="0" w:space="0" w:color="auto"/>
                <w:bottom w:val="none" w:sz="0" w:space="0" w:color="auto"/>
                <w:right w:val="none" w:sz="0" w:space="0" w:color="auto"/>
              </w:divBdr>
            </w:div>
          </w:divsChild>
        </w:div>
        <w:div w:id="699164875">
          <w:marLeft w:val="60"/>
          <w:marRight w:val="60"/>
          <w:marTop w:val="100"/>
          <w:marBottom w:val="100"/>
          <w:divBdr>
            <w:top w:val="none" w:sz="0" w:space="0" w:color="auto"/>
            <w:left w:val="none" w:sz="0" w:space="0" w:color="auto"/>
            <w:bottom w:val="none" w:sz="0" w:space="0" w:color="auto"/>
            <w:right w:val="none" w:sz="0" w:space="0" w:color="auto"/>
          </w:divBdr>
          <w:divsChild>
            <w:div w:id="575865630">
              <w:marLeft w:val="0"/>
              <w:marRight w:val="0"/>
              <w:marTop w:val="0"/>
              <w:marBottom w:val="0"/>
              <w:divBdr>
                <w:top w:val="none" w:sz="0" w:space="0" w:color="auto"/>
                <w:left w:val="none" w:sz="0" w:space="0" w:color="auto"/>
                <w:bottom w:val="none" w:sz="0" w:space="0" w:color="auto"/>
                <w:right w:val="none" w:sz="0" w:space="0" w:color="auto"/>
              </w:divBdr>
            </w:div>
          </w:divsChild>
        </w:div>
        <w:div w:id="1350251716">
          <w:marLeft w:val="60"/>
          <w:marRight w:val="60"/>
          <w:marTop w:val="100"/>
          <w:marBottom w:val="100"/>
          <w:divBdr>
            <w:top w:val="none" w:sz="0" w:space="0" w:color="auto"/>
            <w:left w:val="none" w:sz="0" w:space="0" w:color="auto"/>
            <w:bottom w:val="none" w:sz="0" w:space="0" w:color="auto"/>
            <w:right w:val="none" w:sz="0" w:space="0" w:color="auto"/>
          </w:divBdr>
          <w:divsChild>
            <w:div w:id="1547720599">
              <w:marLeft w:val="0"/>
              <w:marRight w:val="0"/>
              <w:marTop w:val="0"/>
              <w:marBottom w:val="0"/>
              <w:divBdr>
                <w:top w:val="none" w:sz="0" w:space="0" w:color="auto"/>
                <w:left w:val="none" w:sz="0" w:space="0" w:color="auto"/>
                <w:bottom w:val="none" w:sz="0" w:space="0" w:color="auto"/>
                <w:right w:val="none" w:sz="0" w:space="0" w:color="auto"/>
              </w:divBdr>
            </w:div>
          </w:divsChild>
        </w:div>
        <w:div w:id="519977735">
          <w:marLeft w:val="60"/>
          <w:marRight w:val="60"/>
          <w:marTop w:val="100"/>
          <w:marBottom w:val="100"/>
          <w:divBdr>
            <w:top w:val="none" w:sz="0" w:space="0" w:color="auto"/>
            <w:left w:val="none" w:sz="0" w:space="0" w:color="auto"/>
            <w:bottom w:val="none" w:sz="0" w:space="0" w:color="auto"/>
            <w:right w:val="none" w:sz="0" w:space="0" w:color="auto"/>
          </w:divBdr>
          <w:divsChild>
            <w:div w:id="1281381529">
              <w:marLeft w:val="0"/>
              <w:marRight w:val="0"/>
              <w:marTop w:val="0"/>
              <w:marBottom w:val="0"/>
              <w:divBdr>
                <w:top w:val="none" w:sz="0" w:space="0" w:color="auto"/>
                <w:left w:val="none" w:sz="0" w:space="0" w:color="auto"/>
                <w:bottom w:val="none" w:sz="0" w:space="0" w:color="auto"/>
                <w:right w:val="none" w:sz="0" w:space="0" w:color="auto"/>
              </w:divBdr>
            </w:div>
          </w:divsChild>
        </w:div>
        <w:div w:id="1669021997">
          <w:marLeft w:val="60"/>
          <w:marRight w:val="60"/>
          <w:marTop w:val="100"/>
          <w:marBottom w:val="100"/>
          <w:divBdr>
            <w:top w:val="none" w:sz="0" w:space="0" w:color="auto"/>
            <w:left w:val="none" w:sz="0" w:space="0" w:color="auto"/>
            <w:bottom w:val="none" w:sz="0" w:space="0" w:color="auto"/>
            <w:right w:val="none" w:sz="0" w:space="0" w:color="auto"/>
          </w:divBdr>
          <w:divsChild>
            <w:div w:id="336346789">
              <w:marLeft w:val="0"/>
              <w:marRight w:val="0"/>
              <w:marTop w:val="0"/>
              <w:marBottom w:val="0"/>
              <w:divBdr>
                <w:top w:val="none" w:sz="0" w:space="0" w:color="auto"/>
                <w:left w:val="none" w:sz="0" w:space="0" w:color="auto"/>
                <w:bottom w:val="none" w:sz="0" w:space="0" w:color="auto"/>
                <w:right w:val="none" w:sz="0" w:space="0" w:color="auto"/>
              </w:divBdr>
            </w:div>
          </w:divsChild>
        </w:div>
        <w:div w:id="2129276315">
          <w:marLeft w:val="60"/>
          <w:marRight w:val="60"/>
          <w:marTop w:val="100"/>
          <w:marBottom w:val="100"/>
          <w:divBdr>
            <w:top w:val="none" w:sz="0" w:space="0" w:color="auto"/>
            <w:left w:val="none" w:sz="0" w:space="0" w:color="auto"/>
            <w:bottom w:val="none" w:sz="0" w:space="0" w:color="auto"/>
            <w:right w:val="none" w:sz="0" w:space="0" w:color="auto"/>
          </w:divBdr>
          <w:divsChild>
            <w:div w:id="1986818022">
              <w:marLeft w:val="0"/>
              <w:marRight w:val="0"/>
              <w:marTop w:val="0"/>
              <w:marBottom w:val="0"/>
              <w:divBdr>
                <w:top w:val="none" w:sz="0" w:space="0" w:color="auto"/>
                <w:left w:val="none" w:sz="0" w:space="0" w:color="auto"/>
                <w:bottom w:val="none" w:sz="0" w:space="0" w:color="auto"/>
                <w:right w:val="none" w:sz="0" w:space="0" w:color="auto"/>
              </w:divBdr>
            </w:div>
          </w:divsChild>
        </w:div>
        <w:div w:id="982663504">
          <w:marLeft w:val="60"/>
          <w:marRight w:val="60"/>
          <w:marTop w:val="100"/>
          <w:marBottom w:val="100"/>
          <w:divBdr>
            <w:top w:val="none" w:sz="0" w:space="0" w:color="auto"/>
            <w:left w:val="none" w:sz="0" w:space="0" w:color="auto"/>
            <w:bottom w:val="none" w:sz="0" w:space="0" w:color="auto"/>
            <w:right w:val="none" w:sz="0" w:space="0" w:color="auto"/>
          </w:divBdr>
          <w:divsChild>
            <w:div w:id="430584400">
              <w:marLeft w:val="0"/>
              <w:marRight w:val="0"/>
              <w:marTop w:val="0"/>
              <w:marBottom w:val="0"/>
              <w:divBdr>
                <w:top w:val="none" w:sz="0" w:space="0" w:color="auto"/>
                <w:left w:val="none" w:sz="0" w:space="0" w:color="auto"/>
                <w:bottom w:val="none" w:sz="0" w:space="0" w:color="auto"/>
                <w:right w:val="none" w:sz="0" w:space="0" w:color="auto"/>
              </w:divBdr>
            </w:div>
          </w:divsChild>
        </w:div>
        <w:div w:id="864829936">
          <w:marLeft w:val="60"/>
          <w:marRight w:val="60"/>
          <w:marTop w:val="100"/>
          <w:marBottom w:val="100"/>
          <w:divBdr>
            <w:top w:val="none" w:sz="0" w:space="0" w:color="auto"/>
            <w:left w:val="none" w:sz="0" w:space="0" w:color="auto"/>
            <w:bottom w:val="none" w:sz="0" w:space="0" w:color="auto"/>
            <w:right w:val="none" w:sz="0" w:space="0" w:color="auto"/>
          </w:divBdr>
          <w:divsChild>
            <w:div w:id="1023167845">
              <w:marLeft w:val="0"/>
              <w:marRight w:val="0"/>
              <w:marTop w:val="0"/>
              <w:marBottom w:val="0"/>
              <w:divBdr>
                <w:top w:val="none" w:sz="0" w:space="0" w:color="auto"/>
                <w:left w:val="none" w:sz="0" w:space="0" w:color="auto"/>
                <w:bottom w:val="none" w:sz="0" w:space="0" w:color="auto"/>
                <w:right w:val="none" w:sz="0" w:space="0" w:color="auto"/>
              </w:divBdr>
            </w:div>
          </w:divsChild>
        </w:div>
        <w:div w:id="887185653">
          <w:marLeft w:val="60"/>
          <w:marRight w:val="60"/>
          <w:marTop w:val="100"/>
          <w:marBottom w:val="100"/>
          <w:divBdr>
            <w:top w:val="none" w:sz="0" w:space="0" w:color="auto"/>
            <w:left w:val="none" w:sz="0" w:space="0" w:color="auto"/>
            <w:bottom w:val="none" w:sz="0" w:space="0" w:color="auto"/>
            <w:right w:val="none" w:sz="0" w:space="0" w:color="auto"/>
          </w:divBdr>
        </w:div>
        <w:div w:id="1090272798">
          <w:marLeft w:val="60"/>
          <w:marRight w:val="60"/>
          <w:marTop w:val="100"/>
          <w:marBottom w:val="100"/>
          <w:divBdr>
            <w:top w:val="none" w:sz="0" w:space="0" w:color="auto"/>
            <w:left w:val="none" w:sz="0" w:space="0" w:color="auto"/>
            <w:bottom w:val="none" w:sz="0" w:space="0" w:color="auto"/>
            <w:right w:val="none" w:sz="0" w:space="0" w:color="auto"/>
          </w:divBdr>
        </w:div>
        <w:div w:id="2014183772">
          <w:marLeft w:val="60"/>
          <w:marRight w:val="60"/>
          <w:marTop w:val="100"/>
          <w:marBottom w:val="100"/>
          <w:divBdr>
            <w:top w:val="none" w:sz="0" w:space="0" w:color="auto"/>
            <w:left w:val="none" w:sz="0" w:space="0" w:color="auto"/>
            <w:bottom w:val="none" w:sz="0" w:space="0" w:color="auto"/>
            <w:right w:val="none" w:sz="0" w:space="0" w:color="auto"/>
          </w:divBdr>
        </w:div>
        <w:div w:id="780031381">
          <w:marLeft w:val="60"/>
          <w:marRight w:val="60"/>
          <w:marTop w:val="100"/>
          <w:marBottom w:val="100"/>
          <w:divBdr>
            <w:top w:val="none" w:sz="0" w:space="0" w:color="auto"/>
            <w:left w:val="none" w:sz="0" w:space="0" w:color="auto"/>
            <w:bottom w:val="none" w:sz="0" w:space="0" w:color="auto"/>
            <w:right w:val="none" w:sz="0" w:space="0" w:color="auto"/>
          </w:divBdr>
        </w:div>
        <w:div w:id="1641765235">
          <w:marLeft w:val="60"/>
          <w:marRight w:val="60"/>
          <w:marTop w:val="100"/>
          <w:marBottom w:val="100"/>
          <w:divBdr>
            <w:top w:val="none" w:sz="0" w:space="0" w:color="auto"/>
            <w:left w:val="none" w:sz="0" w:space="0" w:color="auto"/>
            <w:bottom w:val="none" w:sz="0" w:space="0" w:color="auto"/>
            <w:right w:val="none" w:sz="0" w:space="0" w:color="auto"/>
          </w:divBdr>
          <w:divsChild>
            <w:div w:id="1770079326">
              <w:marLeft w:val="0"/>
              <w:marRight w:val="0"/>
              <w:marTop w:val="0"/>
              <w:marBottom w:val="0"/>
              <w:divBdr>
                <w:top w:val="none" w:sz="0" w:space="0" w:color="auto"/>
                <w:left w:val="none" w:sz="0" w:space="0" w:color="auto"/>
                <w:bottom w:val="none" w:sz="0" w:space="0" w:color="auto"/>
                <w:right w:val="none" w:sz="0" w:space="0" w:color="auto"/>
              </w:divBdr>
            </w:div>
          </w:divsChild>
        </w:div>
        <w:div w:id="1132165605">
          <w:marLeft w:val="60"/>
          <w:marRight w:val="60"/>
          <w:marTop w:val="100"/>
          <w:marBottom w:val="100"/>
          <w:divBdr>
            <w:top w:val="none" w:sz="0" w:space="0" w:color="auto"/>
            <w:left w:val="none" w:sz="0" w:space="0" w:color="auto"/>
            <w:bottom w:val="none" w:sz="0" w:space="0" w:color="auto"/>
            <w:right w:val="none" w:sz="0" w:space="0" w:color="auto"/>
          </w:divBdr>
          <w:divsChild>
            <w:div w:id="678971846">
              <w:marLeft w:val="0"/>
              <w:marRight w:val="0"/>
              <w:marTop w:val="0"/>
              <w:marBottom w:val="0"/>
              <w:divBdr>
                <w:top w:val="none" w:sz="0" w:space="0" w:color="auto"/>
                <w:left w:val="none" w:sz="0" w:space="0" w:color="auto"/>
                <w:bottom w:val="none" w:sz="0" w:space="0" w:color="auto"/>
                <w:right w:val="none" w:sz="0" w:space="0" w:color="auto"/>
              </w:divBdr>
            </w:div>
          </w:divsChild>
        </w:div>
        <w:div w:id="1540896295">
          <w:marLeft w:val="60"/>
          <w:marRight w:val="60"/>
          <w:marTop w:val="100"/>
          <w:marBottom w:val="100"/>
          <w:divBdr>
            <w:top w:val="none" w:sz="0" w:space="0" w:color="auto"/>
            <w:left w:val="none" w:sz="0" w:space="0" w:color="auto"/>
            <w:bottom w:val="none" w:sz="0" w:space="0" w:color="auto"/>
            <w:right w:val="none" w:sz="0" w:space="0" w:color="auto"/>
          </w:divBdr>
          <w:divsChild>
            <w:div w:id="2111925805">
              <w:marLeft w:val="0"/>
              <w:marRight w:val="0"/>
              <w:marTop w:val="0"/>
              <w:marBottom w:val="0"/>
              <w:divBdr>
                <w:top w:val="none" w:sz="0" w:space="0" w:color="auto"/>
                <w:left w:val="none" w:sz="0" w:space="0" w:color="auto"/>
                <w:bottom w:val="none" w:sz="0" w:space="0" w:color="auto"/>
                <w:right w:val="none" w:sz="0" w:space="0" w:color="auto"/>
              </w:divBdr>
            </w:div>
          </w:divsChild>
        </w:div>
        <w:div w:id="1692606185">
          <w:marLeft w:val="60"/>
          <w:marRight w:val="60"/>
          <w:marTop w:val="100"/>
          <w:marBottom w:val="100"/>
          <w:divBdr>
            <w:top w:val="none" w:sz="0" w:space="0" w:color="auto"/>
            <w:left w:val="none" w:sz="0" w:space="0" w:color="auto"/>
            <w:bottom w:val="none" w:sz="0" w:space="0" w:color="auto"/>
            <w:right w:val="none" w:sz="0" w:space="0" w:color="auto"/>
          </w:divBdr>
        </w:div>
        <w:div w:id="1568148624">
          <w:marLeft w:val="60"/>
          <w:marRight w:val="60"/>
          <w:marTop w:val="100"/>
          <w:marBottom w:val="100"/>
          <w:divBdr>
            <w:top w:val="none" w:sz="0" w:space="0" w:color="auto"/>
            <w:left w:val="none" w:sz="0" w:space="0" w:color="auto"/>
            <w:bottom w:val="none" w:sz="0" w:space="0" w:color="auto"/>
            <w:right w:val="none" w:sz="0" w:space="0" w:color="auto"/>
          </w:divBdr>
        </w:div>
        <w:div w:id="602735702">
          <w:marLeft w:val="60"/>
          <w:marRight w:val="60"/>
          <w:marTop w:val="100"/>
          <w:marBottom w:val="100"/>
          <w:divBdr>
            <w:top w:val="none" w:sz="0" w:space="0" w:color="auto"/>
            <w:left w:val="none" w:sz="0" w:space="0" w:color="auto"/>
            <w:bottom w:val="none" w:sz="0" w:space="0" w:color="auto"/>
            <w:right w:val="none" w:sz="0" w:space="0" w:color="auto"/>
          </w:divBdr>
        </w:div>
        <w:div w:id="1899395310">
          <w:marLeft w:val="60"/>
          <w:marRight w:val="60"/>
          <w:marTop w:val="100"/>
          <w:marBottom w:val="100"/>
          <w:divBdr>
            <w:top w:val="none" w:sz="0" w:space="0" w:color="auto"/>
            <w:left w:val="none" w:sz="0" w:space="0" w:color="auto"/>
            <w:bottom w:val="none" w:sz="0" w:space="0" w:color="auto"/>
            <w:right w:val="none" w:sz="0" w:space="0" w:color="auto"/>
          </w:divBdr>
        </w:div>
        <w:div w:id="518936389">
          <w:marLeft w:val="60"/>
          <w:marRight w:val="60"/>
          <w:marTop w:val="100"/>
          <w:marBottom w:val="100"/>
          <w:divBdr>
            <w:top w:val="none" w:sz="0" w:space="0" w:color="auto"/>
            <w:left w:val="none" w:sz="0" w:space="0" w:color="auto"/>
            <w:bottom w:val="none" w:sz="0" w:space="0" w:color="auto"/>
            <w:right w:val="none" w:sz="0" w:space="0" w:color="auto"/>
          </w:divBdr>
          <w:divsChild>
            <w:div w:id="2059357434">
              <w:marLeft w:val="0"/>
              <w:marRight w:val="0"/>
              <w:marTop w:val="0"/>
              <w:marBottom w:val="0"/>
              <w:divBdr>
                <w:top w:val="none" w:sz="0" w:space="0" w:color="auto"/>
                <w:left w:val="none" w:sz="0" w:space="0" w:color="auto"/>
                <w:bottom w:val="none" w:sz="0" w:space="0" w:color="auto"/>
                <w:right w:val="none" w:sz="0" w:space="0" w:color="auto"/>
              </w:divBdr>
            </w:div>
          </w:divsChild>
        </w:div>
        <w:div w:id="2061980453">
          <w:marLeft w:val="60"/>
          <w:marRight w:val="60"/>
          <w:marTop w:val="100"/>
          <w:marBottom w:val="100"/>
          <w:divBdr>
            <w:top w:val="none" w:sz="0" w:space="0" w:color="auto"/>
            <w:left w:val="none" w:sz="0" w:space="0" w:color="auto"/>
            <w:bottom w:val="none" w:sz="0" w:space="0" w:color="auto"/>
            <w:right w:val="none" w:sz="0" w:space="0" w:color="auto"/>
          </w:divBdr>
          <w:divsChild>
            <w:div w:id="108278377">
              <w:marLeft w:val="0"/>
              <w:marRight w:val="0"/>
              <w:marTop w:val="0"/>
              <w:marBottom w:val="0"/>
              <w:divBdr>
                <w:top w:val="none" w:sz="0" w:space="0" w:color="auto"/>
                <w:left w:val="none" w:sz="0" w:space="0" w:color="auto"/>
                <w:bottom w:val="none" w:sz="0" w:space="0" w:color="auto"/>
                <w:right w:val="none" w:sz="0" w:space="0" w:color="auto"/>
              </w:divBdr>
            </w:div>
          </w:divsChild>
        </w:div>
        <w:div w:id="939412082">
          <w:marLeft w:val="60"/>
          <w:marRight w:val="60"/>
          <w:marTop w:val="100"/>
          <w:marBottom w:val="100"/>
          <w:divBdr>
            <w:top w:val="none" w:sz="0" w:space="0" w:color="auto"/>
            <w:left w:val="none" w:sz="0" w:space="0" w:color="auto"/>
            <w:bottom w:val="none" w:sz="0" w:space="0" w:color="auto"/>
            <w:right w:val="none" w:sz="0" w:space="0" w:color="auto"/>
          </w:divBdr>
          <w:divsChild>
            <w:div w:id="1103189516">
              <w:marLeft w:val="0"/>
              <w:marRight w:val="0"/>
              <w:marTop w:val="0"/>
              <w:marBottom w:val="0"/>
              <w:divBdr>
                <w:top w:val="none" w:sz="0" w:space="0" w:color="auto"/>
                <w:left w:val="none" w:sz="0" w:space="0" w:color="auto"/>
                <w:bottom w:val="none" w:sz="0" w:space="0" w:color="auto"/>
                <w:right w:val="none" w:sz="0" w:space="0" w:color="auto"/>
              </w:divBdr>
            </w:div>
          </w:divsChild>
        </w:div>
        <w:div w:id="762336269">
          <w:marLeft w:val="60"/>
          <w:marRight w:val="60"/>
          <w:marTop w:val="100"/>
          <w:marBottom w:val="100"/>
          <w:divBdr>
            <w:top w:val="none" w:sz="0" w:space="0" w:color="auto"/>
            <w:left w:val="none" w:sz="0" w:space="0" w:color="auto"/>
            <w:bottom w:val="none" w:sz="0" w:space="0" w:color="auto"/>
            <w:right w:val="none" w:sz="0" w:space="0" w:color="auto"/>
          </w:divBdr>
          <w:divsChild>
            <w:div w:id="639384204">
              <w:marLeft w:val="0"/>
              <w:marRight w:val="0"/>
              <w:marTop w:val="0"/>
              <w:marBottom w:val="0"/>
              <w:divBdr>
                <w:top w:val="none" w:sz="0" w:space="0" w:color="auto"/>
                <w:left w:val="none" w:sz="0" w:space="0" w:color="auto"/>
                <w:bottom w:val="none" w:sz="0" w:space="0" w:color="auto"/>
                <w:right w:val="none" w:sz="0" w:space="0" w:color="auto"/>
              </w:divBdr>
            </w:div>
          </w:divsChild>
        </w:div>
        <w:div w:id="21102933">
          <w:marLeft w:val="60"/>
          <w:marRight w:val="60"/>
          <w:marTop w:val="100"/>
          <w:marBottom w:val="100"/>
          <w:divBdr>
            <w:top w:val="none" w:sz="0" w:space="0" w:color="auto"/>
            <w:left w:val="none" w:sz="0" w:space="0" w:color="auto"/>
            <w:bottom w:val="none" w:sz="0" w:space="0" w:color="auto"/>
            <w:right w:val="none" w:sz="0" w:space="0" w:color="auto"/>
          </w:divBdr>
          <w:divsChild>
            <w:div w:id="237447004">
              <w:marLeft w:val="0"/>
              <w:marRight w:val="0"/>
              <w:marTop w:val="0"/>
              <w:marBottom w:val="0"/>
              <w:divBdr>
                <w:top w:val="none" w:sz="0" w:space="0" w:color="auto"/>
                <w:left w:val="none" w:sz="0" w:space="0" w:color="auto"/>
                <w:bottom w:val="none" w:sz="0" w:space="0" w:color="auto"/>
                <w:right w:val="none" w:sz="0" w:space="0" w:color="auto"/>
              </w:divBdr>
            </w:div>
          </w:divsChild>
        </w:div>
        <w:div w:id="578445267">
          <w:marLeft w:val="60"/>
          <w:marRight w:val="60"/>
          <w:marTop w:val="100"/>
          <w:marBottom w:val="100"/>
          <w:divBdr>
            <w:top w:val="none" w:sz="0" w:space="0" w:color="auto"/>
            <w:left w:val="none" w:sz="0" w:space="0" w:color="auto"/>
            <w:bottom w:val="none" w:sz="0" w:space="0" w:color="auto"/>
            <w:right w:val="none" w:sz="0" w:space="0" w:color="auto"/>
          </w:divBdr>
        </w:div>
        <w:div w:id="1221094098">
          <w:marLeft w:val="60"/>
          <w:marRight w:val="60"/>
          <w:marTop w:val="100"/>
          <w:marBottom w:val="100"/>
          <w:divBdr>
            <w:top w:val="none" w:sz="0" w:space="0" w:color="auto"/>
            <w:left w:val="none" w:sz="0" w:space="0" w:color="auto"/>
            <w:bottom w:val="none" w:sz="0" w:space="0" w:color="auto"/>
            <w:right w:val="none" w:sz="0" w:space="0" w:color="auto"/>
          </w:divBdr>
        </w:div>
        <w:div w:id="376242247">
          <w:marLeft w:val="60"/>
          <w:marRight w:val="60"/>
          <w:marTop w:val="100"/>
          <w:marBottom w:val="100"/>
          <w:divBdr>
            <w:top w:val="none" w:sz="0" w:space="0" w:color="auto"/>
            <w:left w:val="none" w:sz="0" w:space="0" w:color="auto"/>
            <w:bottom w:val="none" w:sz="0" w:space="0" w:color="auto"/>
            <w:right w:val="none" w:sz="0" w:space="0" w:color="auto"/>
          </w:divBdr>
        </w:div>
        <w:div w:id="567351808">
          <w:marLeft w:val="60"/>
          <w:marRight w:val="60"/>
          <w:marTop w:val="100"/>
          <w:marBottom w:val="100"/>
          <w:divBdr>
            <w:top w:val="none" w:sz="0" w:space="0" w:color="auto"/>
            <w:left w:val="none" w:sz="0" w:space="0" w:color="auto"/>
            <w:bottom w:val="none" w:sz="0" w:space="0" w:color="auto"/>
            <w:right w:val="none" w:sz="0" w:space="0" w:color="auto"/>
          </w:divBdr>
        </w:div>
        <w:div w:id="24910009">
          <w:marLeft w:val="60"/>
          <w:marRight w:val="60"/>
          <w:marTop w:val="100"/>
          <w:marBottom w:val="100"/>
          <w:divBdr>
            <w:top w:val="none" w:sz="0" w:space="0" w:color="auto"/>
            <w:left w:val="none" w:sz="0" w:space="0" w:color="auto"/>
            <w:bottom w:val="none" w:sz="0" w:space="0" w:color="auto"/>
            <w:right w:val="none" w:sz="0" w:space="0" w:color="auto"/>
          </w:divBdr>
        </w:div>
        <w:div w:id="132912847">
          <w:marLeft w:val="60"/>
          <w:marRight w:val="60"/>
          <w:marTop w:val="100"/>
          <w:marBottom w:val="100"/>
          <w:divBdr>
            <w:top w:val="none" w:sz="0" w:space="0" w:color="auto"/>
            <w:left w:val="none" w:sz="0" w:space="0" w:color="auto"/>
            <w:bottom w:val="none" w:sz="0" w:space="0" w:color="auto"/>
            <w:right w:val="none" w:sz="0" w:space="0" w:color="auto"/>
          </w:divBdr>
        </w:div>
        <w:div w:id="206181162">
          <w:marLeft w:val="60"/>
          <w:marRight w:val="60"/>
          <w:marTop w:val="100"/>
          <w:marBottom w:val="100"/>
          <w:divBdr>
            <w:top w:val="none" w:sz="0" w:space="0" w:color="auto"/>
            <w:left w:val="none" w:sz="0" w:space="0" w:color="auto"/>
            <w:bottom w:val="none" w:sz="0" w:space="0" w:color="auto"/>
            <w:right w:val="none" w:sz="0" w:space="0" w:color="auto"/>
          </w:divBdr>
        </w:div>
        <w:div w:id="776750698">
          <w:marLeft w:val="60"/>
          <w:marRight w:val="60"/>
          <w:marTop w:val="100"/>
          <w:marBottom w:val="100"/>
          <w:divBdr>
            <w:top w:val="none" w:sz="0" w:space="0" w:color="auto"/>
            <w:left w:val="none" w:sz="0" w:space="0" w:color="auto"/>
            <w:bottom w:val="none" w:sz="0" w:space="0" w:color="auto"/>
            <w:right w:val="none" w:sz="0" w:space="0" w:color="auto"/>
          </w:divBdr>
        </w:div>
        <w:div w:id="2080201665">
          <w:marLeft w:val="60"/>
          <w:marRight w:val="60"/>
          <w:marTop w:val="100"/>
          <w:marBottom w:val="100"/>
          <w:divBdr>
            <w:top w:val="none" w:sz="0" w:space="0" w:color="auto"/>
            <w:left w:val="none" w:sz="0" w:space="0" w:color="auto"/>
            <w:bottom w:val="none" w:sz="0" w:space="0" w:color="auto"/>
            <w:right w:val="none" w:sz="0" w:space="0" w:color="auto"/>
          </w:divBdr>
        </w:div>
        <w:div w:id="676615343">
          <w:marLeft w:val="60"/>
          <w:marRight w:val="60"/>
          <w:marTop w:val="100"/>
          <w:marBottom w:val="100"/>
          <w:divBdr>
            <w:top w:val="none" w:sz="0" w:space="0" w:color="auto"/>
            <w:left w:val="none" w:sz="0" w:space="0" w:color="auto"/>
            <w:bottom w:val="none" w:sz="0" w:space="0" w:color="auto"/>
            <w:right w:val="none" w:sz="0" w:space="0" w:color="auto"/>
          </w:divBdr>
        </w:div>
        <w:div w:id="1496259547">
          <w:marLeft w:val="60"/>
          <w:marRight w:val="60"/>
          <w:marTop w:val="100"/>
          <w:marBottom w:val="100"/>
          <w:divBdr>
            <w:top w:val="none" w:sz="0" w:space="0" w:color="auto"/>
            <w:left w:val="none" w:sz="0" w:space="0" w:color="auto"/>
            <w:bottom w:val="none" w:sz="0" w:space="0" w:color="auto"/>
            <w:right w:val="none" w:sz="0" w:space="0" w:color="auto"/>
          </w:divBdr>
        </w:div>
        <w:div w:id="725226933">
          <w:marLeft w:val="60"/>
          <w:marRight w:val="60"/>
          <w:marTop w:val="100"/>
          <w:marBottom w:val="100"/>
          <w:divBdr>
            <w:top w:val="none" w:sz="0" w:space="0" w:color="auto"/>
            <w:left w:val="none" w:sz="0" w:space="0" w:color="auto"/>
            <w:bottom w:val="none" w:sz="0" w:space="0" w:color="auto"/>
            <w:right w:val="none" w:sz="0" w:space="0" w:color="auto"/>
          </w:divBdr>
        </w:div>
        <w:div w:id="1232083250">
          <w:marLeft w:val="60"/>
          <w:marRight w:val="60"/>
          <w:marTop w:val="100"/>
          <w:marBottom w:val="100"/>
          <w:divBdr>
            <w:top w:val="none" w:sz="0" w:space="0" w:color="auto"/>
            <w:left w:val="none" w:sz="0" w:space="0" w:color="auto"/>
            <w:bottom w:val="none" w:sz="0" w:space="0" w:color="auto"/>
            <w:right w:val="none" w:sz="0" w:space="0" w:color="auto"/>
          </w:divBdr>
        </w:div>
        <w:div w:id="654837240">
          <w:marLeft w:val="60"/>
          <w:marRight w:val="60"/>
          <w:marTop w:val="100"/>
          <w:marBottom w:val="100"/>
          <w:divBdr>
            <w:top w:val="none" w:sz="0" w:space="0" w:color="auto"/>
            <w:left w:val="none" w:sz="0" w:space="0" w:color="auto"/>
            <w:bottom w:val="none" w:sz="0" w:space="0" w:color="auto"/>
            <w:right w:val="none" w:sz="0" w:space="0" w:color="auto"/>
          </w:divBdr>
        </w:div>
        <w:div w:id="135293945">
          <w:marLeft w:val="60"/>
          <w:marRight w:val="60"/>
          <w:marTop w:val="100"/>
          <w:marBottom w:val="100"/>
          <w:divBdr>
            <w:top w:val="none" w:sz="0" w:space="0" w:color="auto"/>
            <w:left w:val="none" w:sz="0" w:space="0" w:color="auto"/>
            <w:bottom w:val="none" w:sz="0" w:space="0" w:color="auto"/>
            <w:right w:val="none" w:sz="0" w:space="0" w:color="auto"/>
          </w:divBdr>
        </w:div>
        <w:div w:id="1208907575">
          <w:marLeft w:val="60"/>
          <w:marRight w:val="60"/>
          <w:marTop w:val="100"/>
          <w:marBottom w:val="100"/>
          <w:divBdr>
            <w:top w:val="none" w:sz="0" w:space="0" w:color="auto"/>
            <w:left w:val="none" w:sz="0" w:space="0" w:color="auto"/>
            <w:bottom w:val="none" w:sz="0" w:space="0" w:color="auto"/>
            <w:right w:val="none" w:sz="0" w:space="0" w:color="auto"/>
          </w:divBdr>
        </w:div>
        <w:div w:id="541944293">
          <w:marLeft w:val="60"/>
          <w:marRight w:val="60"/>
          <w:marTop w:val="100"/>
          <w:marBottom w:val="100"/>
          <w:divBdr>
            <w:top w:val="none" w:sz="0" w:space="0" w:color="auto"/>
            <w:left w:val="none" w:sz="0" w:space="0" w:color="auto"/>
            <w:bottom w:val="none" w:sz="0" w:space="0" w:color="auto"/>
            <w:right w:val="none" w:sz="0" w:space="0" w:color="auto"/>
          </w:divBdr>
        </w:div>
        <w:div w:id="32577756">
          <w:marLeft w:val="60"/>
          <w:marRight w:val="60"/>
          <w:marTop w:val="100"/>
          <w:marBottom w:val="100"/>
          <w:divBdr>
            <w:top w:val="none" w:sz="0" w:space="0" w:color="auto"/>
            <w:left w:val="none" w:sz="0" w:space="0" w:color="auto"/>
            <w:bottom w:val="none" w:sz="0" w:space="0" w:color="auto"/>
            <w:right w:val="none" w:sz="0" w:space="0" w:color="auto"/>
          </w:divBdr>
          <w:divsChild>
            <w:div w:id="757943481">
              <w:marLeft w:val="0"/>
              <w:marRight w:val="0"/>
              <w:marTop w:val="0"/>
              <w:marBottom w:val="0"/>
              <w:divBdr>
                <w:top w:val="none" w:sz="0" w:space="0" w:color="auto"/>
                <w:left w:val="none" w:sz="0" w:space="0" w:color="auto"/>
                <w:bottom w:val="none" w:sz="0" w:space="0" w:color="auto"/>
                <w:right w:val="none" w:sz="0" w:space="0" w:color="auto"/>
              </w:divBdr>
            </w:div>
          </w:divsChild>
        </w:div>
        <w:div w:id="316806737">
          <w:marLeft w:val="60"/>
          <w:marRight w:val="60"/>
          <w:marTop w:val="100"/>
          <w:marBottom w:val="100"/>
          <w:divBdr>
            <w:top w:val="none" w:sz="0" w:space="0" w:color="auto"/>
            <w:left w:val="none" w:sz="0" w:space="0" w:color="auto"/>
            <w:bottom w:val="none" w:sz="0" w:space="0" w:color="auto"/>
            <w:right w:val="none" w:sz="0" w:space="0" w:color="auto"/>
          </w:divBdr>
          <w:divsChild>
            <w:div w:id="781921851">
              <w:marLeft w:val="0"/>
              <w:marRight w:val="0"/>
              <w:marTop w:val="0"/>
              <w:marBottom w:val="0"/>
              <w:divBdr>
                <w:top w:val="none" w:sz="0" w:space="0" w:color="auto"/>
                <w:left w:val="none" w:sz="0" w:space="0" w:color="auto"/>
                <w:bottom w:val="none" w:sz="0" w:space="0" w:color="auto"/>
                <w:right w:val="none" w:sz="0" w:space="0" w:color="auto"/>
              </w:divBdr>
            </w:div>
          </w:divsChild>
        </w:div>
        <w:div w:id="1167937791">
          <w:marLeft w:val="60"/>
          <w:marRight w:val="60"/>
          <w:marTop w:val="100"/>
          <w:marBottom w:val="100"/>
          <w:divBdr>
            <w:top w:val="none" w:sz="0" w:space="0" w:color="auto"/>
            <w:left w:val="none" w:sz="0" w:space="0" w:color="auto"/>
            <w:bottom w:val="none" w:sz="0" w:space="0" w:color="auto"/>
            <w:right w:val="none" w:sz="0" w:space="0" w:color="auto"/>
          </w:divBdr>
          <w:divsChild>
            <w:div w:id="695958662">
              <w:marLeft w:val="0"/>
              <w:marRight w:val="0"/>
              <w:marTop w:val="0"/>
              <w:marBottom w:val="0"/>
              <w:divBdr>
                <w:top w:val="none" w:sz="0" w:space="0" w:color="auto"/>
                <w:left w:val="none" w:sz="0" w:space="0" w:color="auto"/>
                <w:bottom w:val="none" w:sz="0" w:space="0" w:color="auto"/>
                <w:right w:val="none" w:sz="0" w:space="0" w:color="auto"/>
              </w:divBdr>
            </w:div>
          </w:divsChild>
        </w:div>
        <w:div w:id="1050810539">
          <w:marLeft w:val="60"/>
          <w:marRight w:val="60"/>
          <w:marTop w:val="100"/>
          <w:marBottom w:val="100"/>
          <w:divBdr>
            <w:top w:val="none" w:sz="0" w:space="0" w:color="auto"/>
            <w:left w:val="none" w:sz="0" w:space="0" w:color="auto"/>
            <w:bottom w:val="none" w:sz="0" w:space="0" w:color="auto"/>
            <w:right w:val="none" w:sz="0" w:space="0" w:color="auto"/>
          </w:divBdr>
          <w:divsChild>
            <w:div w:id="1638417681">
              <w:marLeft w:val="0"/>
              <w:marRight w:val="0"/>
              <w:marTop w:val="0"/>
              <w:marBottom w:val="0"/>
              <w:divBdr>
                <w:top w:val="none" w:sz="0" w:space="0" w:color="auto"/>
                <w:left w:val="none" w:sz="0" w:space="0" w:color="auto"/>
                <w:bottom w:val="none" w:sz="0" w:space="0" w:color="auto"/>
                <w:right w:val="none" w:sz="0" w:space="0" w:color="auto"/>
              </w:divBdr>
            </w:div>
          </w:divsChild>
        </w:div>
        <w:div w:id="6059920">
          <w:marLeft w:val="60"/>
          <w:marRight w:val="60"/>
          <w:marTop w:val="100"/>
          <w:marBottom w:val="100"/>
          <w:divBdr>
            <w:top w:val="none" w:sz="0" w:space="0" w:color="auto"/>
            <w:left w:val="none" w:sz="0" w:space="0" w:color="auto"/>
            <w:bottom w:val="none" w:sz="0" w:space="0" w:color="auto"/>
            <w:right w:val="none" w:sz="0" w:space="0" w:color="auto"/>
          </w:divBdr>
          <w:divsChild>
            <w:div w:id="2036152757">
              <w:marLeft w:val="0"/>
              <w:marRight w:val="0"/>
              <w:marTop w:val="0"/>
              <w:marBottom w:val="0"/>
              <w:divBdr>
                <w:top w:val="none" w:sz="0" w:space="0" w:color="auto"/>
                <w:left w:val="none" w:sz="0" w:space="0" w:color="auto"/>
                <w:bottom w:val="none" w:sz="0" w:space="0" w:color="auto"/>
                <w:right w:val="none" w:sz="0" w:space="0" w:color="auto"/>
              </w:divBdr>
            </w:div>
          </w:divsChild>
        </w:div>
        <w:div w:id="449708741">
          <w:marLeft w:val="60"/>
          <w:marRight w:val="60"/>
          <w:marTop w:val="100"/>
          <w:marBottom w:val="100"/>
          <w:divBdr>
            <w:top w:val="none" w:sz="0" w:space="0" w:color="auto"/>
            <w:left w:val="none" w:sz="0" w:space="0" w:color="auto"/>
            <w:bottom w:val="none" w:sz="0" w:space="0" w:color="auto"/>
            <w:right w:val="none" w:sz="0" w:space="0" w:color="auto"/>
          </w:divBdr>
          <w:divsChild>
            <w:div w:id="110518636">
              <w:marLeft w:val="0"/>
              <w:marRight w:val="0"/>
              <w:marTop w:val="0"/>
              <w:marBottom w:val="0"/>
              <w:divBdr>
                <w:top w:val="none" w:sz="0" w:space="0" w:color="auto"/>
                <w:left w:val="none" w:sz="0" w:space="0" w:color="auto"/>
                <w:bottom w:val="none" w:sz="0" w:space="0" w:color="auto"/>
                <w:right w:val="none" w:sz="0" w:space="0" w:color="auto"/>
              </w:divBdr>
            </w:div>
          </w:divsChild>
        </w:div>
        <w:div w:id="1925064236">
          <w:marLeft w:val="60"/>
          <w:marRight w:val="60"/>
          <w:marTop w:val="100"/>
          <w:marBottom w:val="100"/>
          <w:divBdr>
            <w:top w:val="none" w:sz="0" w:space="0" w:color="auto"/>
            <w:left w:val="none" w:sz="0" w:space="0" w:color="auto"/>
            <w:bottom w:val="none" w:sz="0" w:space="0" w:color="auto"/>
            <w:right w:val="none" w:sz="0" w:space="0" w:color="auto"/>
          </w:divBdr>
          <w:divsChild>
            <w:div w:id="1140423702">
              <w:marLeft w:val="0"/>
              <w:marRight w:val="0"/>
              <w:marTop w:val="0"/>
              <w:marBottom w:val="0"/>
              <w:divBdr>
                <w:top w:val="none" w:sz="0" w:space="0" w:color="auto"/>
                <w:left w:val="none" w:sz="0" w:space="0" w:color="auto"/>
                <w:bottom w:val="none" w:sz="0" w:space="0" w:color="auto"/>
                <w:right w:val="none" w:sz="0" w:space="0" w:color="auto"/>
              </w:divBdr>
            </w:div>
          </w:divsChild>
        </w:div>
        <w:div w:id="1088697475">
          <w:marLeft w:val="60"/>
          <w:marRight w:val="60"/>
          <w:marTop w:val="100"/>
          <w:marBottom w:val="100"/>
          <w:divBdr>
            <w:top w:val="none" w:sz="0" w:space="0" w:color="auto"/>
            <w:left w:val="none" w:sz="0" w:space="0" w:color="auto"/>
            <w:bottom w:val="none" w:sz="0" w:space="0" w:color="auto"/>
            <w:right w:val="none" w:sz="0" w:space="0" w:color="auto"/>
          </w:divBdr>
          <w:divsChild>
            <w:div w:id="1817797907">
              <w:marLeft w:val="0"/>
              <w:marRight w:val="0"/>
              <w:marTop w:val="0"/>
              <w:marBottom w:val="0"/>
              <w:divBdr>
                <w:top w:val="none" w:sz="0" w:space="0" w:color="auto"/>
                <w:left w:val="none" w:sz="0" w:space="0" w:color="auto"/>
                <w:bottom w:val="none" w:sz="0" w:space="0" w:color="auto"/>
                <w:right w:val="none" w:sz="0" w:space="0" w:color="auto"/>
              </w:divBdr>
            </w:div>
          </w:divsChild>
        </w:div>
        <w:div w:id="285502919">
          <w:marLeft w:val="60"/>
          <w:marRight w:val="60"/>
          <w:marTop w:val="100"/>
          <w:marBottom w:val="100"/>
          <w:divBdr>
            <w:top w:val="none" w:sz="0" w:space="0" w:color="auto"/>
            <w:left w:val="none" w:sz="0" w:space="0" w:color="auto"/>
            <w:bottom w:val="none" w:sz="0" w:space="0" w:color="auto"/>
            <w:right w:val="none" w:sz="0" w:space="0" w:color="auto"/>
          </w:divBdr>
        </w:div>
        <w:div w:id="558176338">
          <w:marLeft w:val="60"/>
          <w:marRight w:val="60"/>
          <w:marTop w:val="100"/>
          <w:marBottom w:val="100"/>
          <w:divBdr>
            <w:top w:val="none" w:sz="0" w:space="0" w:color="auto"/>
            <w:left w:val="none" w:sz="0" w:space="0" w:color="auto"/>
            <w:bottom w:val="none" w:sz="0" w:space="0" w:color="auto"/>
            <w:right w:val="none" w:sz="0" w:space="0" w:color="auto"/>
          </w:divBdr>
        </w:div>
        <w:div w:id="386298450">
          <w:marLeft w:val="60"/>
          <w:marRight w:val="60"/>
          <w:marTop w:val="100"/>
          <w:marBottom w:val="100"/>
          <w:divBdr>
            <w:top w:val="none" w:sz="0" w:space="0" w:color="auto"/>
            <w:left w:val="none" w:sz="0" w:space="0" w:color="auto"/>
            <w:bottom w:val="none" w:sz="0" w:space="0" w:color="auto"/>
            <w:right w:val="none" w:sz="0" w:space="0" w:color="auto"/>
          </w:divBdr>
        </w:div>
        <w:div w:id="1805999304">
          <w:marLeft w:val="60"/>
          <w:marRight w:val="60"/>
          <w:marTop w:val="100"/>
          <w:marBottom w:val="100"/>
          <w:divBdr>
            <w:top w:val="none" w:sz="0" w:space="0" w:color="auto"/>
            <w:left w:val="none" w:sz="0" w:space="0" w:color="auto"/>
            <w:bottom w:val="none" w:sz="0" w:space="0" w:color="auto"/>
            <w:right w:val="none" w:sz="0" w:space="0" w:color="auto"/>
          </w:divBdr>
        </w:div>
        <w:div w:id="100149473">
          <w:marLeft w:val="60"/>
          <w:marRight w:val="60"/>
          <w:marTop w:val="100"/>
          <w:marBottom w:val="100"/>
          <w:divBdr>
            <w:top w:val="none" w:sz="0" w:space="0" w:color="auto"/>
            <w:left w:val="none" w:sz="0" w:space="0" w:color="auto"/>
            <w:bottom w:val="none" w:sz="0" w:space="0" w:color="auto"/>
            <w:right w:val="none" w:sz="0" w:space="0" w:color="auto"/>
          </w:divBdr>
        </w:div>
        <w:div w:id="584385007">
          <w:marLeft w:val="60"/>
          <w:marRight w:val="60"/>
          <w:marTop w:val="100"/>
          <w:marBottom w:val="100"/>
          <w:divBdr>
            <w:top w:val="none" w:sz="0" w:space="0" w:color="auto"/>
            <w:left w:val="none" w:sz="0" w:space="0" w:color="auto"/>
            <w:bottom w:val="none" w:sz="0" w:space="0" w:color="auto"/>
            <w:right w:val="none" w:sz="0" w:space="0" w:color="auto"/>
          </w:divBdr>
        </w:div>
        <w:div w:id="1119643840">
          <w:marLeft w:val="60"/>
          <w:marRight w:val="60"/>
          <w:marTop w:val="100"/>
          <w:marBottom w:val="100"/>
          <w:divBdr>
            <w:top w:val="none" w:sz="0" w:space="0" w:color="auto"/>
            <w:left w:val="none" w:sz="0" w:space="0" w:color="auto"/>
            <w:bottom w:val="none" w:sz="0" w:space="0" w:color="auto"/>
            <w:right w:val="none" w:sz="0" w:space="0" w:color="auto"/>
          </w:divBdr>
        </w:div>
        <w:div w:id="1154104784">
          <w:marLeft w:val="60"/>
          <w:marRight w:val="60"/>
          <w:marTop w:val="100"/>
          <w:marBottom w:val="100"/>
          <w:divBdr>
            <w:top w:val="none" w:sz="0" w:space="0" w:color="auto"/>
            <w:left w:val="none" w:sz="0" w:space="0" w:color="auto"/>
            <w:bottom w:val="none" w:sz="0" w:space="0" w:color="auto"/>
            <w:right w:val="none" w:sz="0" w:space="0" w:color="auto"/>
          </w:divBdr>
        </w:div>
        <w:div w:id="1869105168">
          <w:marLeft w:val="60"/>
          <w:marRight w:val="60"/>
          <w:marTop w:val="100"/>
          <w:marBottom w:val="100"/>
          <w:divBdr>
            <w:top w:val="none" w:sz="0" w:space="0" w:color="auto"/>
            <w:left w:val="none" w:sz="0" w:space="0" w:color="auto"/>
            <w:bottom w:val="none" w:sz="0" w:space="0" w:color="auto"/>
            <w:right w:val="none" w:sz="0" w:space="0" w:color="auto"/>
          </w:divBdr>
        </w:div>
        <w:div w:id="538125359">
          <w:marLeft w:val="60"/>
          <w:marRight w:val="60"/>
          <w:marTop w:val="100"/>
          <w:marBottom w:val="100"/>
          <w:divBdr>
            <w:top w:val="none" w:sz="0" w:space="0" w:color="auto"/>
            <w:left w:val="none" w:sz="0" w:space="0" w:color="auto"/>
            <w:bottom w:val="none" w:sz="0" w:space="0" w:color="auto"/>
            <w:right w:val="none" w:sz="0" w:space="0" w:color="auto"/>
          </w:divBdr>
        </w:div>
        <w:div w:id="892883349">
          <w:marLeft w:val="60"/>
          <w:marRight w:val="60"/>
          <w:marTop w:val="100"/>
          <w:marBottom w:val="100"/>
          <w:divBdr>
            <w:top w:val="none" w:sz="0" w:space="0" w:color="auto"/>
            <w:left w:val="none" w:sz="0" w:space="0" w:color="auto"/>
            <w:bottom w:val="none" w:sz="0" w:space="0" w:color="auto"/>
            <w:right w:val="none" w:sz="0" w:space="0" w:color="auto"/>
          </w:divBdr>
        </w:div>
        <w:div w:id="1507671258">
          <w:marLeft w:val="60"/>
          <w:marRight w:val="60"/>
          <w:marTop w:val="100"/>
          <w:marBottom w:val="100"/>
          <w:divBdr>
            <w:top w:val="none" w:sz="0" w:space="0" w:color="auto"/>
            <w:left w:val="none" w:sz="0" w:space="0" w:color="auto"/>
            <w:bottom w:val="none" w:sz="0" w:space="0" w:color="auto"/>
            <w:right w:val="none" w:sz="0" w:space="0" w:color="auto"/>
          </w:divBdr>
        </w:div>
        <w:div w:id="328799986">
          <w:marLeft w:val="60"/>
          <w:marRight w:val="60"/>
          <w:marTop w:val="100"/>
          <w:marBottom w:val="100"/>
          <w:divBdr>
            <w:top w:val="none" w:sz="0" w:space="0" w:color="auto"/>
            <w:left w:val="none" w:sz="0" w:space="0" w:color="auto"/>
            <w:bottom w:val="none" w:sz="0" w:space="0" w:color="auto"/>
            <w:right w:val="none" w:sz="0" w:space="0" w:color="auto"/>
          </w:divBdr>
        </w:div>
        <w:div w:id="1173446881">
          <w:marLeft w:val="60"/>
          <w:marRight w:val="60"/>
          <w:marTop w:val="100"/>
          <w:marBottom w:val="100"/>
          <w:divBdr>
            <w:top w:val="none" w:sz="0" w:space="0" w:color="auto"/>
            <w:left w:val="none" w:sz="0" w:space="0" w:color="auto"/>
            <w:bottom w:val="none" w:sz="0" w:space="0" w:color="auto"/>
            <w:right w:val="none" w:sz="0" w:space="0" w:color="auto"/>
          </w:divBdr>
        </w:div>
        <w:div w:id="904805337">
          <w:marLeft w:val="60"/>
          <w:marRight w:val="60"/>
          <w:marTop w:val="100"/>
          <w:marBottom w:val="100"/>
          <w:divBdr>
            <w:top w:val="none" w:sz="0" w:space="0" w:color="auto"/>
            <w:left w:val="none" w:sz="0" w:space="0" w:color="auto"/>
            <w:bottom w:val="none" w:sz="0" w:space="0" w:color="auto"/>
            <w:right w:val="none" w:sz="0" w:space="0" w:color="auto"/>
          </w:divBdr>
        </w:div>
        <w:div w:id="97213904">
          <w:marLeft w:val="60"/>
          <w:marRight w:val="60"/>
          <w:marTop w:val="100"/>
          <w:marBottom w:val="100"/>
          <w:divBdr>
            <w:top w:val="none" w:sz="0" w:space="0" w:color="auto"/>
            <w:left w:val="none" w:sz="0" w:space="0" w:color="auto"/>
            <w:bottom w:val="none" w:sz="0" w:space="0" w:color="auto"/>
            <w:right w:val="none" w:sz="0" w:space="0" w:color="auto"/>
          </w:divBdr>
        </w:div>
        <w:div w:id="90322221">
          <w:marLeft w:val="60"/>
          <w:marRight w:val="60"/>
          <w:marTop w:val="100"/>
          <w:marBottom w:val="100"/>
          <w:divBdr>
            <w:top w:val="none" w:sz="0" w:space="0" w:color="auto"/>
            <w:left w:val="none" w:sz="0" w:space="0" w:color="auto"/>
            <w:bottom w:val="none" w:sz="0" w:space="0" w:color="auto"/>
            <w:right w:val="none" w:sz="0" w:space="0" w:color="auto"/>
          </w:divBdr>
        </w:div>
        <w:div w:id="183062337">
          <w:marLeft w:val="60"/>
          <w:marRight w:val="60"/>
          <w:marTop w:val="100"/>
          <w:marBottom w:val="100"/>
          <w:divBdr>
            <w:top w:val="none" w:sz="0" w:space="0" w:color="auto"/>
            <w:left w:val="none" w:sz="0" w:space="0" w:color="auto"/>
            <w:bottom w:val="none" w:sz="0" w:space="0" w:color="auto"/>
            <w:right w:val="none" w:sz="0" w:space="0" w:color="auto"/>
          </w:divBdr>
        </w:div>
        <w:div w:id="314453039">
          <w:marLeft w:val="60"/>
          <w:marRight w:val="60"/>
          <w:marTop w:val="100"/>
          <w:marBottom w:val="100"/>
          <w:divBdr>
            <w:top w:val="none" w:sz="0" w:space="0" w:color="auto"/>
            <w:left w:val="none" w:sz="0" w:space="0" w:color="auto"/>
            <w:bottom w:val="none" w:sz="0" w:space="0" w:color="auto"/>
            <w:right w:val="none" w:sz="0" w:space="0" w:color="auto"/>
          </w:divBdr>
          <w:divsChild>
            <w:div w:id="134225856">
              <w:marLeft w:val="0"/>
              <w:marRight w:val="0"/>
              <w:marTop w:val="0"/>
              <w:marBottom w:val="0"/>
              <w:divBdr>
                <w:top w:val="none" w:sz="0" w:space="0" w:color="auto"/>
                <w:left w:val="none" w:sz="0" w:space="0" w:color="auto"/>
                <w:bottom w:val="none" w:sz="0" w:space="0" w:color="auto"/>
                <w:right w:val="none" w:sz="0" w:space="0" w:color="auto"/>
              </w:divBdr>
            </w:div>
          </w:divsChild>
        </w:div>
        <w:div w:id="1648784799">
          <w:marLeft w:val="60"/>
          <w:marRight w:val="60"/>
          <w:marTop w:val="100"/>
          <w:marBottom w:val="100"/>
          <w:divBdr>
            <w:top w:val="none" w:sz="0" w:space="0" w:color="auto"/>
            <w:left w:val="none" w:sz="0" w:space="0" w:color="auto"/>
            <w:bottom w:val="none" w:sz="0" w:space="0" w:color="auto"/>
            <w:right w:val="none" w:sz="0" w:space="0" w:color="auto"/>
          </w:divBdr>
          <w:divsChild>
            <w:div w:id="186144850">
              <w:marLeft w:val="0"/>
              <w:marRight w:val="0"/>
              <w:marTop w:val="0"/>
              <w:marBottom w:val="0"/>
              <w:divBdr>
                <w:top w:val="none" w:sz="0" w:space="0" w:color="auto"/>
                <w:left w:val="none" w:sz="0" w:space="0" w:color="auto"/>
                <w:bottom w:val="none" w:sz="0" w:space="0" w:color="auto"/>
                <w:right w:val="none" w:sz="0" w:space="0" w:color="auto"/>
              </w:divBdr>
            </w:div>
          </w:divsChild>
        </w:div>
        <w:div w:id="1972249664">
          <w:marLeft w:val="60"/>
          <w:marRight w:val="60"/>
          <w:marTop w:val="100"/>
          <w:marBottom w:val="100"/>
          <w:divBdr>
            <w:top w:val="none" w:sz="0" w:space="0" w:color="auto"/>
            <w:left w:val="none" w:sz="0" w:space="0" w:color="auto"/>
            <w:bottom w:val="none" w:sz="0" w:space="0" w:color="auto"/>
            <w:right w:val="none" w:sz="0" w:space="0" w:color="auto"/>
          </w:divBdr>
          <w:divsChild>
            <w:div w:id="2025521916">
              <w:marLeft w:val="0"/>
              <w:marRight w:val="0"/>
              <w:marTop w:val="0"/>
              <w:marBottom w:val="0"/>
              <w:divBdr>
                <w:top w:val="none" w:sz="0" w:space="0" w:color="auto"/>
                <w:left w:val="none" w:sz="0" w:space="0" w:color="auto"/>
                <w:bottom w:val="none" w:sz="0" w:space="0" w:color="auto"/>
                <w:right w:val="none" w:sz="0" w:space="0" w:color="auto"/>
              </w:divBdr>
            </w:div>
          </w:divsChild>
        </w:div>
        <w:div w:id="452210449">
          <w:marLeft w:val="60"/>
          <w:marRight w:val="60"/>
          <w:marTop w:val="100"/>
          <w:marBottom w:val="100"/>
          <w:divBdr>
            <w:top w:val="none" w:sz="0" w:space="0" w:color="auto"/>
            <w:left w:val="none" w:sz="0" w:space="0" w:color="auto"/>
            <w:bottom w:val="none" w:sz="0" w:space="0" w:color="auto"/>
            <w:right w:val="none" w:sz="0" w:space="0" w:color="auto"/>
          </w:divBdr>
          <w:divsChild>
            <w:div w:id="1089233968">
              <w:marLeft w:val="0"/>
              <w:marRight w:val="0"/>
              <w:marTop w:val="0"/>
              <w:marBottom w:val="0"/>
              <w:divBdr>
                <w:top w:val="none" w:sz="0" w:space="0" w:color="auto"/>
                <w:left w:val="none" w:sz="0" w:space="0" w:color="auto"/>
                <w:bottom w:val="none" w:sz="0" w:space="0" w:color="auto"/>
                <w:right w:val="none" w:sz="0" w:space="0" w:color="auto"/>
              </w:divBdr>
            </w:div>
          </w:divsChild>
        </w:div>
        <w:div w:id="669260428">
          <w:marLeft w:val="60"/>
          <w:marRight w:val="60"/>
          <w:marTop w:val="100"/>
          <w:marBottom w:val="100"/>
          <w:divBdr>
            <w:top w:val="none" w:sz="0" w:space="0" w:color="auto"/>
            <w:left w:val="none" w:sz="0" w:space="0" w:color="auto"/>
            <w:bottom w:val="none" w:sz="0" w:space="0" w:color="auto"/>
            <w:right w:val="none" w:sz="0" w:space="0" w:color="auto"/>
          </w:divBdr>
          <w:divsChild>
            <w:div w:id="858810787">
              <w:marLeft w:val="0"/>
              <w:marRight w:val="0"/>
              <w:marTop w:val="0"/>
              <w:marBottom w:val="0"/>
              <w:divBdr>
                <w:top w:val="none" w:sz="0" w:space="0" w:color="auto"/>
                <w:left w:val="none" w:sz="0" w:space="0" w:color="auto"/>
                <w:bottom w:val="none" w:sz="0" w:space="0" w:color="auto"/>
                <w:right w:val="none" w:sz="0" w:space="0" w:color="auto"/>
              </w:divBdr>
            </w:div>
          </w:divsChild>
        </w:div>
        <w:div w:id="424617820">
          <w:marLeft w:val="60"/>
          <w:marRight w:val="60"/>
          <w:marTop w:val="100"/>
          <w:marBottom w:val="100"/>
          <w:divBdr>
            <w:top w:val="none" w:sz="0" w:space="0" w:color="auto"/>
            <w:left w:val="none" w:sz="0" w:space="0" w:color="auto"/>
            <w:bottom w:val="none" w:sz="0" w:space="0" w:color="auto"/>
            <w:right w:val="none" w:sz="0" w:space="0" w:color="auto"/>
          </w:divBdr>
          <w:divsChild>
            <w:div w:id="1931161674">
              <w:marLeft w:val="0"/>
              <w:marRight w:val="0"/>
              <w:marTop w:val="0"/>
              <w:marBottom w:val="0"/>
              <w:divBdr>
                <w:top w:val="none" w:sz="0" w:space="0" w:color="auto"/>
                <w:left w:val="none" w:sz="0" w:space="0" w:color="auto"/>
                <w:bottom w:val="none" w:sz="0" w:space="0" w:color="auto"/>
                <w:right w:val="none" w:sz="0" w:space="0" w:color="auto"/>
              </w:divBdr>
            </w:div>
          </w:divsChild>
        </w:div>
        <w:div w:id="426580585">
          <w:marLeft w:val="60"/>
          <w:marRight w:val="60"/>
          <w:marTop w:val="100"/>
          <w:marBottom w:val="100"/>
          <w:divBdr>
            <w:top w:val="none" w:sz="0" w:space="0" w:color="auto"/>
            <w:left w:val="none" w:sz="0" w:space="0" w:color="auto"/>
            <w:bottom w:val="none" w:sz="0" w:space="0" w:color="auto"/>
            <w:right w:val="none" w:sz="0" w:space="0" w:color="auto"/>
          </w:divBdr>
          <w:divsChild>
            <w:div w:id="351878693">
              <w:marLeft w:val="0"/>
              <w:marRight w:val="0"/>
              <w:marTop w:val="0"/>
              <w:marBottom w:val="0"/>
              <w:divBdr>
                <w:top w:val="none" w:sz="0" w:space="0" w:color="auto"/>
                <w:left w:val="none" w:sz="0" w:space="0" w:color="auto"/>
                <w:bottom w:val="none" w:sz="0" w:space="0" w:color="auto"/>
                <w:right w:val="none" w:sz="0" w:space="0" w:color="auto"/>
              </w:divBdr>
            </w:div>
          </w:divsChild>
        </w:div>
        <w:div w:id="874122308">
          <w:marLeft w:val="60"/>
          <w:marRight w:val="60"/>
          <w:marTop w:val="100"/>
          <w:marBottom w:val="100"/>
          <w:divBdr>
            <w:top w:val="none" w:sz="0" w:space="0" w:color="auto"/>
            <w:left w:val="none" w:sz="0" w:space="0" w:color="auto"/>
            <w:bottom w:val="none" w:sz="0" w:space="0" w:color="auto"/>
            <w:right w:val="none" w:sz="0" w:space="0" w:color="auto"/>
          </w:divBdr>
          <w:divsChild>
            <w:div w:id="1074746218">
              <w:marLeft w:val="0"/>
              <w:marRight w:val="0"/>
              <w:marTop w:val="0"/>
              <w:marBottom w:val="0"/>
              <w:divBdr>
                <w:top w:val="none" w:sz="0" w:space="0" w:color="auto"/>
                <w:left w:val="none" w:sz="0" w:space="0" w:color="auto"/>
                <w:bottom w:val="none" w:sz="0" w:space="0" w:color="auto"/>
                <w:right w:val="none" w:sz="0" w:space="0" w:color="auto"/>
              </w:divBdr>
            </w:div>
          </w:divsChild>
        </w:div>
        <w:div w:id="1106343343">
          <w:marLeft w:val="60"/>
          <w:marRight w:val="60"/>
          <w:marTop w:val="100"/>
          <w:marBottom w:val="100"/>
          <w:divBdr>
            <w:top w:val="none" w:sz="0" w:space="0" w:color="auto"/>
            <w:left w:val="none" w:sz="0" w:space="0" w:color="auto"/>
            <w:bottom w:val="none" w:sz="0" w:space="0" w:color="auto"/>
            <w:right w:val="none" w:sz="0" w:space="0" w:color="auto"/>
          </w:divBdr>
        </w:div>
        <w:div w:id="1658990983">
          <w:marLeft w:val="60"/>
          <w:marRight w:val="60"/>
          <w:marTop w:val="100"/>
          <w:marBottom w:val="100"/>
          <w:divBdr>
            <w:top w:val="none" w:sz="0" w:space="0" w:color="auto"/>
            <w:left w:val="none" w:sz="0" w:space="0" w:color="auto"/>
            <w:bottom w:val="none" w:sz="0" w:space="0" w:color="auto"/>
            <w:right w:val="none" w:sz="0" w:space="0" w:color="auto"/>
          </w:divBdr>
        </w:div>
        <w:div w:id="407580011">
          <w:marLeft w:val="60"/>
          <w:marRight w:val="60"/>
          <w:marTop w:val="100"/>
          <w:marBottom w:val="100"/>
          <w:divBdr>
            <w:top w:val="none" w:sz="0" w:space="0" w:color="auto"/>
            <w:left w:val="none" w:sz="0" w:space="0" w:color="auto"/>
            <w:bottom w:val="none" w:sz="0" w:space="0" w:color="auto"/>
            <w:right w:val="none" w:sz="0" w:space="0" w:color="auto"/>
          </w:divBdr>
        </w:div>
        <w:div w:id="144472194">
          <w:marLeft w:val="60"/>
          <w:marRight w:val="60"/>
          <w:marTop w:val="100"/>
          <w:marBottom w:val="100"/>
          <w:divBdr>
            <w:top w:val="none" w:sz="0" w:space="0" w:color="auto"/>
            <w:left w:val="none" w:sz="0" w:space="0" w:color="auto"/>
            <w:bottom w:val="none" w:sz="0" w:space="0" w:color="auto"/>
            <w:right w:val="none" w:sz="0" w:space="0" w:color="auto"/>
          </w:divBdr>
        </w:div>
        <w:div w:id="1339238759">
          <w:marLeft w:val="60"/>
          <w:marRight w:val="60"/>
          <w:marTop w:val="100"/>
          <w:marBottom w:val="100"/>
          <w:divBdr>
            <w:top w:val="none" w:sz="0" w:space="0" w:color="auto"/>
            <w:left w:val="none" w:sz="0" w:space="0" w:color="auto"/>
            <w:bottom w:val="none" w:sz="0" w:space="0" w:color="auto"/>
            <w:right w:val="none" w:sz="0" w:space="0" w:color="auto"/>
          </w:divBdr>
        </w:div>
        <w:div w:id="1972899152">
          <w:marLeft w:val="60"/>
          <w:marRight w:val="60"/>
          <w:marTop w:val="100"/>
          <w:marBottom w:val="100"/>
          <w:divBdr>
            <w:top w:val="none" w:sz="0" w:space="0" w:color="auto"/>
            <w:left w:val="none" w:sz="0" w:space="0" w:color="auto"/>
            <w:bottom w:val="none" w:sz="0" w:space="0" w:color="auto"/>
            <w:right w:val="none" w:sz="0" w:space="0" w:color="auto"/>
          </w:divBdr>
        </w:div>
        <w:div w:id="1351570062">
          <w:marLeft w:val="60"/>
          <w:marRight w:val="60"/>
          <w:marTop w:val="100"/>
          <w:marBottom w:val="100"/>
          <w:divBdr>
            <w:top w:val="none" w:sz="0" w:space="0" w:color="auto"/>
            <w:left w:val="none" w:sz="0" w:space="0" w:color="auto"/>
            <w:bottom w:val="none" w:sz="0" w:space="0" w:color="auto"/>
            <w:right w:val="none" w:sz="0" w:space="0" w:color="auto"/>
          </w:divBdr>
        </w:div>
        <w:div w:id="983584564">
          <w:marLeft w:val="60"/>
          <w:marRight w:val="60"/>
          <w:marTop w:val="100"/>
          <w:marBottom w:val="100"/>
          <w:divBdr>
            <w:top w:val="none" w:sz="0" w:space="0" w:color="auto"/>
            <w:left w:val="none" w:sz="0" w:space="0" w:color="auto"/>
            <w:bottom w:val="none" w:sz="0" w:space="0" w:color="auto"/>
            <w:right w:val="none" w:sz="0" w:space="0" w:color="auto"/>
          </w:divBdr>
        </w:div>
        <w:div w:id="433094420">
          <w:marLeft w:val="60"/>
          <w:marRight w:val="60"/>
          <w:marTop w:val="100"/>
          <w:marBottom w:val="100"/>
          <w:divBdr>
            <w:top w:val="none" w:sz="0" w:space="0" w:color="auto"/>
            <w:left w:val="none" w:sz="0" w:space="0" w:color="auto"/>
            <w:bottom w:val="none" w:sz="0" w:space="0" w:color="auto"/>
            <w:right w:val="none" w:sz="0" w:space="0" w:color="auto"/>
          </w:divBdr>
        </w:div>
        <w:div w:id="1588730566">
          <w:marLeft w:val="60"/>
          <w:marRight w:val="60"/>
          <w:marTop w:val="100"/>
          <w:marBottom w:val="100"/>
          <w:divBdr>
            <w:top w:val="none" w:sz="0" w:space="0" w:color="auto"/>
            <w:left w:val="none" w:sz="0" w:space="0" w:color="auto"/>
            <w:bottom w:val="none" w:sz="0" w:space="0" w:color="auto"/>
            <w:right w:val="none" w:sz="0" w:space="0" w:color="auto"/>
          </w:divBdr>
        </w:div>
        <w:div w:id="605818649">
          <w:marLeft w:val="60"/>
          <w:marRight w:val="60"/>
          <w:marTop w:val="100"/>
          <w:marBottom w:val="100"/>
          <w:divBdr>
            <w:top w:val="none" w:sz="0" w:space="0" w:color="auto"/>
            <w:left w:val="none" w:sz="0" w:space="0" w:color="auto"/>
            <w:bottom w:val="none" w:sz="0" w:space="0" w:color="auto"/>
            <w:right w:val="none" w:sz="0" w:space="0" w:color="auto"/>
          </w:divBdr>
        </w:div>
        <w:div w:id="757943730">
          <w:marLeft w:val="60"/>
          <w:marRight w:val="60"/>
          <w:marTop w:val="100"/>
          <w:marBottom w:val="100"/>
          <w:divBdr>
            <w:top w:val="none" w:sz="0" w:space="0" w:color="auto"/>
            <w:left w:val="none" w:sz="0" w:space="0" w:color="auto"/>
            <w:bottom w:val="none" w:sz="0" w:space="0" w:color="auto"/>
            <w:right w:val="none" w:sz="0" w:space="0" w:color="auto"/>
          </w:divBdr>
        </w:div>
        <w:div w:id="1167743093">
          <w:marLeft w:val="60"/>
          <w:marRight w:val="60"/>
          <w:marTop w:val="100"/>
          <w:marBottom w:val="100"/>
          <w:divBdr>
            <w:top w:val="none" w:sz="0" w:space="0" w:color="auto"/>
            <w:left w:val="none" w:sz="0" w:space="0" w:color="auto"/>
            <w:bottom w:val="none" w:sz="0" w:space="0" w:color="auto"/>
            <w:right w:val="none" w:sz="0" w:space="0" w:color="auto"/>
          </w:divBdr>
        </w:div>
        <w:div w:id="730736249">
          <w:marLeft w:val="60"/>
          <w:marRight w:val="60"/>
          <w:marTop w:val="100"/>
          <w:marBottom w:val="100"/>
          <w:divBdr>
            <w:top w:val="none" w:sz="0" w:space="0" w:color="auto"/>
            <w:left w:val="none" w:sz="0" w:space="0" w:color="auto"/>
            <w:bottom w:val="none" w:sz="0" w:space="0" w:color="auto"/>
            <w:right w:val="none" w:sz="0" w:space="0" w:color="auto"/>
          </w:divBdr>
        </w:div>
        <w:div w:id="283654004">
          <w:marLeft w:val="60"/>
          <w:marRight w:val="60"/>
          <w:marTop w:val="100"/>
          <w:marBottom w:val="100"/>
          <w:divBdr>
            <w:top w:val="none" w:sz="0" w:space="0" w:color="auto"/>
            <w:left w:val="none" w:sz="0" w:space="0" w:color="auto"/>
            <w:bottom w:val="none" w:sz="0" w:space="0" w:color="auto"/>
            <w:right w:val="none" w:sz="0" w:space="0" w:color="auto"/>
          </w:divBdr>
        </w:div>
        <w:div w:id="1771587464">
          <w:marLeft w:val="60"/>
          <w:marRight w:val="60"/>
          <w:marTop w:val="100"/>
          <w:marBottom w:val="100"/>
          <w:divBdr>
            <w:top w:val="none" w:sz="0" w:space="0" w:color="auto"/>
            <w:left w:val="none" w:sz="0" w:space="0" w:color="auto"/>
            <w:bottom w:val="none" w:sz="0" w:space="0" w:color="auto"/>
            <w:right w:val="none" w:sz="0" w:space="0" w:color="auto"/>
          </w:divBdr>
        </w:div>
        <w:div w:id="1289631238">
          <w:marLeft w:val="60"/>
          <w:marRight w:val="60"/>
          <w:marTop w:val="100"/>
          <w:marBottom w:val="100"/>
          <w:divBdr>
            <w:top w:val="none" w:sz="0" w:space="0" w:color="auto"/>
            <w:left w:val="none" w:sz="0" w:space="0" w:color="auto"/>
            <w:bottom w:val="none" w:sz="0" w:space="0" w:color="auto"/>
            <w:right w:val="none" w:sz="0" w:space="0" w:color="auto"/>
          </w:divBdr>
        </w:div>
        <w:div w:id="273174537">
          <w:marLeft w:val="60"/>
          <w:marRight w:val="60"/>
          <w:marTop w:val="100"/>
          <w:marBottom w:val="100"/>
          <w:divBdr>
            <w:top w:val="none" w:sz="0" w:space="0" w:color="auto"/>
            <w:left w:val="none" w:sz="0" w:space="0" w:color="auto"/>
            <w:bottom w:val="none" w:sz="0" w:space="0" w:color="auto"/>
            <w:right w:val="none" w:sz="0" w:space="0" w:color="auto"/>
          </w:divBdr>
        </w:div>
        <w:div w:id="2004308932">
          <w:marLeft w:val="60"/>
          <w:marRight w:val="60"/>
          <w:marTop w:val="100"/>
          <w:marBottom w:val="100"/>
          <w:divBdr>
            <w:top w:val="none" w:sz="0" w:space="0" w:color="auto"/>
            <w:left w:val="none" w:sz="0" w:space="0" w:color="auto"/>
            <w:bottom w:val="none" w:sz="0" w:space="0" w:color="auto"/>
            <w:right w:val="none" w:sz="0" w:space="0" w:color="auto"/>
          </w:divBdr>
        </w:div>
        <w:div w:id="343632241">
          <w:marLeft w:val="60"/>
          <w:marRight w:val="60"/>
          <w:marTop w:val="100"/>
          <w:marBottom w:val="100"/>
          <w:divBdr>
            <w:top w:val="none" w:sz="0" w:space="0" w:color="auto"/>
            <w:left w:val="none" w:sz="0" w:space="0" w:color="auto"/>
            <w:bottom w:val="none" w:sz="0" w:space="0" w:color="auto"/>
            <w:right w:val="none" w:sz="0" w:space="0" w:color="auto"/>
          </w:divBdr>
        </w:div>
        <w:div w:id="1189831719">
          <w:marLeft w:val="60"/>
          <w:marRight w:val="60"/>
          <w:marTop w:val="100"/>
          <w:marBottom w:val="100"/>
          <w:divBdr>
            <w:top w:val="none" w:sz="0" w:space="0" w:color="auto"/>
            <w:left w:val="none" w:sz="0" w:space="0" w:color="auto"/>
            <w:bottom w:val="none" w:sz="0" w:space="0" w:color="auto"/>
            <w:right w:val="none" w:sz="0" w:space="0" w:color="auto"/>
          </w:divBdr>
        </w:div>
        <w:div w:id="1588540487">
          <w:marLeft w:val="60"/>
          <w:marRight w:val="60"/>
          <w:marTop w:val="100"/>
          <w:marBottom w:val="100"/>
          <w:divBdr>
            <w:top w:val="none" w:sz="0" w:space="0" w:color="auto"/>
            <w:left w:val="none" w:sz="0" w:space="0" w:color="auto"/>
            <w:bottom w:val="none" w:sz="0" w:space="0" w:color="auto"/>
            <w:right w:val="none" w:sz="0" w:space="0" w:color="auto"/>
          </w:divBdr>
        </w:div>
        <w:div w:id="1452288413">
          <w:marLeft w:val="60"/>
          <w:marRight w:val="60"/>
          <w:marTop w:val="100"/>
          <w:marBottom w:val="100"/>
          <w:divBdr>
            <w:top w:val="none" w:sz="0" w:space="0" w:color="auto"/>
            <w:left w:val="none" w:sz="0" w:space="0" w:color="auto"/>
            <w:bottom w:val="none" w:sz="0" w:space="0" w:color="auto"/>
            <w:right w:val="none" w:sz="0" w:space="0" w:color="auto"/>
          </w:divBdr>
          <w:divsChild>
            <w:div w:id="401293609">
              <w:marLeft w:val="0"/>
              <w:marRight w:val="0"/>
              <w:marTop w:val="0"/>
              <w:marBottom w:val="0"/>
              <w:divBdr>
                <w:top w:val="none" w:sz="0" w:space="0" w:color="auto"/>
                <w:left w:val="none" w:sz="0" w:space="0" w:color="auto"/>
                <w:bottom w:val="none" w:sz="0" w:space="0" w:color="auto"/>
                <w:right w:val="none" w:sz="0" w:space="0" w:color="auto"/>
              </w:divBdr>
            </w:div>
          </w:divsChild>
        </w:div>
        <w:div w:id="1082332353">
          <w:marLeft w:val="60"/>
          <w:marRight w:val="60"/>
          <w:marTop w:val="100"/>
          <w:marBottom w:val="100"/>
          <w:divBdr>
            <w:top w:val="none" w:sz="0" w:space="0" w:color="auto"/>
            <w:left w:val="none" w:sz="0" w:space="0" w:color="auto"/>
            <w:bottom w:val="none" w:sz="0" w:space="0" w:color="auto"/>
            <w:right w:val="none" w:sz="0" w:space="0" w:color="auto"/>
          </w:divBdr>
          <w:divsChild>
            <w:div w:id="1898516229">
              <w:marLeft w:val="0"/>
              <w:marRight w:val="0"/>
              <w:marTop w:val="0"/>
              <w:marBottom w:val="0"/>
              <w:divBdr>
                <w:top w:val="none" w:sz="0" w:space="0" w:color="auto"/>
                <w:left w:val="none" w:sz="0" w:space="0" w:color="auto"/>
                <w:bottom w:val="none" w:sz="0" w:space="0" w:color="auto"/>
                <w:right w:val="none" w:sz="0" w:space="0" w:color="auto"/>
              </w:divBdr>
            </w:div>
          </w:divsChild>
        </w:div>
        <w:div w:id="1553687528">
          <w:marLeft w:val="60"/>
          <w:marRight w:val="60"/>
          <w:marTop w:val="100"/>
          <w:marBottom w:val="100"/>
          <w:divBdr>
            <w:top w:val="none" w:sz="0" w:space="0" w:color="auto"/>
            <w:left w:val="none" w:sz="0" w:space="0" w:color="auto"/>
            <w:bottom w:val="none" w:sz="0" w:space="0" w:color="auto"/>
            <w:right w:val="none" w:sz="0" w:space="0" w:color="auto"/>
          </w:divBdr>
          <w:divsChild>
            <w:div w:id="750078843">
              <w:marLeft w:val="0"/>
              <w:marRight w:val="0"/>
              <w:marTop w:val="0"/>
              <w:marBottom w:val="0"/>
              <w:divBdr>
                <w:top w:val="none" w:sz="0" w:space="0" w:color="auto"/>
                <w:left w:val="none" w:sz="0" w:space="0" w:color="auto"/>
                <w:bottom w:val="none" w:sz="0" w:space="0" w:color="auto"/>
                <w:right w:val="none" w:sz="0" w:space="0" w:color="auto"/>
              </w:divBdr>
            </w:div>
          </w:divsChild>
        </w:div>
        <w:div w:id="464323659">
          <w:marLeft w:val="60"/>
          <w:marRight w:val="60"/>
          <w:marTop w:val="100"/>
          <w:marBottom w:val="100"/>
          <w:divBdr>
            <w:top w:val="none" w:sz="0" w:space="0" w:color="auto"/>
            <w:left w:val="none" w:sz="0" w:space="0" w:color="auto"/>
            <w:bottom w:val="none" w:sz="0" w:space="0" w:color="auto"/>
            <w:right w:val="none" w:sz="0" w:space="0" w:color="auto"/>
          </w:divBdr>
          <w:divsChild>
            <w:div w:id="1397194661">
              <w:marLeft w:val="0"/>
              <w:marRight w:val="0"/>
              <w:marTop w:val="0"/>
              <w:marBottom w:val="0"/>
              <w:divBdr>
                <w:top w:val="none" w:sz="0" w:space="0" w:color="auto"/>
                <w:left w:val="none" w:sz="0" w:space="0" w:color="auto"/>
                <w:bottom w:val="none" w:sz="0" w:space="0" w:color="auto"/>
                <w:right w:val="none" w:sz="0" w:space="0" w:color="auto"/>
              </w:divBdr>
            </w:div>
          </w:divsChild>
        </w:div>
        <w:div w:id="1643389366">
          <w:marLeft w:val="60"/>
          <w:marRight w:val="60"/>
          <w:marTop w:val="100"/>
          <w:marBottom w:val="100"/>
          <w:divBdr>
            <w:top w:val="none" w:sz="0" w:space="0" w:color="auto"/>
            <w:left w:val="none" w:sz="0" w:space="0" w:color="auto"/>
            <w:bottom w:val="none" w:sz="0" w:space="0" w:color="auto"/>
            <w:right w:val="none" w:sz="0" w:space="0" w:color="auto"/>
          </w:divBdr>
          <w:divsChild>
            <w:div w:id="703209263">
              <w:marLeft w:val="0"/>
              <w:marRight w:val="0"/>
              <w:marTop w:val="0"/>
              <w:marBottom w:val="0"/>
              <w:divBdr>
                <w:top w:val="none" w:sz="0" w:space="0" w:color="auto"/>
                <w:left w:val="none" w:sz="0" w:space="0" w:color="auto"/>
                <w:bottom w:val="none" w:sz="0" w:space="0" w:color="auto"/>
                <w:right w:val="none" w:sz="0" w:space="0" w:color="auto"/>
              </w:divBdr>
            </w:div>
          </w:divsChild>
        </w:div>
        <w:div w:id="2071347417">
          <w:marLeft w:val="60"/>
          <w:marRight w:val="60"/>
          <w:marTop w:val="100"/>
          <w:marBottom w:val="100"/>
          <w:divBdr>
            <w:top w:val="none" w:sz="0" w:space="0" w:color="auto"/>
            <w:left w:val="none" w:sz="0" w:space="0" w:color="auto"/>
            <w:bottom w:val="none" w:sz="0" w:space="0" w:color="auto"/>
            <w:right w:val="none" w:sz="0" w:space="0" w:color="auto"/>
          </w:divBdr>
          <w:divsChild>
            <w:div w:id="1161504073">
              <w:marLeft w:val="0"/>
              <w:marRight w:val="0"/>
              <w:marTop w:val="0"/>
              <w:marBottom w:val="0"/>
              <w:divBdr>
                <w:top w:val="none" w:sz="0" w:space="0" w:color="auto"/>
                <w:left w:val="none" w:sz="0" w:space="0" w:color="auto"/>
                <w:bottom w:val="none" w:sz="0" w:space="0" w:color="auto"/>
                <w:right w:val="none" w:sz="0" w:space="0" w:color="auto"/>
              </w:divBdr>
            </w:div>
          </w:divsChild>
        </w:div>
        <w:div w:id="710228219">
          <w:marLeft w:val="60"/>
          <w:marRight w:val="60"/>
          <w:marTop w:val="100"/>
          <w:marBottom w:val="100"/>
          <w:divBdr>
            <w:top w:val="none" w:sz="0" w:space="0" w:color="auto"/>
            <w:left w:val="none" w:sz="0" w:space="0" w:color="auto"/>
            <w:bottom w:val="none" w:sz="0" w:space="0" w:color="auto"/>
            <w:right w:val="none" w:sz="0" w:space="0" w:color="auto"/>
          </w:divBdr>
          <w:divsChild>
            <w:div w:id="1888104025">
              <w:marLeft w:val="0"/>
              <w:marRight w:val="0"/>
              <w:marTop w:val="0"/>
              <w:marBottom w:val="0"/>
              <w:divBdr>
                <w:top w:val="none" w:sz="0" w:space="0" w:color="auto"/>
                <w:left w:val="none" w:sz="0" w:space="0" w:color="auto"/>
                <w:bottom w:val="none" w:sz="0" w:space="0" w:color="auto"/>
                <w:right w:val="none" w:sz="0" w:space="0" w:color="auto"/>
              </w:divBdr>
            </w:div>
          </w:divsChild>
        </w:div>
        <w:div w:id="1527333488">
          <w:marLeft w:val="60"/>
          <w:marRight w:val="60"/>
          <w:marTop w:val="100"/>
          <w:marBottom w:val="100"/>
          <w:divBdr>
            <w:top w:val="none" w:sz="0" w:space="0" w:color="auto"/>
            <w:left w:val="none" w:sz="0" w:space="0" w:color="auto"/>
            <w:bottom w:val="none" w:sz="0" w:space="0" w:color="auto"/>
            <w:right w:val="none" w:sz="0" w:space="0" w:color="auto"/>
          </w:divBdr>
          <w:divsChild>
            <w:div w:id="329843057">
              <w:marLeft w:val="0"/>
              <w:marRight w:val="0"/>
              <w:marTop w:val="0"/>
              <w:marBottom w:val="0"/>
              <w:divBdr>
                <w:top w:val="none" w:sz="0" w:space="0" w:color="auto"/>
                <w:left w:val="none" w:sz="0" w:space="0" w:color="auto"/>
                <w:bottom w:val="none" w:sz="0" w:space="0" w:color="auto"/>
                <w:right w:val="none" w:sz="0" w:space="0" w:color="auto"/>
              </w:divBdr>
            </w:div>
          </w:divsChild>
        </w:div>
        <w:div w:id="1414087002">
          <w:marLeft w:val="60"/>
          <w:marRight w:val="60"/>
          <w:marTop w:val="100"/>
          <w:marBottom w:val="100"/>
          <w:divBdr>
            <w:top w:val="none" w:sz="0" w:space="0" w:color="auto"/>
            <w:left w:val="none" w:sz="0" w:space="0" w:color="auto"/>
            <w:bottom w:val="none" w:sz="0" w:space="0" w:color="auto"/>
            <w:right w:val="none" w:sz="0" w:space="0" w:color="auto"/>
          </w:divBdr>
          <w:divsChild>
            <w:div w:id="1490711245">
              <w:marLeft w:val="0"/>
              <w:marRight w:val="0"/>
              <w:marTop w:val="0"/>
              <w:marBottom w:val="0"/>
              <w:divBdr>
                <w:top w:val="none" w:sz="0" w:space="0" w:color="auto"/>
                <w:left w:val="none" w:sz="0" w:space="0" w:color="auto"/>
                <w:bottom w:val="none" w:sz="0" w:space="0" w:color="auto"/>
                <w:right w:val="none" w:sz="0" w:space="0" w:color="auto"/>
              </w:divBdr>
            </w:div>
          </w:divsChild>
        </w:div>
        <w:div w:id="803501448">
          <w:marLeft w:val="60"/>
          <w:marRight w:val="60"/>
          <w:marTop w:val="100"/>
          <w:marBottom w:val="100"/>
          <w:divBdr>
            <w:top w:val="none" w:sz="0" w:space="0" w:color="auto"/>
            <w:left w:val="none" w:sz="0" w:space="0" w:color="auto"/>
            <w:bottom w:val="none" w:sz="0" w:space="0" w:color="auto"/>
            <w:right w:val="none" w:sz="0" w:space="0" w:color="auto"/>
          </w:divBdr>
        </w:div>
        <w:div w:id="189610412">
          <w:marLeft w:val="60"/>
          <w:marRight w:val="60"/>
          <w:marTop w:val="100"/>
          <w:marBottom w:val="100"/>
          <w:divBdr>
            <w:top w:val="none" w:sz="0" w:space="0" w:color="auto"/>
            <w:left w:val="none" w:sz="0" w:space="0" w:color="auto"/>
            <w:bottom w:val="none" w:sz="0" w:space="0" w:color="auto"/>
            <w:right w:val="none" w:sz="0" w:space="0" w:color="auto"/>
          </w:divBdr>
        </w:div>
        <w:div w:id="433745493">
          <w:marLeft w:val="60"/>
          <w:marRight w:val="60"/>
          <w:marTop w:val="100"/>
          <w:marBottom w:val="100"/>
          <w:divBdr>
            <w:top w:val="none" w:sz="0" w:space="0" w:color="auto"/>
            <w:left w:val="none" w:sz="0" w:space="0" w:color="auto"/>
            <w:bottom w:val="none" w:sz="0" w:space="0" w:color="auto"/>
            <w:right w:val="none" w:sz="0" w:space="0" w:color="auto"/>
          </w:divBdr>
        </w:div>
        <w:div w:id="1635089954">
          <w:marLeft w:val="60"/>
          <w:marRight w:val="60"/>
          <w:marTop w:val="100"/>
          <w:marBottom w:val="100"/>
          <w:divBdr>
            <w:top w:val="none" w:sz="0" w:space="0" w:color="auto"/>
            <w:left w:val="none" w:sz="0" w:space="0" w:color="auto"/>
            <w:bottom w:val="none" w:sz="0" w:space="0" w:color="auto"/>
            <w:right w:val="none" w:sz="0" w:space="0" w:color="auto"/>
          </w:divBdr>
        </w:div>
        <w:div w:id="472677934">
          <w:marLeft w:val="60"/>
          <w:marRight w:val="60"/>
          <w:marTop w:val="100"/>
          <w:marBottom w:val="100"/>
          <w:divBdr>
            <w:top w:val="none" w:sz="0" w:space="0" w:color="auto"/>
            <w:left w:val="none" w:sz="0" w:space="0" w:color="auto"/>
            <w:bottom w:val="none" w:sz="0" w:space="0" w:color="auto"/>
            <w:right w:val="none" w:sz="0" w:space="0" w:color="auto"/>
          </w:divBdr>
        </w:div>
        <w:div w:id="1654872576">
          <w:marLeft w:val="60"/>
          <w:marRight w:val="60"/>
          <w:marTop w:val="100"/>
          <w:marBottom w:val="100"/>
          <w:divBdr>
            <w:top w:val="none" w:sz="0" w:space="0" w:color="auto"/>
            <w:left w:val="none" w:sz="0" w:space="0" w:color="auto"/>
            <w:bottom w:val="none" w:sz="0" w:space="0" w:color="auto"/>
            <w:right w:val="none" w:sz="0" w:space="0" w:color="auto"/>
          </w:divBdr>
        </w:div>
        <w:div w:id="1726098323">
          <w:marLeft w:val="60"/>
          <w:marRight w:val="60"/>
          <w:marTop w:val="100"/>
          <w:marBottom w:val="100"/>
          <w:divBdr>
            <w:top w:val="none" w:sz="0" w:space="0" w:color="auto"/>
            <w:left w:val="none" w:sz="0" w:space="0" w:color="auto"/>
            <w:bottom w:val="none" w:sz="0" w:space="0" w:color="auto"/>
            <w:right w:val="none" w:sz="0" w:space="0" w:color="auto"/>
          </w:divBdr>
        </w:div>
        <w:div w:id="835653440">
          <w:marLeft w:val="60"/>
          <w:marRight w:val="60"/>
          <w:marTop w:val="100"/>
          <w:marBottom w:val="100"/>
          <w:divBdr>
            <w:top w:val="none" w:sz="0" w:space="0" w:color="auto"/>
            <w:left w:val="none" w:sz="0" w:space="0" w:color="auto"/>
            <w:bottom w:val="none" w:sz="0" w:space="0" w:color="auto"/>
            <w:right w:val="none" w:sz="0" w:space="0" w:color="auto"/>
          </w:divBdr>
        </w:div>
        <w:div w:id="670451479">
          <w:marLeft w:val="60"/>
          <w:marRight w:val="60"/>
          <w:marTop w:val="100"/>
          <w:marBottom w:val="100"/>
          <w:divBdr>
            <w:top w:val="none" w:sz="0" w:space="0" w:color="auto"/>
            <w:left w:val="none" w:sz="0" w:space="0" w:color="auto"/>
            <w:bottom w:val="none" w:sz="0" w:space="0" w:color="auto"/>
            <w:right w:val="none" w:sz="0" w:space="0" w:color="auto"/>
          </w:divBdr>
        </w:div>
        <w:div w:id="1309482708">
          <w:marLeft w:val="60"/>
          <w:marRight w:val="60"/>
          <w:marTop w:val="100"/>
          <w:marBottom w:val="100"/>
          <w:divBdr>
            <w:top w:val="none" w:sz="0" w:space="0" w:color="auto"/>
            <w:left w:val="none" w:sz="0" w:space="0" w:color="auto"/>
            <w:bottom w:val="none" w:sz="0" w:space="0" w:color="auto"/>
            <w:right w:val="none" w:sz="0" w:space="0" w:color="auto"/>
          </w:divBdr>
        </w:div>
        <w:div w:id="818037479">
          <w:marLeft w:val="60"/>
          <w:marRight w:val="60"/>
          <w:marTop w:val="100"/>
          <w:marBottom w:val="100"/>
          <w:divBdr>
            <w:top w:val="none" w:sz="0" w:space="0" w:color="auto"/>
            <w:left w:val="none" w:sz="0" w:space="0" w:color="auto"/>
            <w:bottom w:val="none" w:sz="0" w:space="0" w:color="auto"/>
            <w:right w:val="none" w:sz="0" w:space="0" w:color="auto"/>
          </w:divBdr>
        </w:div>
        <w:div w:id="765468487">
          <w:marLeft w:val="60"/>
          <w:marRight w:val="60"/>
          <w:marTop w:val="100"/>
          <w:marBottom w:val="100"/>
          <w:divBdr>
            <w:top w:val="none" w:sz="0" w:space="0" w:color="auto"/>
            <w:left w:val="none" w:sz="0" w:space="0" w:color="auto"/>
            <w:bottom w:val="none" w:sz="0" w:space="0" w:color="auto"/>
            <w:right w:val="none" w:sz="0" w:space="0" w:color="auto"/>
          </w:divBdr>
        </w:div>
        <w:div w:id="2139952917">
          <w:marLeft w:val="60"/>
          <w:marRight w:val="60"/>
          <w:marTop w:val="100"/>
          <w:marBottom w:val="100"/>
          <w:divBdr>
            <w:top w:val="none" w:sz="0" w:space="0" w:color="auto"/>
            <w:left w:val="none" w:sz="0" w:space="0" w:color="auto"/>
            <w:bottom w:val="none" w:sz="0" w:space="0" w:color="auto"/>
            <w:right w:val="none" w:sz="0" w:space="0" w:color="auto"/>
          </w:divBdr>
        </w:div>
        <w:div w:id="69428692">
          <w:marLeft w:val="60"/>
          <w:marRight w:val="60"/>
          <w:marTop w:val="100"/>
          <w:marBottom w:val="100"/>
          <w:divBdr>
            <w:top w:val="none" w:sz="0" w:space="0" w:color="auto"/>
            <w:left w:val="none" w:sz="0" w:space="0" w:color="auto"/>
            <w:bottom w:val="none" w:sz="0" w:space="0" w:color="auto"/>
            <w:right w:val="none" w:sz="0" w:space="0" w:color="auto"/>
          </w:divBdr>
        </w:div>
        <w:div w:id="192420304">
          <w:marLeft w:val="60"/>
          <w:marRight w:val="60"/>
          <w:marTop w:val="100"/>
          <w:marBottom w:val="100"/>
          <w:divBdr>
            <w:top w:val="none" w:sz="0" w:space="0" w:color="auto"/>
            <w:left w:val="none" w:sz="0" w:space="0" w:color="auto"/>
            <w:bottom w:val="none" w:sz="0" w:space="0" w:color="auto"/>
            <w:right w:val="none" w:sz="0" w:space="0" w:color="auto"/>
          </w:divBdr>
        </w:div>
        <w:div w:id="1071468568">
          <w:marLeft w:val="60"/>
          <w:marRight w:val="60"/>
          <w:marTop w:val="100"/>
          <w:marBottom w:val="100"/>
          <w:divBdr>
            <w:top w:val="none" w:sz="0" w:space="0" w:color="auto"/>
            <w:left w:val="none" w:sz="0" w:space="0" w:color="auto"/>
            <w:bottom w:val="none" w:sz="0" w:space="0" w:color="auto"/>
            <w:right w:val="none" w:sz="0" w:space="0" w:color="auto"/>
          </w:divBdr>
        </w:div>
        <w:div w:id="1140150529">
          <w:marLeft w:val="60"/>
          <w:marRight w:val="60"/>
          <w:marTop w:val="100"/>
          <w:marBottom w:val="100"/>
          <w:divBdr>
            <w:top w:val="none" w:sz="0" w:space="0" w:color="auto"/>
            <w:left w:val="none" w:sz="0" w:space="0" w:color="auto"/>
            <w:bottom w:val="none" w:sz="0" w:space="0" w:color="auto"/>
            <w:right w:val="none" w:sz="0" w:space="0" w:color="auto"/>
          </w:divBdr>
        </w:div>
        <w:div w:id="757942040">
          <w:marLeft w:val="60"/>
          <w:marRight w:val="60"/>
          <w:marTop w:val="100"/>
          <w:marBottom w:val="100"/>
          <w:divBdr>
            <w:top w:val="none" w:sz="0" w:space="0" w:color="auto"/>
            <w:left w:val="none" w:sz="0" w:space="0" w:color="auto"/>
            <w:bottom w:val="none" w:sz="0" w:space="0" w:color="auto"/>
            <w:right w:val="none" w:sz="0" w:space="0" w:color="auto"/>
          </w:divBdr>
        </w:div>
        <w:div w:id="1851527242">
          <w:marLeft w:val="60"/>
          <w:marRight w:val="60"/>
          <w:marTop w:val="100"/>
          <w:marBottom w:val="100"/>
          <w:divBdr>
            <w:top w:val="none" w:sz="0" w:space="0" w:color="auto"/>
            <w:left w:val="none" w:sz="0" w:space="0" w:color="auto"/>
            <w:bottom w:val="none" w:sz="0" w:space="0" w:color="auto"/>
            <w:right w:val="none" w:sz="0" w:space="0" w:color="auto"/>
          </w:divBdr>
        </w:div>
        <w:div w:id="20935565">
          <w:marLeft w:val="60"/>
          <w:marRight w:val="60"/>
          <w:marTop w:val="100"/>
          <w:marBottom w:val="100"/>
          <w:divBdr>
            <w:top w:val="none" w:sz="0" w:space="0" w:color="auto"/>
            <w:left w:val="none" w:sz="0" w:space="0" w:color="auto"/>
            <w:bottom w:val="none" w:sz="0" w:space="0" w:color="auto"/>
            <w:right w:val="none" w:sz="0" w:space="0" w:color="auto"/>
          </w:divBdr>
          <w:divsChild>
            <w:div w:id="1921136073">
              <w:marLeft w:val="0"/>
              <w:marRight w:val="0"/>
              <w:marTop w:val="0"/>
              <w:marBottom w:val="0"/>
              <w:divBdr>
                <w:top w:val="none" w:sz="0" w:space="0" w:color="auto"/>
                <w:left w:val="none" w:sz="0" w:space="0" w:color="auto"/>
                <w:bottom w:val="none" w:sz="0" w:space="0" w:color="auto"/>
                <w:right w:val="none" w:sz="0" w:space="0" w:color="auto"/>
              </w:divBdr>
            </w:div>
          </w:divsChild>
        </w:div>
        <w:div w:id="1177886303">
          <w:marLeft w:val="60"/>
          <w:marRight w:val="60"/>
          <w:marTop w:val="100"/>
          <w:marBottom w:val="100"/>
          <w:divBdr>
            <w:top w:val="none" w:sz="0" w:space="0" w:color="auto"/>
            <w:left w:val="none" w:sz="0" w:space="0" w:color="auto"/>
            <w:bottom w:val="none" w:sz="0" w:space="0" w:color="auto"/>
            <w:right w:val="none" w:sz="0" w:space="0" w:color="auto"/>
          </w:divBdr>
          <w:divsChild>
            <w:div w:id="593364360">
              <w:marLeft w:val="0"/>
              <w:marRight w:val="0"/>
              <w:marTop w:val="0"/>
              <w:marBottom w:val="0"/>
              <w:divBdr>
                <w:top w:val="none" w:sz="0" w:space="0" w:color="auto"/>
                <w:left w:val="none" w:sz="0" w:space="0" w:color="auto"/>
                <w:bottom w:val="none" w:sz="0" w:space="0" w:color="auto"/>
                <w:right w:val="none" w:sz="0" w:space="0" w:color="auto"/>
              </w:divBdr>
            </w:div>
          </w:divsChild>
        </w:div>
        <w:div w:id="191649372">
          <w:marLeft w:val="60"/>
          <w:marRight w:val="60"/>
          <w:marTop w:val="100"/>
          <w:marBottom w:val="100"/>
          <w:divBdr>
            <w:top w:val="none" w:sz="0" w:space="0" w:color="auto"/>
            <w:left w:val="none" w:sz="0" w:space="0" w:color="auto"/>
            <w:bottom w:val="none" w:sz="0" w:space="0" w:color="auto"/>
            <w:right w:val="none" w:sz="0" w:space="0" w:color="auto"/>
          </w:divBdr>
          <w:divsChild>
            <w:div w:id="751313666">
              <w:marLeft w:val="0"/>
              <w:marRight w:val="0"/>
              <w:marTop w:val="0"/>
              <w:marBottom w:val="0"/>
              <w:divBdr>
                <w:top w:val="none" w:sz="0" w:space="0" w:color="auto"/>
                <w:left w:val="none" w:sz="0" w:space="0" w:color="auto"/>
                <w:bottom w:val="none" w:sz="0" w:space="0" w:color="auto"/>
                <w:right w:val="none" w:sz="0" w:space="0" w:color="auto"/>
              </w:divBdr>
            </w:div>
          </w:divsChild>
        </w:div>
        <w:div w:id="2079742450">
          <w:marLeft w:val="60"/>
          <w:marRight w:val="60"/>
          <w:marTop w:val="100"/>
          <w:marBottom w:val="100"/>
          <w:divBdr>
            <w:top w:val="none" w:sz="0" w:space="0" w:color="auto"/>
            <w:left w:val="none" w:sz="0" w:space="0" w:color="auto"/>
            <w:bottom w:val="none" w:sz="0" w:space="0" w:color="auto"/>
            <w:right w:val="none" w:sz="0" w:space="0" w:color="auto"/>
          </w:divBdr>
          <w:divsChild>
            <w:div w:id="550307820">
              <w:marLeft w:val="0"/>
              <w:marRight w:val="0"/>
              <w:marTop w:val="0"/>
              <w:marBottom w:val="0"/>
              <w:divBdr>
                <w:top w:val="none" w:sz="0" w:space="0" w:color="auto"/>
                <w:left w:val="none" w:sz="0" w:space="0" w:color="auto"/>
                <w:bottom w:val="none" w:sz="0" w:space="0" w:color="auto"/>
                <w:right w:val="none" w:sz="0" w:space="0" w:color="auto"/>
              </w:divBdr>
            </w:div>
          </w:divsChild>
        </w:div>
        <w:div w:id="453208047">
          <w:marLeft w:val="60"/>
          <w:marRight w:val="60"/>
          <w:marTop w:val="100"/>
          <w:marBottom w:val="100"/>
          <w:divBdr>
            <w:top w:val="none" w:sz="0" w:space="0" w:color="auto"/>
            <w:left w:val="none" w:sz="0" w:space="0" w:color="auto"/>
            <w:bottom w:val="none" w:sz="0" w:space="0" w:color="auto"/>
            <w:right w:val="none" w:sz="0" w:space="0" w:color="auto"/>
          </w:divBdr>
          <w:divsChild>
            <w:div w:id="1279292792">
              <w:marLeft w:val="0"/>
              <w:marRight w:val="0"/>
              <w:marTop w:val="0"/>
              <w:marBottom w:val="0"/>
              <w:divBdr>
                <w:top w:val="none" w:sz="0" w:space="0" w:color="auto"/>
                <w:left w:val="none" w:sz="0" w:space="0" w:color="auto"/>
                <w:bottom w:val="none" w:sz="0" w:space="0" w:color="auto"/>
                <w:right w:val="none" w:sz="0" w:space="0" w:color="auto"/>
              </w:divBdr>
            </w:div>
          </w:divsChild>
        </w:div>
        <w:div w:id="721251040">
          <w:marLeft w:val="60"/>
          <w:marRight w:val="60"/>
          <w:marTop w:val="100"/>
          <w:marBottom w:val="100"/>
          <w:divBdr>
            <w:top w:val="none" w:sz="0" w:space="0" w:color="auto"/>
            <w:left w:val="none" w:sz="0" w:space="0" w:color="auto"/>
            <w:bottom w:val="none" w:sz="0" w:space="0" w:color="auto"/>
            <w:right w:val="none" w:sz="0" w:space="0" w:color="auto"/>
          </w:divBdr>
          <w:divsChild>
            <w:div w:id="1341392133">
              <w:marLeft w:val="0"/>
              <w:marRight w:val="0"/>
              <w:marTop w:val="0"/>
              <w:marBottom w:val="0"/>
              <w:divBdr>
                <w:top w:val="none" w:sz="0" w:space="0" w:color="auto"/>
                <w:left w:val="none" w:sz="0" w:space="0" w:color="auto"/>
                <w:bottom w:val="none" w:sz="0" w:space="0" w:color="auto"/>
                <w:right w:val="none" w:sz="0" w:space="0" w:color="auto"/>
              </w:divBdr>
            </w:div>
          </w:divsChild>
        </w:div>
        <w:div w:id="529028335">
          <w:marLeft w:val="60"/>
          <w:marRight w:val="60"/>
          <w:marTop w:val="100"/>
          <w:marBottom w:val="100"/>
          <w:divBdr>
            <w:top w:val="none" w:sz="0" w:space="0" w:color="auto"/>
            <w:left w:val="none" w:sz="0" w:space="0" w:color="auto"/>
            <w:bottom w:val="none" w:sz="0" w:space="0" w:color="auto"/>
            <w:right w:val="none" w:sz="0" w:space="0" w:color="auto"/>
          </w:divBdr>
          <w:divsChild>
            <w:div w:id="1242834247">
              <w:marLeft w:val="0"/>
              <w:marRight w:val="0"/>
              <w:marTop w:val="0"/>
              <w:marBottom w:val="0"/>
              <w:divBdr>
                <w:top w:val="none" w:sz="0" w:space="0" w:color="auto"/>
                <w:left w:val="none" w:sz="0" w:space="0" w:color="auto"/>
                <w:bottom w:val="none" w:sz="0" w:space="0" w:color="auto"/>
                <w:right w:val="none" w:sz="0" w:space="0" w:color="auto"/>
              </w:divBdr>
            </w:div>
          </w:divsChild>
        </w:div>
        <w:div w:id="1406144726">
          <w:marLeft w:val="60"/>
          <w:marRight w:val="60"/>
          <w:marTop w:val="100"/>
          <w:marBottom w:val="100"/>
          <w:divBdr>
            <w:top w:val="none" w:sz="0" w:space="0" w:color="auto"/>
            <w:left w:val="none" w:sz="0" w:space="0" w:color="auto"/>
            <w:bottom w:val="none" w:sz="0" w:space="0" w:color="auto"/>
            <w:right w:val="none" w:sz="0" w:space="0" w:color="auto"/>
          </w:divBdr>
          <w:divsChild>
            <w:div w:id="1894929336">
              <w:marLeft w:val="0"/>
              <w:marRight w:val="0"/>
              <w:marTop w:val="0"/>
              <w:marBottom w:val="0"/>
              <w:divBdr>
                <w:top w:val="none" w:sz="0" w:space="0" w:color="auto"/>
                <w:left w:val="none" w:sz="0" w:space="0" w:color="auto"/>
                <w:bottom w:val="none" w:sz="0" w:space="0" w:color="auto"/>
                <w:right w:val="none" w:sz="0" w:space="0" w:color="auto"/>
              </w:divBdr>
            </w:div>
          </w:divsChild>
        </w:div>
        <w:div w:id="1393237535">
          <w:marLeft w:val="60"/>
          <w:marRight w:val="60"/>
          <w:marTop w:val="100"/>
          <w:marBottom w:val="100"/>
          <w:divBdr>
            <w:top w:val="none" w:sz="0" w:space="0" w:color="auto"/>
            <w:left w:val="none" w:sz="0" w:space="0" w:color="auto"/>
            <w:bottom w:val="none" w:sz="0" w:space="0" w:color="auto"/>
            <w:right w:val="none" w:sz="0" w:space="0" w:color="auto"/>
          </w:divBdr>
          <w:divsChild>
            <w:div w:id="29114318">
              <w:marLeft w:val="0"/>
              <w:marRight w:val="0"/>
              <w:marTop w:val="0"/>
              <w:marBottom w:val="0"/>
              <w:divBdr>
                <w:top w:val="none" w:sz="0" w:space="0" w:color="auto"/>
                <w:left w:val="none" w:sz="0" w:space="0" w:color="auto"/>
                <w:bottom w:val="none" w:sz="0" w:space="0" w:color="auto"/>
                <w:right w:val="none" w:sz="0" w:space="0" w:color="auto"/>
              </w:divBdr>
            </w:div>
          </w:divsChild>
        </w:div>
        <w:div w:id="821584630">
          <w:marLeft w:val="60"/>
          <w:marRight w:val="60"/>
          <w:marTop w:val="100"/>
          <w:marBottom w:val="100"/>
          <w:divBdr>
            <w:top w:val="none" w:sz="0" w:space="0" w:color="auto"/>
            <w:left w:val="none" w:sz="0" w:space="0" w:color="auto"/>
            <w:bottom w:val="none" w:sz="0" w:space="0" w:color="auto"/>
            <w:right w:val="none" w:sz="0" w:space="0" w:color="auto"/>
          </w:divBdr>
        </w:div>
        <w:div w:id="720248072">
          <w:marLeft w:val="60"/>
          <w:marRight w:val="60"/>
          <w:marTop w:val="100"/>
          <w:marBottom w:val="100"/>
          <w:divBdr>
            <w:top w:val="none" w:sz="0" w:space="0" w:color="auto"/>
            <w:left w:val="none" w:sz="0" w:space="0" w:color="auto"/>
            <w:bottom w:val="none" w:sz="0" w:space="0" w:color="auto"/>
            <w:right w:val="none" w:sz="0" w:space="0" w:color="auto"/>
          </w:divBdr>
        </w:div>
        <w:div w:id="415051283">
          <w:marLeft w:val="60"/>
          <w:marRight w:val="60"/>
          <w:marTop w:val="100"/>
          <w:marBottom w:val="100"/>
          <w:divBdr>
            <w:top w:val="none" w:sz="0" w:space="0" w:color="auto"/>
            <w:left w:val="none" w:sz="0" w:space="0" w:color="auto"/>
            <w:bottom w:val="none" w:sz="0" w:space="0" w:color="auto"/>
            <w:right w:val="none" w:sz="0" w:space="0" w:color="auto"/>
          </w:divBdr>
        </w:div>
        <w:div w:id="839857436">
          <w:marLeft w:val="60"/>
          <w:marRight w:val="60"/>
          <w:marTop w:val="100"/>
          <w:marBottom w:val="100"/>
          <w:divBdr>
            <w:top w:val="none" w:sz="0" w:space="0" w:color="auto"/>
            <w:left w:val="none" w:sz="0" w:space="0" w:color="auto"/>
            <w:bottom w:val="none" w:sz="0" w:space="0" w:color="auto"/>
            <w:right w:val="none" w:sz="0" w:space="0" w:color="auto"/>
          </w:divBdr>
        </w:div>
        <w:div w:id="2055035868">
          <w:marLeft w:val="60"/>
          <w:marRight w:val="60"/>
          <w:marTop w:val="100"/>
          <w:marBottom w:val="100"/>
          <w:divBdr>
            <w:top w:val="none" w:sz="0" w:space="0" w:color="auto"/>
            <w:left w:val="none" w:sz="0" w:space="0" w:color="auto"/>
            <w:bottom w:val="none" w:sz="0" w:space="0" w:color="auto"/>
            <w:right w:val="none" w:sz="0" w:space="0" w:color="auto"/>
          </w:divBdr>
        </w:div>
        <w:div w:id="749346467">
          <w:marLeft w:val="60"/>
          <w:marRight w:val="60"/>
          <w:marTop w:val="100"/>
          <w:marBottom w:val="100"/>
          <w:divBdr>
            <w:top w:val="none" w:sz="0" w:space="0" w:color="auto"/>
            <w:left w:val="none" w:sz="0" w:space="0" w:color="auto"/>
            <w:bottom w:val="none" w:sz="0" w:space="0" w:color="auto"/>
            <w:right w:val="none" w:sz="0" w:space="0" w:color="auto"/>
          </w:divBdr>
        </w:div>
        <w:div w:id="1812285779">
          <w:marLeft w:val="60"/>
          <w:marRight w:val="60"/>
          <w:marTop w:val="100"/>
          <w:marBottom w:val="100"/>
          <w:divBdr>
            <w:top w:val="none" w:sz="0" w:space="0" w:color="auto"/>
            <w:left w:val="none" w:sz="0" w:space="0" w:color="auto"/>
            <w:bottom w:val="none" w:sz="0" w:space="0" w:color="auto"/>
            <w:right w:val="none" w:sz="0" w:space="0" w:color="auto"/>
          </w:divBdr>
        </w:div>
        <w:div w:id="619410632">
          <w:marLeft w:val="60"/>
          <w:marRight w:val="60"/>
          <w:marTop w:val="100"/>
          <w:marBottom w:val="100"/>
          <w:divBdr>
            <w:top w:val="none" w:sz="0" w:space="0" w:color="auto"/>
            <w:left w:val="none" w:sz="0" w:space="0" w:color="auto"/>
            <w:bottom w:val="none" w:sz="0" w:space="0" w:color="auto"/>
            <w:right w:val="none" w:sz="0" w:space="0" w:color="auto"/>
          </w:divBdr>
        </w:div>
        <w:div w:id="1265113536">
          <w:marLeft w:val="60"/>
          <w:marRight w:val="60"/>
          <w:marTop w:val="100"/>
          <w:marBottom w:val="100"/>
          <w:divBdr>
            <w:top w:val="none" w:sz="0" w:space="0" w:color="auto"/>
            <w:left w:val="none" w:sz="0" w:space="0" w:color="auto"/>
            <w:bottom w:val="none" w:sz="0" w:space="0" w:color="auto"/>
            <w:right w:val="none" w:sz="0" w:space="0" w:color="auto"/>
          </w:divBdr>
        </w:div>
        <w:div w:id="354698985">
          <w:marLeft w:val="60"/>
          <w:marRight w:val="60"/>
          <w:marTop w:val="100"/>
          <w:marBottom w:val="100"/>
          <w:divBdr>
            <w:top w:val="none" w:sz="0" w:space="0" w:color="auto"/>
            <w:left w:val="none" w:sz="0" w:space="0" w:color="auto"/>
            <w:bottom w:val="none" w:sz="0" w:space="0" w:color="auto"/>
            <w:right w:val="none" w:sz="0" w:space="0" w:color="auto"/>
          </w:divBdr>
          <w:divsChild>
            <w:div w:id="1836603685">
              <w:marLeft w:val="0"/>
              <w:marRight w:val="0"/>
              <w:marTop w:val="0"/>
              <w:marBottom w:val="0"/>
              <w:divBdr>
                <w:top w:val="none" w:sz="0" w:space="0" w:color="auto"/>
                <w:left w:val="none" w:sz="0" w:space="0" w:color="auto"/>
                <w:bottom w:val="none" w:sz="0" w:space="0" w:color="auto"/>
                <w:right w:val="none" w:sz="0" w:space="0" w:color="auto"/>
              </w:divBdr>
            </w:div>
          </w:divsChild>
        </w:div>
        <w:div w:id="2030520577">
          <w:marLeft w:val="60"/>
          <w:marRight w:val="60"/>
          <w:marTop w:val="100"/>
          <w:marBottom w:val="100"/>
          <w:divBdr>
            <w:top w:val="none" w:sz="0" w:space="0" w:color="auto"/>
            <w:left w:val="none" w:sz="0" w:space="0" w:color="auto"/>
            <w:bottom w:val="none" w:sz="0" w:space="0" w:color="auto"/>
            <w:right w:val="none" w:sz="0" w:space="0" w:color="auto"/>
          </w:divBdr>
          <w:divsChild>
            <w:div w:id="1958872531">
              <w:marLeft w:val="0"/>
              <w:marRight w:val="0"/>
              <w:marTop w:val="0"/>
              <w:marBottom w:val="0"/>
              <w:divBdr>
                <w:top w:val="none" w:sz="0" w:space="0" w:color="auto"/>
                <w:left w:val="none" w:sz="0" w:space="0" w:color="auto"/>
                <w:bottom w:val="none" w:sz="0" w:space="0" w:color="auto"/>
                <w:right w:val="none" w:sz="0" w:space="0" w:color="auto"/>
              </w:divBdr>
            </w:div>
          </w:divsChild>
        </w:div>
        <w:div w:id="516433248">
          <w:marLeft w:val="60"/>
          <w:marRight w:val="60"/>
          <w:marTop w:val="100"/>
          <w:marBottom w:val="100"/>
          <w:divBdr>
            <w:top w:val="none" w:sz="0" w:space="0" w:color="auto"/>
            <w:left w:val="none" w:sz="0" w:space="0" w:color="auto"/>
            <w:bottom w:val="none" w:sz="0" w:space="0" w:color="auto"/>
            <w:right w:val="none" w:sz="0" w:space="0" w:color="auto"/>
          </w:divBdr>
          <w:divsChild>
            <w:div w:id="1338077910">
              <w:marLeft w:val="0"/>
              <w:marRight w:val="0"/>
              <w:marTop w:val="0"/>
              <w:marBottom w:val="0"/>
              <w:divBdr>
                <w:top w:val="none" w:sz="0" w:space="0" w:color="auto"/>
                <w:left w:val="none" w:sz="0" w:space="0" w:color="auto"/>
                <w:bottom w:val="none" w:sz="0" w:space="0" w:color="auto"/>
                <w:right w:val="none" w:sz="0" w:space="0" w:color="auto"/>
              </w:divBdr>
            </w:div>
          </w:divsChild>
        </w:div>
        <w:div w:id="1307860187">
          <w:marLeft w:val="60"/>
          <w:marRight w:val="60"/>
          <w:marTop w:val="100"/>
          <w:marBottom w:val="100"/>
          <w:divBdr>
            <w:top w:val="none" w:sz="0" w:space="0" w:color="auto"/>
            <w:left w:val="none" w:sz="0" w:space="0" w:color="auto"/>
            <w:bottom w:val="none" w:sz="0" w:space="0" w:color="auto"/>
            <w:right w:val="none" w:sz="0" w:space="0" w:color="auto"/>
          </w:divBdr>
          <w:divsChild>
            <w:div w:id="1692415652">
              <w:marLeft w:val="0"/>
              <w:marRight w:val="0"/>
              <w:marTop w:val="0"/>
              <w:marBottom w:val="0"/>
              <w:divBdr>
                <w:top w:val="none" w:sz="0" w:space="0" w:color="auto"/>
                <w:left w:val="none" w:sz="0" w:space="0" w:color="auto"/>
                <w:bottom w:val="none" w:sz="0" w:space="0" w:color="auto"/>
                <w:right w:val="none" w:sz="0" w:space="0" w:color="auto"/>
              </w:divBdr>
            </w:div>
          </w:divsChild>
        </w:div>
        <w:div w:id="665133622">
          <w:marLeft w:val="60"/>
          <w:marRight w:val="60"/>
          <w:marTop w:val="100"/>
          <w:marBottom w:val="100"/>
          <w:divBdr>
            <w:top w:val="none" w:sz="0" w:space="0" w:color="auto"/>
            <w:left w:val="none" w:sz="0" w:space="0" w:color="auto"/>
            <w:bottom w:val="none" w:sz="0" w:space="0" w:color="auto"/>
            <w:right w:val="none" w:sz="0" w:space="0" w:color="auto"/>
          </w:divBdr>
        </w:div>
        <w:div w:id="2076512017">
          <w:marLeft w:val="60"/>
          <w:marRight w:val="60"/>
          <w:marTop w:val="100"/>
          <w:marBottom w:val="100"/>
          <w:divBdr>
            <w:top w:val="none" w:sz="0" w:space="0" w:color="auto"/>
            <w:left w:val="none" w:sz="0" w:space="0" w:color="auto"/>
            <w:bottom w:val="none" w:sz="0" w:space="0" w:color="auto"/>
            <w:right w:val="none" w:sz="0" w:space="0" w:color="auto"/>
          </w:divBdr>
        </w:div>
        <w:div w:id="561870196">
          <w:marLeft w:val="60"/>
          <w:marRight w:val="60"/>
          <w:marTop w:val="100"/>
          <w:marBottom w:val="100"/>
          <w:divBdr>
            <w:top w:val="none" w:sz="0" w:space="0" w:color="auto"/>
            <w:left w:val="none" w:sz="0" w:space="0" w:color="auto"/>
            <w:bottom w:val="none" w:sz="0" w:space="0" w:color="auto"/>
            <w:right w:val="none" w:sz="0" w:space="0" w:color="auto"/>
          </w:divBdr>
        </w:div>
        <w:div w:id="506598596">
          <w:marLeft w:val="60"/>
          <w:marRight w:val="60"/>
          <w:marTop w:val="100"/>
          <w:marBottom w:val="100"/>
          <w:divBdr>
            <w:top w:val="none" w:sz="0" w:space="0" w:color="auto"/>
            <w:left w:val="none" w:sz="0" w:space="0" w:color="auto"/>
            <w:bottom w:val="none" w:sz="0" w:space="0" w:color="auto"/>
            <w:right w:val="none" w:sz="0" w:space="0" w:color="auto"/>
          </w:divBdr>
        </w:div>
        <w:div w:id="161628511">
          <w:marLeft w:val="60"/>
          <w:marRight w:val="60"/>
          <w:marTop w:val="100"/>
          <w:marBottom w:val="100"/>
          <w:divBdr>
            <w:top w:val="none" w:sz="0" w:space="0" w:color="auto"/>
            <w:left w:val="none" w:sz="0" w:space="0" w:color="auto"/>
            <w:bottom w:val="none" w:sz="0" w:space="0" w:color="auto"/>
            <w:right w:val="none" w:sz="0" w:space="0" w:color="auto"/>
          </w:divBdr>
          <w:divsChild>
            <w:div w:id="522675224">
              <w:marLeft w:val="0"/>
              <w:marRight w:val="0"/>
              <w:marTop w:val="0"/>
              <w:marBottom w:val="0"/>
              <w:divBdr>
                <w:top w:val="none" w:sz="0" w:space="0" w:color="auto"/>
                <w:left w:val="none" w:sz="0" w:space="0" w:color="auto"/>
                <w:bottom w:val="none" w:sz="0" w:space="0" w:color="auto"/>
                <w:right w:val="none" w:sz="0" w:space="0" w:color="auto"/>
              </w:divBdr>
            </w:div>
          </w:divsChild>
        </w:div>
        <w:div w:id="1925989256">
          <w:marLeft w:val="60"/>
          <w:marRight w:val="60"/>
          <w:marTop w:val="100"/>
          <w:marBottom w:val="100"/>
          <w:divBdr>
            <w:top w:val="none" w:sz="0" w:space="0" w:color="auto"/>
            <w:left w:val="none" w:sz="0" w:space="0" w:color="auto"/>
            <w:bottom w:val="none" w:sz="0" w:space="0" w:color="auto"/>
            <w:right w:val="none" w:sz="0" w:space="0" w:color="auto"/>
          </w:divBdr>
          <w:divsChild>
            <w:div w:id="1953780234">
              <w:marLeft w:val="0"/>
              <w:marRight w:val="0"/>
              <w:marTop w:val="0"/>
              <w:marBottom w:val="0"/>
              <w:divBdr>
                <w:top w:val="none" w:sz="0" w:space="0" w:color="auto"/>
                <w:left w:val="none" w:sz="0" w:space="0" w:color="auto"/>
                <w:bottom w:val="none" w:sz="0" w:space="0" w:color="auto"/>
                <w:right w:val="none" w:sz="0" w:space="0" w:color="auto"/>
              </w:divBdr>
            </w:div>
          </w:divsChild>
        </w:div>
        <w:div w:id="1053700521">
          <w:marLeft w:val="60"/>
          <w:marRight w:val="60"/>
          <w:marTop w:val="100"/>
          <w:marBottom w:val="100"/>
          <w:divBdr>
            <w:top w:val="none" w:sz="0" w:space="0" w:color="auto"/>
            <w:left w:val="none" w:sz="0" w:space="0" w:color="auto"/>
            <w:bottom w:val="none" w:sz="0" w:space="0" w:color="auto"/>
            <w:right w:val="none" w:sz="0" w:space="0" w:color="auto"/>
          </w:divBdr>
          <w:divsChild>
            <w:div w:id="1300724766">
              <w:marLeft w:val="0"/>
              <w:marRight w:val="0"/>
              <w:marTop w:val="0"/>
              <w:marBottom w:val="0"/>
              <w:divBdr>
                <w:top w:val="none" w:sz="0" w:space="0" w:color="auto"/>
                <w:left w:val="none" w:sz="0" w:space="0" w:color="auto"/>
                <w:bottom w:val="none" w:sz="0" w:space="0" w:color="auto"/>
                <w:right w:val="none" w:sz="0" w:space="0" w:color="auto"/>
              </w:divBdr>
            </w:div>
          </w:divsChild>
        </w:div>
        <w:div w:id="2003463928">
          <w:marLeft w:val="60"/>
          <w:marRight w:val="60"/>
          <w:marTop w:val="100"/>
          <w:marBottom w:val="100"/>
          <w:divBdr>
            <w:top w:val="none" w:sz="0" w:space="0" w:color="auto"/>
            <w:left w:val="none" w:sz="0" w:space="0" w:color="auto"/>
            <w:bottom w:val="none" w:sz="0" w:space="0" w:color="auto"/>
            <w:right w:val="none" w:sz="0" w:space="0" w:color="auto"/>
          </w:divBdr>
        </w:div>
        <w:div w:id="1220630994">
          <w:marLeft w:val="60"/>
          <w:marRight w:val="60"/>
          <w:marTop w:val="100"/>
          <w:marBottom w:val="100"/>
          <w:divBdr>
            <w:top w:val="none" w:sz="0" w:space="0" w:color="auto"/>
            <w:left w:val="none" w:sz="0" w:space="0" w:color="auto"/>
            <w:bottom w:val="none" w:sz="0" w:space="0" w:color="auto"/>
            <w:right w:val="none" w:sz="0" w:space="0" w:color="auto"/>
          </w:divBdr>
        </w:div>
        <w:div w:id="716852940">
          <w:marLeft w:val="60"/>
          <w:marRight w:val="60"/>
          <w:marTop w:val="100"/>
          <w:marBottom w:val="100"/>
          <w:divBdr>
            <w:top w:val="none" w:sz="0" w:space="0" w:color="auto"/>
            <w:left w:val="none" w:sz="0" w:space="0" w:color="auto"/>
            <w:bottom w:val="none" w:sz="0" w:space="0" w:color="auto"/>
            <w:right w:val="none" w:sz="0" w:space="0" w:color="auto"/>
          </w:divBdr>
        </w:div>
        <w:div w:id="79253843">
          <w:marLeft w:val="60"/>
          <w:marRight w:val="60"/>
          <w:marTop w:val="100"/>
          <w:marBottom w:val="100"/>
          <w:divBdr>
            <w:top w:val="none" w:sz="0" w:space="0" w:color="auto"/>
            <w:left w:val="none" w:sz="0" w:space="0" w:color="auto"/>
            <w:bottom w:val="none" w:sz="0" w:space="0" w:color="auto"/>
            <w:right w:val="none" w:sz="0" w:space="0" w:color="auto"/>
          </w:divBdr>
        </w:div>
        <w:div w:id="1028481850">
          <w:marLeft w:val="60"/>
          <w:marRight w:val="60"/>
          <w:marTop w:val="100"/>
          <w:marBottom w:val="100"/>
          <w:divBdr>
            <w:top w:val="none" w:sz="0" w:space="0" w:color="auto"/>
            <w:left w:val="none" w:sz="0" w:space="0" w:color="auto"/>
            <w:bottom w:val="none" w:sz="0" w:space="0" w:color="auto"/>
            <w:right w:val="none" w:sz="0" w:space="0" w:color="auto"/>
          </w:divBdr>
          <w:divsChild>
            <w:div w:id="2133596597">
              <w:marLeft w:val="0"/>
              <w:marRight w:val="0"/>
              <w:marTop w:val="0"/>
              <w:marBottom w:val="0"/>
              <w:divBdr>
                <w:top w:val="none" w:sz="0" w:space="0" w:color="auto"/>
                <w:left w:val="none" w:sz="0" w:space="0" w:color="auto"/>
                <w:bottom w:val="none" w:sz="0" w:space="0" w:color="auto"/>
                <w:right w:val="none" w:sz="0" w:space="0" w:color="auto"/>
              </w:divBdr>
            </w:div>
          </w:divsChild>
        </w:div>
        <w:div w:id="1008479962">
          <w:marLeft w:val="60"/>
          <w:marRight w:val="60"/>
          <w:marTop w:val="100"/>
          <w:marBottom w:val="100"/>
          <w:divBdr>
            <w:top w:val="none" w:sz="0" w:space="0" w:color="auto"/>
            <w:left w:val="none" w:sz="0" w:space="0" w:color="auto"/>
            <w:bottom w:val="none" w:sz="0" w:space="0" w:color="auto"/>
            <w:right w:val="none" w:sz="0" w:space="0" w:color="auto"/>
          </w:divBdr>
          <w:divsChild>
            <w:div w:id="1414819719">
              <w:marLeft w:val="0"/>
              <w:marRight w:val="0"/>
              <w:marTop w:val="0"/>
              <w:marBottom w:val="0"/>
              <w:divBdr>
                <w:top w:val="none" w:sz="0" w:space="0" w:color="auto"/>
                <w:left w:val="none" w:sz="0" w:space="0" w:color="auto"/>
                <w:bottom w:val="none" w:sz="0" w:space="0" w:color="auto"/>
                <w:right w:val="none" w:sz="0" w:space="0" w:color="auto"/>
              </w:divBdr>
            </w:div>
          </w:divsChild>
        </w:div>
        <w:div w:id="1697000335">
          <w:marLeft w:val="60"/>
          <w:marRight w:val="60"/>
          <w:marTop w:val="100"/>
          <w:marBottom w:val="100"/>
          <w:divBdr>
            <w:top w:val="none" w:sz="0" w:space="0" w:color="auto"/>
            <w:left w:val="none" w:sz="0" w:space="0" w:color="auto"/>
            <w:bottom w:val="none" w:sz="0" w:space="0" w:color="auto"/>
            <w:right w:val="none" w:sz="0" w:space="0" w:color="auto"/>
          </w:divBdr>
          <w:divsChild>
            <w:div w:id="1920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3E4FC6F6F621B5AEC160220E490B77E7228E7D35F1A48B9BB5C3D1E5D385B0179F14FQBEE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26.ru" TargetMode="External"/><Relationship Id="rId5" Type="http://schemas.openxmlformats.org/officeDocument/2006/relationships/webSettings" Target="webSettings.xml"/><Relationship Id="rId10" Type="http://schemas.openxmlformats.org/officeDocument/2006/relationships/hyperlink" Target="mailto:goradm@inbox.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4A09-0D31-46AA-8F2B-C3D14ECB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Pages>
  <Words>11138</Words>
  <Characters>63492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2017-06-15T12:58:00Z</cp:lastPrinted>
  <dcterms:created xsi:type="dcterms:W3CDTF">2017-06-02T07:08:00Z</dcterms:created>
  <dcterms:modified xsi:type="dcterms:W3CDTF">2017-06-19T04:52:00Z</dcterms:modified>
</cp:coreProperties>
</file>