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DC1A44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DC1A4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Возможности </w:t>
      </w:r>
      <w:proofErr w:type="gramStart"/>
      <w:r w:rsidRPr="00DC1A4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интернет-портала</w:t>
      </w:r>
      <w:proofErr w:type="gramEnd"/>
      <w:r w:rsidRPr="00DC1A4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Росреестра</w:t>
      </w:r>
    </w:p>
    <w:p w:rsidR="00B77010" w:rsidRPr="00B77010" w:rsidRDefault="002A6E29" w:rsidP="00B7701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Управление Росреестра по Ставропольскому краю </w:t>
      </w:r>
      <w:r w:rsidR="00B77010">
        <w:rPr>
          <w:rFonts w:ascii="Segoe UI" w:eastAsia="Times New Roman" w:hAnsi="Segoe UI" w:cs="Segoe UI"/>
          <w:color w:val="000000"/>
          <w:kern w:val="0"/>
          <w:lang w:eastAsia="ru-RU" w:bidi="ar-SA"/>
        </w:rPr>
        <w:t>напоминает, р</w:t>
      </w:r>
      <w:r w:rsidR="00B77010" w:rsidRPr="00B77010">
        <w:rPr>
          <w:rFonts w:ascii="Segoe UI" w:eastAsia="Times New Roman" w:hAnsi="Segoe UI" w:cs="Segoe UI"/>
          <w:color w:val="000000"/>
          <w:kern w:val="0"/>
          <w:lang w:eastAsia="ru-RU" w:bidi="ar-SA"/>
        </w:rPr>
        <w:t>азвитие информационных технологий позволило заявителям обращаться за государственными услугами Росреестра в электронном виде.</w:t>
      </w:r>
    </w:p>
    <w:p w:rsidR="00B77010" w:rsidRPr="00B77010" w:rsidRDefault="00B77010" w:rsidP="00B7701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B77010">
        <w:rPr>
          <w:rFonts w:ascii="Segoe UI" w:eastAsia="Times New Roman" w:hAnsi="Segoe UI" w:cs="Segoe UI"/>
          <w:color w:val="000000"/>
          <w:kern w:val="0"/>
          <w:lang w:eastAsia="ru-RU" w:bidi="ar-SA"/>
        </w:rPr>
        <w:t>Портал Росреестра предлагает гражданам и организациям удобные электронные сервисы, позволяющие сэкономить время и самостоятельно получить необходимую информацию.</w:t>
      </w:r>
    </w:p>
    <w:p w:rsidR="00B77010" w:rsidRPr="00B77010" w:rsidRDefault="00B77010" w:rsidP="00B7701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B77010">
        <w:rPr>
          <w:rFonts w:ascii="Segoe UI" w:eastAsia="Times New Roman" w:hAnsi="Segoe UI" w:cs="Segoe UI"/>
          <w:color w:val="000000"/>
          <w:kern w:val="0"/>
          <w:lang w:eastAsia="ru-RU" w:bidi="ar-SA"/>
        </w:rPr>
        <w:t>Электронные услуги Росреестра помогут Вам зарегистрировать права на недвижимое имущество и сделок с ним, поставить объекты недвижимости на кадастровый учет, получить сведения из Единого государственного реестра прав на недвижимое имущество и сделок с ним (ЕГРП) и государственного кадастра недвижимости (ГКН).</w:t>
      </w:r>
    </w:p>
    <w:p w:rsidR="00B77010" w:rsidRPr="00B77010" w:rsidRDefault="00B77010" w:rsidP="00B7701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B77010">
        <w:rPr>
          <w:rFonts w:ascii="Segoe UI" w:eastAsia="Times New Roman" w:hAnsi="Segoe UI" w:cs="Segoe UI"/>
          <w:color w:val="000000"/>
          <w:kern w:val="0"/>
          <w:lang w:eastAsia="ru-RU" w:bidi="ar-SA"/>
        </w:rPr>
        <w:t>Также на сайте Росреестра www.rosreestr.ru Вы можете воспользоваться сервисом по предоставлению справочной информации по объектам недвижимости или предварительно записаться на прием в офисы приема заявителей, выбрав удобные дату и время.</w:t>
      </w:r>
    </w:p>
    <w:p w:rsidR="00B77010" w:rsidRPr="00B77010" w:rsidRDefault="00B77010" w:rsidP="00B7701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B77010">
        <w:rPr>
          <w:rFonts w:ascii="Segoe UI" w:eastAsia="Times New Roman" w:hAnsi="Segoe UI" w:cs="Segoe UI"/>
          <w:color w:val="000000"/>
          <w:kern w:val="0"/>
          <w:lang w:eastAsia="ru-RU" w:bidi="ar-SA"/>
        </w:rPr>
        <w:t>Для получения справочной информации о земельном участке заявителям доступен сервис «Публичная кадастровая карта». Чтобы получить справочную информацию о земельном участке, его размерах, точном местоположении, в том числе на карте, Вам потребуется кадастровый номер или адрес фактического местонахождения.</w:t>
      </w:r>
    </w:p>
    <w:p w:rsidR="00B77010" w:rsidRPr="00B77010" w:rsidRDefault="00B77010" w:rsidP="00B7701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B77010">
        <w:rPr>
          <w:rFonts w:ascii="Segoe UI" w:eastAsia="Times New Roman" w:hAnsi="Segoe UI" w:cs="Segoe UI"/>
          <w:color w:val="000000"/>
          <w:kern w:val="0"/>
          <w:lang w:eastAsia="ru-RU" w:bidi="ar-SA"/>
        </w:rPr>
        <w:t>На сайте Росреестра также можно проверить в режиме реального времени, в каком статусе находится поданная Вами заявка/запрос на получение услуги.</w:t>
      </w:r>
    </w:p>
    <w:p w:rsidR="00582730" w:rsidRPr="00EC4E8A" w:rsidRDefault="00B77010" w:rsidP="00FA3561">
      <w:pPr>
        <w:spacing w:before="240"/>
        <w:jc w:val="both"/>
        <w:rPr>
          <w:rFonts w:eastAsia="Calibri"/>
          <w:lang w:eastAsia="en-US"/>
        </w:rPr>
      </w:pPr>
      <w:r w:rsidRPr="00B77010">
        <w:rPr>
          <w:rFonts w:ascii="Segoe UI" w:eastAsia="Times New Roman" w:hAnsi="Segoe UI" w:cs="Segoe UI"/>
          <w:color w:val="000000"/>
          <w:kern w:val="0"/>
          <w:lang w:eastAsia="ru-RU" w:bidi="ar-SA"/>
        </w:rPr>
        <w:t>Электронные сервисы Росреестра предоставляют возможность получить государственные услуги Росреестра в любое удобное для Вас время, их использование сократит Ваши финансовые затраты и позволит оперативно получить информацию об объектах недвижимого имущества.</w:t>
      </w:r>
      <w:bookmarkStart w:id="0" w:name="_GoBack"/>
      <w:bookmarkEnd w:id="0"/>
    </w:p>
    <w:sectPr w:rsidR="00582730" w:rsidRPr="00EC4E8A" w:rsidSect="002A6E29">
      <w:pgSz w:w="11906" w:h="16838" w:code="9"/>
      <w:pgMar w:top="851" w:right="70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BF" w:rsidRDefault="009B72BF">
      <w:r>
        <w:separator/>
      </w:r>
    </w:p>
  </w:endnote>
  <w:endnote w:type="continuationSeparator" w:id="0">
    <w:p w:rsidR="009B72BF" w:rsidRDefault="009B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BF" w:rsidRDefault="009B72BF">
      <w:r>
        <w:separator/>
      </w:r>
    </w:p>
  </w:footnote>
  <w:footnote w:type="continuationSeparator" w:id="0">
    <w:p w:rsidR="009B72BF" w:rsidRDefault="009B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B72BF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77010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1A44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3561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2E58-85DF-4A63-A3AA-2E3F7835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29</cp:revision>
  <cp:lastPrinted>2015-04-20T06:25:00Z</cp:lastPrinted>
  <dcterms:created xsi:type="dcterms:W3CDTF">2015-06-01T08:41:00Z</dcterms:created>
  <dcterms:modified xsi:type="dcterms:W3CDTF">2016-08-16T06:05:00Z</dcterms:modified>
</cp:coreProperties>
</file>