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7C5BC2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7C5BC2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Цена или стоимость</w:t>
      </w:r>
      <w:r w:rsidR="0016331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?</w:t>
      </w:r>
    </w:p>
    <w:p w:rsidR="00D85FCA" w:rsidRDefault="007C5BC2" w:rsidP="007C5BC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Сделка купли-продажи объекта недвижимого имущества </w:t>
      </w:r>
      <w:r w:rsidR="00A620AB">
        <w:rPr>
          <w:rFonts w:ascii="Segoe UI" w:eastAsia="Times New Roman" w:hAnsi="Segoe UI" w:cs="Segoe UI"/>
          <w:color w:val="000000"/>
          <w:kern w:val="0"/>
          <w:lang w:eastAsia="ru-RU" w:bidi="ar-SA"/>
        </w:rPr>
        <w:t>–</w:t>
      </w:r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серьезный и ответственный</w:t>
      </w:r>
      <w:r w:rsidR="00A620AB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шаг</w:t>
      </w:r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, в ходе которого у граждан возникает немало вопросов, связанных с безопасностью сделки, порядком расчета. Также есть вопросы по оформлению самого договора, в том числе, по одному из его пунктов, где указывается цена объекта. </w:t>
      </w:r>
      <w:r w:rsidR="007E4F19">
        <w:rPr>
          <w:rFonts w:ascii="Segoe UI" w:eastAsia="Times New Roman" w:hAnsi="Segoe UI" w:cs="Segoe UI"/>
          <w:color w:val="000000"/>
          <w:kern w:val="0"/>
          <w:lang w:eastAsia="ru-RU" w:bidi="ar-SA"/>
        </w:rPr>
        <w:t>Н</w:t>
      </w:r>
      <w:r w:rsidR="007E4F19" w:rsidRPr="007E4F19">
        <w:rPr>
          <w:rFonts w:ascii="Segoe UI" w:eastAsia="Times New Roman" w:hAnsi="Segoe UI" w:cs="Segoe UI"/>
          <w:color w:val="000000"/>
          <w:kern w:val="0"/>
          <w:lang w:eastAsia="ru-RU" w:bidi="ar-SA"/>
        </w:rPr>
        <w:t>ачальник отдела регистрации ипотеки Управления Росреестра по Ставропольскому краю Елена Потапова</w:t>
      </w:r>
      <w:r w:rsidR="00A620AB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</w:t>
      </w:r>
      <w:proofErr w:type="gramStart"/>
      <w:r w:rsidR="00A620AB">
        <w:rPr>
          <w:rFonts w:ascii="Segoe UI" w:eastAsia="Times New Roman" w:hAnsi="Segoe UI" w:cs="Segoe UI"/>
          <w:color w:val="000000"/>
          <w:kern w:val="0"/>
          <w:lang w:eastAsia="ru-RU" w:bidi="ar-SA"/>
        </w:rPr>
        <w:t>расскажет</w:t>
      </w:r>
      <w:proofErr w:type="gramEnd"/>
      <w:r w:rsidR="00A620AB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в чем отличие цены от стоимости</w:t>
      </w:r>
      <w:r w:rsidR="007E4F19" w:rsidRPr="007E4F19">
        <w:rPr>
          <w:rFonts w:ascii="Segoe UI" w:eastAsia="Times New Roman" w:hAnsi="Segoe UI" w:cs="Segoe UI"/>
          <w:color w:val="000000"/>
          <w:kern w:val="0"/>
          <w:lang w:eastAsia="ru-RU" w:bidi="ar-SA"/>
        </w:rPr>
        <w:t>.</w:t>
      </w:r>
    </w:p>
    <w:p w:rsidR="007C5BC2" w:rsidRPr="007C5BC2" w:rsidRDefault="007C5BC2" w:rsidP="007C5BC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>Зачастую граждане вместо цены указывают стоимость объекта, используя эти понятия как равноправные, не учитывая их экономической природы. В чем же разница этих, казалось бы, таких схожих понятий и какие могут быть последствия из-за их неправильного использования.</w:t>
      </w:r>
    </w:p>
    <w:p w:rsidR="007C5BC2" w:rsidRPr="007C5BC2" w:rsidRDefault="007C5BC2" w:rsidP="007C5BC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>В соответствии с Гражданским кодексом Российской Федерации, цена продаваемого имущества является существенным условием договора продажи недвижимости, она всегда одна и определяется у объекта недвижимости исключительно сторонами сделки, как конкретный денежный эквивалент, установленный за конкретную вещь. То есть, под ценой договора купли-продажи понимается размер денежных средств, подлежащих уплате одним участником договора другому.</w:t>
      </w:r>
    </w:p>
    <w:p w:rsidR="007C5BC2" w:rsidRPr="007C5BC2" w:rsidRDefault="007C5BC2" w:rsidP="007C5BC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Что же касается стоимости, то у любого объекта недвижимости их может быть несколько, так как определяются они различными методиками, размер которых </w:t>
      </w:r>
      <w:proofErr w:type="gramStart"/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>может</w:t>
      </w:r>
      <w:proofErr w:type="gramEnd"/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как совпадать, так и отличаться друг от друга.</w:t>
      </w:r>
    </w:p>
    <w:p w:rsidR="007C5BC2" w:rsidRPr="007C5BC2" w:rsidRDefault="007C5BC2" w:rsidP="007C5BC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>Таким образом, если в договоре будет прописана именно стоимость объекта недвижимости, то у государственного регистратора, в соответствии с действующим законодательством, есть все основания для приостановления данной сделки.</w:t>
      </w:r>
    </w:p>
    <w:p w:rsidR="00582730" w:rsidRPr="00EC4E8A" w:rsidRDefault="007C5BC2" w:rsidP="00B30EA6">
      <w:pPr>
        <w:spacing w:before="240"/>
        <w:jc w:val="both"/>
        <w:rPr>
          <w:rFonts w:eastAsia="Calibri"/>
          <w:lang w:eastAsia="en-US"/>
        </w:rPr>
      </w:pPr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В связи с этим, во </w:t>
      </w:r>
      <w:r w:rsidR="0016331C"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>избежани</w:t>
      </w:r>
      <w:r w:rsidR="0016331C">
        <w:rPr>
          <w:rFonts w:ascii="Segoe UI" w:eastAsia="Times New Roman" w:hAnsi="Segoe UI" w:cs="Segoe UI"/>
          <w:color w:val="000000"/>
          <w:kern w:val="0"/>
          <w:lang w:eastAsia="ru-RU" w:bidi="ar-SA"/>
        </w:rPr>
        <w:t>е</w:t>
      </w:r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непредвиденных обстоятель</w:t>
      </w:r>
      <w:proofErr w:type="gramStart"/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>ств пр</w:t>
      </w:r>
      <w:proofErr w:type="gramEnd"/>
      <w:r w:rsidRPr="007C5BC2">
        <w:rPr>
          <w:rFonts w:ascii="Segoe UI" w:eastAsia="Times New Roman" w:hAnsi="Segoe UI" w:cs="Segoe UI"/>
          <w:color w:val="000000"/>
          <w:kern w:val="0"/>
          <w:lang w:eastAsia="ru-RU" w:bidi="ar-SA"/>
        </w:rPr>
        <w:t>и заключении сделки необходимо обращать внимание на пункт договора, где указывается цена объекта, и производить расчет по сделке не до, а после государственной регистрации права собственности и получения готовых документов, в том числе с использованием банковских ячеек.</w:t>
      </w:r>
    </w:p>
    <w:sectPr w:rsidR="00582730" w:rsidRPr="00EC4E8A" w:rsidSect="0016331C">
      <w:headerReference w:type="default" r:id="rId9"/>
      <w:pgSz w:w="11906" w:h="16838" w:code="9"/>
      <w:pgMar w:top="851" w:right="707" w:bottom="993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04" w:rsidRDefault="00317104">
      <w:r>
        <w:separator/>
      </w:r>
    </w:p>
  </w:endnote>
  <w:endnote w:type="continuationSeparator" w:id="0">
    <w:p w:rsidR="00317104" w:rsidRDefault="0031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04" w:rsidRDefault="00317104">
      <w:r>
        <w:separator/>
      </w:r>
    </w:p>
  </w:footnote>
  <w:footnote w:type="continuationSeparator" w:id="0">
    <w:p w:rsidR="00317104" w:rsidRDefault="0031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8808"/>
      <w:docPartObj>
        <w:docPartGallery w:val="Page Numbers (Top of Page)"/>
        <w:docPartUnique/>
      </w:docPartObj>
    </w:sdtPr>
    <w:sdtEndPr/>
    <w:sdtContent>
      <w:p w:rsidR="0016331C" w:rsidRDefault="0016331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A6">
          <w:rPr>
            <w:noProof/>
          </w:rPr>
          <w:t>2</w:t>
        </w:r>
        <w:r>
          <w:fldChar w:fldCharType="end"/>
        </w:r>
      </w:p>
    </w:sdtContent>
  </w:sdt>
  <w:p w:rsidR="0016331C" w:rsidRDefault="0016331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6331C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104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BC2"/>
    <w:rsid w:val="007C5DC0"/>
    <w:rsid w:val="007C6CCA"/>
    <w:rsid w:val="007D75E6"/>
    <w:rsid w:val="007E4F19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3C52"/>
    <w:rsid w:val="00A54DEC"/>
    <w:rsid w:val="00A550FE"/>
    <w:rsid w:val="00A620AB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0EA6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85FCA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46335-95FD-49C9-8C4F-DDD8E56E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29</cp:revision>
  <cp:lastPrinted>2015-04-20T06:25:00Z</cp:lastPrinted>
  <dcterms:created xsi:type="dcterms:W3CDTF">2015-06-01T08:41:00Z</dcterms:created>
  <dcterms:modified xsi:type="dcterms:W3CDTF">2016-08-16T06:04:00Z</dcterms:modified>
</cp:coreProperties>
</file>